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46" w:rsidRDefault="00ED7A46" w:rsidP="00ED7A46">
      <w:pPr>
        <w:pStyle w:val="HTML"/>
      </w:pPr>
      <w:r>
        <w:rPr>
          <w:lang w:val="uk-UA"/>
        </w:rPr>
        <w:t xml:space="preserve">             </w:t>
      </w:r>
      <w:bookmarkStart w:id="0" w:name="_GoBack"/>
      <w:bookmarkEnd w:id="0"/>
      <w:r>
        <w:t>МІНІСТЕРСТВО ОСВІТИ І НАУКИ УКРАЇНИ</w:t>
      </w:r>
    </w:p>
    <w:p w:rsidR="00ED7A46" w:rsidRDefault="00ED7A46" w:rsidP="00ED7A46">
      <w:pPr>
        <w:pStyle w:val="HTML"/>
      </w:pPr>
      <w:r>
        <w:t xml:space="preserve">                            Н А К А З</w:t>
      </w:r>
    </w:p>
    <w:p w:rsidR="00ED7A46" w:rsidRDefault="00ED7A46" w:rsidP="00ED7A46">
      <w:pPr>
        <w:pStyle w:val="HTML"/>
      </w:pPr>
      <w:r>
        <w:t xml:space="preserve"> </w:t>
      </w:r>
    </w:p>
    <w:p w:rsidR="00ED7A46" w:rsidRDefault="00ED7A46" w:rsidP="00ED7A46">
      <w:pPr>
        <w:pStyle w:val="HTML"/>
      </w:pPr>
      <w:r>
        <w:t xml:space="preserve"> N 691 від 19.10.2001</w:t>
      </w:r>
    </w:p>
    <w:p w:rsidR="00ED7A46" w:rsidRDefault="00ED7A46" w:rsidP="00ED7A46">
      <w:pPr>
        <w:pStyle w:val="HTML"/>
      </w:pPr>
      <w:r>
        <w:t xml:space="preserve"> </w:t>
      </w:r>
    </w:p>
    <w:p w:rsidR="00ED7A46" w:rsidRDefault="00ED7A46" w:rsidP="00ED7A46">
      <w:pPr>
        <w:pStyle w:val="HTML"/>
      </w:pPr>
      <w:r>
        <w:t xml:space="preserve">     Про затвердження Положення про психологічний кабінет</w:t>
      </w:r>
    </w:p>
    <w:p w:rsidR="00ED7A46" w:rsidRDefault="00ED7A46" w:rsidP="00ED7A46">
      <w:pPr>
        <w:pStyle w:val="HTML"/>
      </w:pPr>
      <w:r>
        <w:t xml:space="preserve">    дошкільних, загальноосвітніх та інших навчальних закладів</w:t>
      </w:r>
    </w:p>
    <w:p w:rsidR="00ED7A46" w:rsidRDefault="00ED7A46" w:rsidP="00ED7A46">
      <w:pPr>
        <w:pStyle w:val="HTML"/>
      </w:pPr>
      <w:r>
        <w:t xml:space="preserve"> </w:t>
      </w:r>
    </w:p>
    <w:p w:rsidR="00ED7A46" w:rsidRDefault="00ED7A46" w:rsidP="00ED7A46">
      <w:pPr>
        <w:pStyle w:val="HTML"/>
      </w:pPr>
      <w:r>
        <w:t xml:space="preserve">     На виконання  наказу  Міністерства  освіти і науки України та</w:t>
      </w:r>
    </w:p>
    <w:p w:rsidR="00ED7A46" w:rsidRDefault="00ED7A46" w:rsidP="00ED7A46">
      <w:pPr>
        <w:pStyle w:val="HTML"/>
      </w:pPr>
      <w:r>
        <w:t>Академії  педагогічних  наук  від  15  серпня  2001  р.  N  592/33</w:t>
      </w:r>
    </w:p>
    <w:p w:rsidR="00ED7A46" w:rsidRDefault="00ED7A46" w:rsidP="00ED7A46">
      <w:pPr>
        <w:pStyle w:val="HTML"/>
      </w:pPr>
      <w:r>
        <w:t>( v0592290-01 )  про  забезпечення розвитку психологічної служби в</w:t>
      </w:r>
    </w:p>
    <w:p w:rsidR="00ED7A46" w:rsidRDefault="00ED7A46" w:rsidP="00ED7A46">
      <w:pPr>
        <w:pStyle w:val="HTML"/>
      </w:pPr>
      <w:r>
        <w:t>системі освіти України та з метою забезпечення належних умов праці</w:t>
      </w:r>
    </w:p>
    <w:p w:rsidR="00ED7A46" w:rsidRDefault="00ED7A46" w:rsidP="00ED7A46">
      <w:pPr>
        <w:pStyle w:val="HTML"/>
      </w:pPr>
      <w:r>
        <w:t>практичним психологам  (соціальним  педагогам) навчальних закладів</w:t>
      </w:r>
    </w:p>
    <w:p w:rsidR="00ED7A46" w:rsidRDefault="00ED7A46" w:rsidP="00ED7A46">
      <w:pPr>
        <w:pStyle w:val="HTML"/>
      </w:pPr>
      <w:r>
        <w:t>Н А К А З У Ю:</w:t>
      </w:r>
    </w:p>
    <w:p w:rsidR="00ED7A46" w:rsidRDefault="00ED7A46" w:rsidP="00ED7A46">
      <w:pPr>
        <w:pStyle w:val="HTML"/>
      </w:pPr>
      <w:r>
        <w:t xml:space="preserve">     1. Затвердити Положення про психологічний кабінет дошкільних,</w:t>
      </w:r>
    </w:p>
    <w:p w:rsidR="00ED7A46" w:rsidRDefault="00ED7A46" w:rsidP="00ED7A46">
      <w:pPr>
        <w:pStyle w:val="HTML"/>
      </w:pPr>
      <w:r>
        <w:t>загальноосвітніх та інших навчальних закладів (додається).</w:t>
      </w:r>
    </w:p>
    <w:p w:rsidR="00ED7A46" w:rsidRDefault="00ED7A46" w:rsidP="00ED7A46">
      <w:pPr>
        <w:pStyle w:val="HTML"/>
      </w:pPr>
      <w:r>
        <w:t xml:space="preserve">     2. Міністру  освіти  Автономної Республіки Крим,  начальникам</w:t>
      </w:r>
    </w:p>
    <w:p w:rsidR="00ED7A46" w:rsidRDefault="00ED7A46" w:rsidP="00ED7A46">
      <w:pPr>
        <w:pStyle w:val="HTML"/>
      </w:pPr>
      <w:r>
        <w:t>управлінь освіти і науки обласних,  Київської та  Севастопольської</w:t>
      </w:r>
    </w:p>
    <w:p w:rsidR="00ED7A46" w:rsidRDefault="00ED7A46" w:rsidP="00ED7A46">
      <w:pPr>
        <w:pStyle w:val="HTML"/>
      </w:pPr>
      <w:r>
        <w:t>міських державних адміністрацій зобов'язати керівників дошкільних,</w:t>
      </w:r>
    </w:p>
    <w:p w:rsidR="00ED7A46" w:rsidRDefault="00ED7A46" w:rsidP="00ED7A46">
      <w:pPr>
        <w:pStyle w:val="HTML"/>
      </w:pPr>
      <w:r>
        <w:t>загальноосвітніх та інших навчальних  закладів  системи  загальної</w:t>
      </w:r>
    </w:p>
    <w:p w:rsidR="00ED7A46" w:rsidRDefault="00ED7A46" w:rsidP="00ED7A46">
      <w:pPr>
        <w:pStyle w:val="HTML"/>
      </w:pPr>
      <w:r>
        <w:t>середньої  освіти  виділити  окремі  приміщення  для психологічних</w:t>
      </w:r>
    </w:p>
    <w:p w:rsidR="00ED7A46" w:rsidRDefault="00ED7A46" w:rsidP="00ED7A46">
      <w:pPr>
        <w:pStyle w:val="HTML"/>
      </w:pPr>
      <w:r>
        <w:t>кабінетів   і   забезпечити   їх   відповідним   обладнанням    та</w:t>
      </w:r>
    </w:p>
    <w:p w:rsidR="00ED7A46" w:rsidRDefault="00ED7A46" w:rsidP="00ED7A46">
      <w:pPr>
        <w:pStyle w:val="HTML"/>
      </w:pPr>
      <w:r>
        <w:t>устаткуванням.</w:t>
      </w:r>
    </w:p>
    <w:p w:rsidR="00ED7A46" w:rsidRDefault="00ED7A46" w:rsidP="00ED7A46">
      <w:pPr>
        <w:pStyle w:val="HTML"/>
      </w:pPr>
      <w:r>
        <w:t xml:space="preserve">     3. Контроль   за   виконанням   даного   наказу  покласти  на</w:t>
      </w:r>
    </w:p>
    <w:p w:rsidR="00ED7A46" w:rsidRDefault="00ED7A46" w:rsidP="00ED7A46">
      <w:pPr>
        <w:pStyle w:val="HTML"/>
      </w:pPr>
      <w:r>
        <w:t>заступника державного секретаря Науменка Г.Г.</w:t>
      </w:r>
    </w:p>
    <w:p w:rsidR="00ED7A46" w:rsidRDefault="00ED7A46" w:rsidP="00ED7A46">
      <w:pPr>
        <w:pStyle w:val="HTML"/>
      </w:pPr>
      <w:r>
        <w:t xml:space="preserve"> </w:t>
      </w:r>
    </w:p>
    <w:p w:rsidR="00ED7A46" w:rsidRDefault="00ED7A46" w:rsidP="00ED7A46">
      <w:pPr>
        <w:pStyle w:val="HTML"/>
      </w:pPr>
      <w:r>
        <w:t xml:space="preserve"> Державний секретар                                     В.О.Зайчук</w:t>
      </w:r>
    </w:p>
    <w:p w:rsidR="00ED7A46" w:rsidRDefault="00ED7A46" w:rsidP="00ED7A46">
      <w:pPr>
        <w:pStyle w:val="HTML"/>
      </w:pPr>
      <w:r>
        <w:t xml:space="preserve">                                      Затверджено</w:t>
      </w:r>
    </w:p>
    <w:p w:rsidR="00ED7A46" w:rsidRDefault="00ED7A46" w:rsidP="00ED7A46">
      <w:pPr>
        <w:pStyle w:val="HTML"/>
      </w:pPr>
      <w:r>
        <w:t xml:space="preserve">                                      Наказ Міносвіти і науки</w:t>
      </w:r>
    </w:p>
    <w:p w:rsidR="00ED7A46" w:rsidRDefault="00ED7A46" w:rsidP="00ED7A46">
      <w:pPr>
        <w:pStyle w:val="HTML"/>
      </w:pPr>
      <w:r>
        <w:t xml:space="preserve">                                      України</w:t>
      </w:r>
    </w:p>
    <w:p w:rsidR="00ED7A46" w:rsidRDefault="00ED7A46" w:rsidP="00ED7A46">
      <w:pPr>
        <w:pStyle w:val="HTML"/>
      </w:pPr>
      <w:r>
        <w:t xml:space="preserve">                                      19.10.2001 N 691</w:t>
      </w:r>
    </w:p>
    <w:p w:rsidR="00ED7A46" w:rsidRDefault="00ED7A46" w:rsidP="00ED7A46">
      <w:pPr>
        <w:pStyle w:val="HTML"/>
      </w:pPr>
      <w:r>
        <w:t xml:space="preserve">                            Положення</w:t>
      </w:r>
    </w:p>
    <w:p w:rsidR="00ED7A46" w:rsidRDefault="00ED7A46" w:rsidP="00ED7A46">
      <w:pPr>
        <w:pStyle w:val="HTML"/>
      </w:pPr>
      <w:r>
        <w:t xml:space="preserve">    про психологічний кабінет дошкільних, загальноосвітніх та</w:t>
      </w:r>
    </w:p>
    <w:p w:rsidR="00ED7A46" w:rsidRDefault="00ED7A46" w:rsidP="00ED7A46">
      <w:pPr>
        <w:pStyle w:val="HTML"/>
      </w:pPr>
      <w:r>
        <w:t xml:space="preserve">   інших навчальних закладів системи загальної середньої освіти</w:t>
      </w:r>
    </w:p>
    <w:p w:rsidR="00ED7A46" w:rsidRDefault="00ED7A46" w:rsidP="00ED7A46">
      <w:pPr>
        <w:pStyle w:val="HTML"/>
      </w:pPr>
      <w:r>
        <w:t xml:space="preserve">                      1. Загальні положення</w:t>
      </w:r>
    </w:p>
    <w:p w:rsidR="00ED7A46" w:rsidRDefault="00ED7A46" w:rsidP="00ED7A46">
      <w:pPr>
        <w:pStyle w:val="HTML"/>
      </w:pPr>
      <w:r>
        <w:t xml:space="preserve">     1.1. Психологічний  кабінет  дошкільних,  загальноосвітніх та</w:t>
      </w:r>
    </w:p>
    <w:p w:rsidR="00ED7A46" w:rsidRDefault="00ED7A46" w:rsidP="00ED7A46">
      <w:pPr>
        <w:pStyle w:val="HTML"/>
      </w:pPr>
      <w:r>
        <w:t>інших навчальних закладів системи загальної середньої освіти (далі</w:t>
      </w:r>
    </w:p>
    <w:p w:rsidR="00ED7A46" w:rsidRDefault="00ED7A46" w:rsidP="00ED7A46">
      <w:pPr>
        <w:pStyle w:val="HTML"/>
      </w:pPr>
      <w:r>
        <w:t>-  навчальних  закладів)  - це спеціально обладнане приміщення для</w:t>
      </w:r>
    </w:p>
    <w:p w:rsidR="00ED7A46" w:rsidRDefault="00ED7A46" w:rsidP="00ED7A46">
      <w:pPr>
        <w:pStyle w:val="HTML"/>
      </w:pPr>
      <w:r>
        <w:t>здійснення   професійної    діяльності    практичного    психолога</w:t>
      </w:r>
    </w:p>
    <w:p w:rsidR="00ED7A46" w:rsidRDefault="00ED7A46" w:rsidP="00ED7A46">
      <w:pPr>
        <w:pStyle w:val="HTML"/>
      </w:pPr>
      <w:r>
        <w:t>(соціального педагога).</w:t>
      </w:r>
    </w:p>
    <w:p w:rsidR="00ED7A46" w:rsidRDefault="00ED7A46" w:rsidP="00ED7A46">
      <w:pPr>
        <w:pStyle w:val="HTML"/>
      </w:pPr>
      <w:r>
        <w:t xml:space="preserve">     1.2. В   кабінеті  забезпечується  своєчасне  і  систематичне</w:t>
      </w:r>
    </w:p>
    <w:p w:rsidR="00ED7A46" w:rsidRDefault="00ED7A46" w:rsidP="00ED7A46">
      <w:pPr>
        <w:pStyle w:val="HTML"/>
      </w:pPr>
      <w:r>
        <w:t>вивчення психофізичного,  соціального  розвитку  дітей  та  учнів,</w:t>
      </w:r>
    </w:p>
    <w:p w:rsidR="00ED7A46" w:rsidRDefault="00ED7A46" w:rsidP="00ED7A46">
      <w:pPr>
        <w:pStyle w:val="HTML"/>
      </w:pPr>
      <w:r>
        <w:t>мотивів   їх   поведінки   і  діяльності  з  урахуванням  вікових,</w:t>
      </w:r>
    </w:p>
    <w:p w:rsidR="00ED7A46" w:rsidRDefault="00ED7A46" w:rsidP="00ED7A46">
      <w:pPr>
        <w:pStyle w:val="HTML"/>
      </w:pPr>
      <w:r>
        <w:t>інтелектуальних,  фізичних,  статевих  та   інших   індивідуальних</w:t>
      </w:r>
    </w:p>
    <w:p w:rsidR="00ED7A46" w:rsidRDefault="00ED7A46" w:rsidP="00ED7A46">
      <w:pPr>
        <w:pStyle w:val="HTML"/>
      </w:pPr>
      <w:r>
        <w:t>особливостей.   Кабінет   діє   з   метою  виявлення  і  створення</w:t>
      </w:r>
    </w:p>
    <w:p w:rsidR="00ED7A46" w:rsidRDefault="00ED7A46" w:rsidP="00ED7A46">
      <w:pPr>
        <w:pStyle w:val="HTML"/>
      </w:pPr>
      <w:r>
        <w:t>оптимальних   соціально-психологічних   умов   для   розвитку    і</w:t>
      </w:r>
    </w:p>
    <w:p w:rsidR="00ED7A46" w:rsidRDefault="00ED7A46" w:rsidP="00ED7A46">
      <w:pPr>
        <w:pStyle w:val="HTML"/>
      </w:pPr>
      <w:r>
        <w:t>саморозвитку дітей та учнів,  сприяє виконанню освітніх і виховних</w:t>
      </w:r>
    </w:p>
    <w:p w:rsidR="00ED7A46" w:rsidRDefault="00ED7A46" w:rsidP="00ED7A46">
      <w:pPr>
        <w:pStyle w:val="HTML"/>
      </w:pPr>
      <w:r>
        <w:t>завдань навчальних закладів.</w:t>
      </w:r>
    </w:p>
    <w:p w:rsidR="00ED7A46" w:rsidRDefault="00ED7A46" w:rsidP="00ED7A46">
      <w:pPr>
        <w:pStyle w:val="HTML"/>
      </w:pPr>
      <w:r>
        <w:t xml:space="preserve">     1.3. Робота в психологічному кабінеті здійснюється відповідно</w:t>
      </w:r>
    </w:p>
    <w:p w:rsidR="00ED7A46" w:rsidRDefault="00ED7A46" w:rsidP="00ED7A46">
      <w:pPr>
        <w:pStyle w:val="HTML"/>
      </w:pPr>
      <w:r>
        <w:t>до  Положення  про  психологічну  службу  системи  освіти України,</w:t>
      </w:r>
    </w:p>
    <w:p w:rsidR="00ED7A46" w:rsidRDefault="00ED7A46" w:rsidP="00ED7A46">
      <w:pPr>
        <w:pStyle w:val="HTML"/>
      </w:pPr>
      <w:r>
        <w:t>затвердженого наказом Міністерства освіти України  від  03.05.1999</w:t>
      </w:r>
    </w:p>
    <w:p w:rsidR="00ED7A46" w:rsidRDefault="00ED7A46" w:rsidP="00ED7A46">
      <w:pPr>
        <w:pStyle w:val="HTML"/>
      </w:pPr>
      <w:r>
        <w:t>р.  N  127  (  z0922-99  )  (зареєстровано  в Міністерстві юстиції</w:t>
      </w:r>
    </w:p>
    <w:p w:rsidR="00ED7A46" w:rsidRDefault="00ED7A46" w:rsidP="00ED7A46">
      <w:pPr>
        <w:pStyle w:val="HTML"/>
      </w:pPr>
      <w:r>
        <w:t>України 30.12.1999 р.  за N 922/4215),  із змінами і доповненнями,</w:t>
      </w:r>
    </w:p>
    <w:p w:rsidR="00ED7A46" w:rsidRDefault="00ED7A46" w:rsidP="00ED7A46">
      <w:pPr>
        <w:pStyle w:val="HTML"/>
      </w:pPr>
      <w:r>
        <w:t>затвердженими  наказом  Міністерства  освіти  і  науки України від</w:t>
      </w:r>
    </w:p>
    <w:p w:rsidR="00ED7A46" w:rsidRDefault="00ED7A46" w:rsidP="00ED7A46">
      <w:pPr>
        <w:pStyle w:val="HTML"/>
      </w:pPr>
      <w:r>
        <w:t>07.06.2001 р.  N 439 ( z0570-01 )  (зареєстровано  в  Міністерстві</w:t>
      </w:r>
    </w:p>
    <w:p w:rsidR="00ED7A46" w:rsidRDefault="00ED7A46" w:rsidP="00ED7A46">
      <w:pPr>
        <w:pStyle w:val="HTML"/>
      </w:pPr>
      <w:r>
        <w:t>юстиції   України   09.07.2001  р.  за  N  570/5761),  у   тісному</w:t>
      </w:r>
    </w:p>
    <w:p w:rsidR="00ED7A46" w:rsidRDefault="00ED7A46" w:rsidP="00ED7A46">
      <w:pPr>
        <w:pStyle w:val="HTML"/>
      </w:pPr>
      <w:r>
        <w:t>взаємозв'язку з іншими навчальними  кабінетами,  з   використанням</w:t>
      </w:r>
    </w:p>
    <w:p w:rsidR="00ED7A46" w:rsidRDefault="00ED7A46" w:rsidP="00ED7A46">
      <w:pPr>
        <w:pStyle w:val="HTML"/>
      </w:pPr>
      <w:r>
        <w:t>технічних  засобів,   методичного,   довідкового  та  роздаткового</w:t>
      </w:r>
    </w:p>
    <w:p w:rsidR="00ED7A46" w:rsidRDefault="00ED7A46" w:rsidP="00ED7A46">
      <w:pPr>
        <w:pStyle w:val="HTML"/>
      </w:pPr>
      <w:r>
        <w:t>матеріалу.</w:t>
      </w:r>
    </w:p>
    <w:p w:rsidR="00ED7A46" w:rsidRDefault="00ED7A46" w:rsidP="00ED7A46">
      <w:pPr>
        <w:pStyle w:val="HTML"/>
      </w:pPr>
      <w:r>
        <w:t xml:space="preserve">     1.4. Навчальний заклад забезпечує організаційні, фінансові та</w:t>
      </w:r>
    </w:p>
    <w:p w:rsidR="00ED7A46" w:rsidRDefault="00ED7A46" w:rsidP="00ED7A46">
      <w:pPr>
        <w:pStyle w:val="HTML"/>
      </w:pPr>
      <w:r>
        <w:t>матеріальні умови,  необхідні  для  функціонування  психологічного</w:t>
      </w:r>
    </w:p>
    <w:p w:rsidR="00ED7A46" w:rsidRDefault="00ED7A46" w:rsidP="00ED7A46">
      <w:pPr>
        <w:pStyle w:val="HTML"/>
      </w:pPr>
      <w:r>
        <w:t>кабінету.   Приміщення,  обладнання,  майно  кабінету  утримується</w:t>
      </w:r>
    </w:p>
    <w:p w:rsidR="00ED7A46" w:rsidRDefault="00ED7A46" w:rsidP="00ED7A46">
      <w:pPr>
        <w:pStyle w:val="HTML"/>
      </w:pPr>
      <w:r>
        <w:t>навчальним закладом на безстроковому користуванні та  оперативному</w:t>
      </w:r>
    </w:p>
    <w:p w:rsidR="00ED7A46" w:rsidRDefault="00ED7A46" w:rsidP="00ED7A46">
      <w:pPr>
        <w:pStyle w:val="HTML"/>
      </w:pPr>
      <w:r>
        <w:t>управлінні.</w:t>
      </w:r>
    </w:p>
    <w:p w:rsidR="00ED7A46" w:rsidRDefault="00ED7A46" w:rsidP="00ED7A46">
      <w:pPr>
        <w:pStyle w:val="HTML"/>
      </w:pPr>
      <w:r>
        <w:lastRenderedPageBreak/>
        <w:t xml:space="preserve">     1.5. У психологічному кабінеті можуть надаватися користувачам</w:t>
      </w:r>
    </w:p>
    <w:p w:rsidR="00ED7A46" w:rsidRDefault="00ED7A46" w:rsidP="00ED7A46">
      <w:pPr>
        <w:pStyle w:val="HTML"/>
      </w:pPr>
      <w:r>
        <w:t>додаткові платні послуги згідно з законодавством України.</w:t>
      </w:r>
    </w:p>
    <w:p w:rsidR="00ED7A46" w:rsidRDefault="00ED7A46" w:rsidP="00ED7A46">
      <w:pPr>
        <w:pStyle w:val="HTML"/>
      </w:pPr>
      <w:r>
        <w:t xml:space="preserve">     1.6. Дане Положення є обов'язковим  для  навчальних  закладів</w:t>
      </w:r>
    </w:p>
    <w:p w:rsidR="00ED7A46" w:rsidRDefault="00ED7A46" w:rsidP="00ED7A46">
      <w:pPr>
        <w:pStyle w:val="HTML"/>
      </w:pPr>
      <w:r>
        <w:t>незалежно  від  форм  власності  і  визначає  загальні  Вимоги  до</w:t>
      </w:r>
    </w:p>
    <w:p w:rsidR="00ED7A46" w:rsidRDefault="00ED7A46" w:rsidP="00ED7A46">
      <w:pPr>
        <w:pStyle w:val="HTML"/>
      </w:pPr>
      <w:r>
        <w:t>розташування,  обладнання,  оформлення психологічного кабінету  та</w:t>
      </w:r>
    </w:p>
    <w:p w:rsidR="00ED7A46" w:rsidRDefault="00ED7A46" w:rsidP="00ED7A46">
      <w:pPr>
        <w:pStyle w:val="HTML"/>
      </w:pPr>
      <w:r>
        <w:t>ведення документації.</w:t>
      </w:r>
    </w:p>
    <w:p w:rsidR="00ED7A46" w:rsidRDefault="00ED7A46" w:rsidP="00ED7A46">
      <w:pPr>
        <w:pStyle w:val="HTML"/>
      </w:pPr>
      <w:r>
        <w:t xml:space="preserve">     1.7. Діяльність  у  психологічному  кабінеті  регламентується</w:t>
      </w:r>
    </w:p>
    <w:p w:rsidR="00ED7A46" w:rsidRDefault="00ED7A46" w:rsidP="00ED7A46">
      <w:pPr>
        <w:pStyle w:val="HTML"/>
      </w:pPr>
      <w:r>
        <w:t>законами      України,      іншими      законодавчими      актами,</w:t>
      </w:r>
    </w:p>
    <w:p w:rsidR="00ED7A46" w:rsidRDefault="00ED7A46" w:rsidP="00ED7A46">
      <w:pPr>
        <w:pStyle w:val="HTML"/>
      </w:pPr>
      <w:r>
        <w:t>нормативно-правовими   документами  психологічної  служби  системи</w:t>
      </w:r>
    </w:p>
    <w:p w:rsidR="00ED7A46" w:rsidRDefault="00ED7A46" w:rsidP="00ED7A46">
      <w:pPr>
        <w:pStyle w:val="HTML"/>
      </w:pPr>
      <w:r>
        <w:t>освіти України,  затвердженими в установленому порядку навчальними</w:t>
      </w:r>
    </w:p>
    <w:p w:rsidR="00ED7A46" w:rsidRDefault="00ED7A46" w:rsidP="00ED7A46">
      <w:pPr>
        <w:pStyle w:val="HTML"/>
      </w:pPr>
      <w:r>
        <w:t>програмами і планами, а також цим Положенням.</w:t>
      </w:r>
    </w:p>
    <w:p w:rsidR="00ED7A46" w:rsidRDefault="00ED7A46" w:rsidP="00ED7A46">
      <w:pPr>
        <w:pStyle w:val="HTML"/>
      </w:pPr>
      <w:r>
        <w:t xml:space="preserve">         2. Призначення психологічного кабінету та вимоги</w:t>
      </w:r>
    </w:p>
    <w:p w:rsidR="00ED7A46" w:rsidRDefault="00ED7A46" w:rsidP="00ED7A46">
      <w:pPr>
        <w:pStyle w:val="HTML"/>
      </w:pPr>
      <w:r>
        <w:t xml:space="preserve">                        до його оформлення</w:t>
      </w:r>
    </w:p>
    <w:p w:rsidR="00ED7A46" w:rsidRDefault="00ED7A46" w:rsidP="00ED7A46">
      <w:pPr>
        <w:pStyle w:val="HTML"/>
      </w:pPr>
      <w:r>
        <w:t xml:space="preserve">     Психологічний кабінет повинен мати  два  приміщення:  робочий</w:t>
      </w:r>
    </w:p>
    <w:p w:rsidR="00ED7A46" w:rsidRDefault="00ED7A46" w:rsidP="00ED7A46">
      <w:pPr>
        <w:pStyle w:val="HTML"/>
      </w:pPr>
      <w:r>
        <w:t>кабінет практичного психолога (соціального педагога) та навчальний</w:t>
      </w:r>
    </w:p>
    <w:p w:rsidR="00ED7A46" w:rsidRDefault="00ED7A46" w:rsidP="00ED7A46">
      <w:pPr>
        <w:pStyle w:val="HTML"/>
      </w:pPr>
      <w:r>
        <w:t>психологічний кабінет.</w:t>
      </w:r>
    </w:p>
    <w:p w:rsidR="00ED7A46" w:rsidRDefault="00ED7A46" w:rsidP="00ED7A46">
      <w:pPr>
        <w:pStyle w:val="HTML"/>
      </w:pPr>
      <w:r>
        <w:t xml:space="preserve">     2.1. Робочий  кабінет  практичного   психолога   (соціального</w:t>
      </w:r>
    </w:p>
    <w:p w:rsidR="00ED7A46" w:rsidRDefault="00ED7A46" w:rsidP="00ED7A46">
      <w:pPr>
        <w:pStyle w:val="HTML"/>
      </w:pPr>
      <w:r>
        <w:t>педагога)     призначений      для    проведення    індивідуальної</w:t>
      </w:r>
    </w:p>
    <w:p w:rsidR="00ED7A46" w:rsidRDefault="00ED7A46" w:rsidP="00ED7A46">
      <w:pPr>
        <w:pStyle w:val="HTML"/>
      </w:pPr>
      <w:r>
        <w:t>психодіагностичної,  корекційно-відновлювальної  та   розвивальної</w:t>
      </w:r>
    </w:p>
    <w:p w:rsidR="00ED7A46" w:rsidRDefault="00ED7A46" w:rsidP="00ED7A46">
      <w:pPr>
        <w:pStyle w:val="HTML"/>
      </w:pPr>
      <w:r>
        <w:t>роботи;  індивідуальної  консультаційної роботи з учнями (дітьми),</w:t>
      </w:r>
    </w:p>
    <w:p w:rsidR="00ED7A46" w:rsidRDefault="00ED7A46" w:rsidP="00ED7A46">
      <w:pPr>
        <w:pStyle w:val="HTML"/>
      </w:pPr>
      <w:r>
        <w:t>педагогічними працівниками,  батьками,  а також для підготовки  до</w:t>
      </w:r>
    </w:p>
    <w:p w:rsidR="00ED7A46" w:rsidRDefault="00ED7A46" w:rsidP="00ED7A46">
      <w:pPr>
        <w:pStyle w:val="HTML"/>
      </w:pPr>
      <w:r>
        <w:t>занять,  тренінгів,  виступів;  обробки  результатів психологічних</w:t>
      </w:r>
    </w:p>
    <w:p w:rsidR="00ED7A46" w:rsidRDefault="00ED7A46" w:rsidP="00ED7A46">
      <w:pPr>
        <w:pStyle w:val="HTML"/>
      </w:pPr>
      <w:r>
        <w:t>обстежень та оформлення висновків і рекомендацій.</w:t>
      </w:r>
    </w:p>
    <w:p w:rsidR="00ED7A46" w:rsidRDefault="00ED7A46" w:rsidP="00ED7A46">
      <w:pPr>
        <w:pStyle w:val="HTML"/>
      </w:pPr>
      <w:r>
        <w:t xml:space="preserve">     Робочий кабінет  розташовується  в  зручному для відвідувачів</w:t>
      </w:r>
    </w:p>
    <w:p w:rsidR="00ED7A46" w:rsidRDefault="00ED7A46" w:rsidP="00ED7A46">
      <w:pPr>
        <w:pStyle w:val="HTML"/>
      </w:pPr>
      <w:r>
        <w:t>місці.  На  вхідних  дверях  закріплюється  табличка   "Практичний</w:t>
      </w:r>
    </w:p>
    <w:p w:rsidR="00ED7A46" w:rsidRDefault="00ED7A46" w:rsidP="00ED7A46">
      <w:pPr>
        <w:pStyle w:val="HTML"/>
      </w:pPr>
      <w:r>
        <w:t>психолог"  ("Соціальний  педагог"),  на  видному  місці  -  графік</w:t>
      </w:r>
    </w:p>
    <w:p w:rsidR="00ED7A46" w:rsidRDefault="00ED7A46" w:rsidP="00ED7A46">
      <w:pPr>
        <w:pStyle w:val="HTML"/>
      </w:pPr>
      <w:r>
        <w:t>роботи, затверджений керівником навчального закладу.</w:t>
      </w:r>
    </w:p>
    <w:p w:rsidR="00ED7A46" w:rsidRDefault="00ED7A46" w:rsidP="00ED7A46">
      <w:pPr>
        <w:pStyle w:val="HTML"/>
      </w:pPr>
      <w:r>
        <w:t xml:space="preserve">     Під робочий  кабінет  відводиться  кімната  площею  не  менше</w:t>
      </w:r>
    </w:p>
    <w:p w:rsidR="00ED7A46" w:rsidRDefault="00ED7A46" w:rsidP="00ED7A46">
      <w:pPr>
        <w:pStyle w:val="HTML"/>
      </w:pPr>
      <w:r>
        <w:t>12 кв. м.</w:t>
      </w:r>
    </w:p>
    <w:p w:rsidR="00ED7A46" w:rsidRDefault="00ED7A46" w:rsidP="00ED7A46">
      <w:pPr>
        <w:pStyle w:val="HTML"/>
      </w:pPr>
      <w:r>
        <w:t xml:space="preserve">     2.2. Навчальний   психологічний   кабінет   призначений   для</w:t>
      </w:r>
    </w:p>
    <w:p w:rsidR="00ED7A46" w:rsidRDefault="00ED7A46" w:rsidP="00ED7A46">
      <w:pPr>
        <w:pStyle w:val="HTML"/>
      </w:pPr>
      <w:r>
        <w:t>Проведення   занять   з   дітьми   та   учнями  (навчальні  курси,</w:t>
      </w:r>
    </w:p>
    <w:p w:rsidR="00ED7A46" w:rsidRDefault="00ED7A46" w:rsidP="00ED7A46">
      <w:pPr>
        <w:pStyle w:val="HTML"/>
      </w:pPr>
      <w:r>
        <w:t>факультативні заняття, психологічні гуртки, практикуми, тренінги);</w:t>
      </w:r>
    </w:p>
    <w:p w:rsidR="00ED7A46" w:rsidRDefault="00ED7A46" w:rsidP="00ED7A46">
      <w:pPr>
        <w:pStyle w:val="HTML"/>
      </w:pPr>
      <w:r>
        <w:t>групової діагностичної, розвивальної  та психокорекційної роботи з</w:t>
      </w:r>
    </w:p>
    <w:p w:rsidR="00ED7A46" w:rsidRDefault="00ED7A46" w:rsidP="00ED7A46">
      <w:pPr>
        <w:pStyle w:val="HTML"/>
      </w:pPr>
      <w:r>
        <w:t>учнями (дітьми),  психологічної просвіти педагогічних працівників,</w:t>
      </w:r>
    </w:p>
    <w:p w:rsidR="00ED7A46" w:rsidRDefault="00ED7A46" w:rsidP="00ED7A46">
      <w:pPr>
        <w:pStyle w:val="HTML"/>
      </w:pPr>
      <w:r>
        <w:t>батьків;  систематичного  підвищення  рівня психологічної культури</w:t>
      </w:r>
    </w:p>
    <w:p w:rsidR="00ED7A46" w:rsidRDefault="00ED7A46" w:rsidP="00ED7A46">
      <w:pPr>
        <w:pStyle w:val="HTML"/>
      </w:pPr>
      <w:r>
        <w:t>всіх учасників навчально-виховного процесу.</w:t>
      </w:r>
    </w:p>
    <w:p w:rsidR="00ED7A46" w:rsidRDefault="00ED7A46" w:rsidP="00ED7A46">
      <w:pPr>
        <w:pStyle w:val="HTML"/>
      </w:pPr>
      <w:r>
        <w:t xml:space="preserve">     Навчальний психологічний   кабінет   розташовується  поруч  З</w:t>
      </w:r>
    </w:p>
    <w:p w:rsidR="00ED7A46" w:rsidRDefault="00ED7A46" w:rsidP="00ED7A46">
      <w:pPr>
        <w:pStyle w:val="HTML"/>
      </w:pPr>
      <w:r>
        <w:t>робочим кабінетом практичного психолога (соціального Педагога). На</w:t>
      </w:r>
    </w:p>
    <w:p w:rsidR="00ED7A46" w:rsidRDefault="00ED7A46" w:rsidP="00ED7A46">
      <w:pPr>
        <w:pStyle w:val="HTML"/>
      </w:pPr>
      <w:r>
        <w:t>вхідних дверях закріплюється табличка з назвою:</w:t>
      </w:r>
    </w:p>
    <w:p w:rsidR="00ED7A46" w:rsidRDefault="00ED7A46" w:rsidP="00ED7A46">
      <w:pPr>
        <w:pStyle w:val="HTML"/>
      </w:pPr>
      <w:r>
        <w:t xml:space="preserve">     "Навчальний психологічний кабінет".</w:t>
      </w:r>
    </w:p>
    <w:p w:rsidR="00ED7A46" w:rsidRDefault="00ED7A46" w:rsidP="00ED7A46">
      <w:pPr>
        <w:pStyle w:val="HTML"/>
      </w:pPr>
      <w:r>
        <w:t xml:space="preserve">     2.3. Оформлення  психологічного  кабінету повинно відповідати</w:t>
      </w:r>
    </w:p>
    <w:p w:rsidR="00ED7A46" w:rsidRDefault="00ED7A46" w:rsidP="00ED7A46">
      <w:pPr>
        <w:pStyle w:val="HTML"/>
      </w:pPr>
      <w:r>
        <w:t>рекомендованим     санітарно-гігієнічним,     технічним     нормам</w:t>
      </w:r>
    </w:p>
    <w:p w:rsidR="00ED7A46" w:rsidRDefault="00ED7A46" w:rsidP="00ED7A46">
      <w:pPr>
        <w:pStyle w:val="HTML"/>
      </w:pPr>
      <w:r>
        <w:t>(освітленості,  температури, вологості, швидкості руху повітря) та</w:t>
      </w:r>
    </w:p>
    <w:p w:rsidR="00ED7A46" w:rsidRDefault="00ED7A46" w:rsidP="00ED7A46">
      <w:pPr>
        <w:pStyle w:val="HTML"/>
      </w:pPr>
      <w:r>
        <w:t>естетичним вимогам.</w:t>
      </w:r>
    </w:p>
    <w:p w:rsidR="00ED7A46" w:rsidRDefault="00ED7A46" w:rsidP="00ED7A46">
      <w:pPr>
        <w:pStyle w:val="HTML"/>
      </w:pPr>
      <w:r>
        <w:t xml:space="preserve">     Психологічний кабінет   розташовується   в   приміщеннях    з</w:t>
      </w:r>
    </w:p>
    <w:p w:rsidR="00ED7A46" w:rsidRDefault="00ED7A46" w:rsidP="00ED7A46">
      <w:pPr>
        <w:pStyle w:val="HTML"/>
      </w:pPr>
      <w:r>
        <w:t>достатнім  природним  та штучним освітленням,  звуковою ізоляцією,</w:t>
      </w:r>
    </w:p>
    <w:p w:rsidR="00ED7A46" w:rsidRDefault="00ED7A46" w:rsidP="00ED7A46">
      <w:pPr>
        <w:pStyle w:val="HTML"/>
      </w:pPr>
      <w:r>
        <w:t>необхідною  кількістю  розеток.  Кімнати   повинні   забезпечувати</w:t>
      </w:r>
    </w:p>
    <w:p w:rsidR="00ED7A46" w:rsidRDefault="00ED7A46" w:rsidP="00ED7A46">
      <w:pPr>
        <w:pStyle w:val="HTML"/>
      </w:pPr>
      <w:r>
        <w:t>психотерапевтичний   ефект.   Підвищенню   комфортності   сприяють</w:t>
      </w:r>
    </w:p>
    <w:p w:rsidR="00ED7A46" w:rsidRDefault="00ED7A46" w:rsidP="00ED7A46">
      <w:pPr>
        <w:pStyle w:val="HTML"/>
      </w:pPr>
      <w:r>
        <w:t>кімнатні рослини, акваріуми, зображення природи тощо.</w:t>
      </w:r>
    </w:p>
    <w:p w:rsidR="00ED7A46" w:rsidRDefault="00ED7A46" w:rsidP="00ED7A46">
      <w:pPr>
        <w:pStyle w:val="HTML"/>
      </w:pPr>
      <w:r>
        <w:t xml:space="preserve">     Для кращого  розсіювання  та  відбиття  світла рекомендується</w:t>
      </w:r>
    </w:p>
    <w:p w:rsidR="00ED7A46" w:rsidRDefault="00ED7A46" w:rsidP="00ED7A46">
      <w:pPr>
        <w:pStyle w:val="HTML"/>
      </w:pPr>
      <w:r>
        <w:t>стелю фарбувати у білий колір.</w:t>
      </w:r>
    </w:p>
    <w:p w:rsidR="00ED7A46" w:rsidRDefault="00ED7A46" w:rsidP="00ED7A46">
      <w:pPr>
        <w:pStyle w:val="HTML"/>
      </w:pPr>
      <w:r>
        <w:t xml:space="preserve">     Якщо вікна  у  приміщенні виходять на сонячний бік,  то стіни</w:t>
      </w:r>
    </w:p>
    <w:p w:rsidR="00ED7A46" w:rsidRDefault="00ED7A46" w:rsidP="00ED7A46">
      <w:pPr>
        <w:pStyle w:val="HTML"/>
      </w:pPr>
      <w:r>
        <w:t>краще  оформляти  у  прохолодні  тони:   блакитний,   зеленуватий,</w:t>
      </w:r>
    </w:p>
    <w:p w:rsidR="00ED7A46" w:rsidRDefault="00ED7A46" w:rsidP="00ED7A46">
      <w:pPr>
        <w:pStyle w:val="HTML"/>
      </w:pPr>
      <w:r>
        <w:t>салатний.  Для  приміщень  з  вікнами,  орієнтованими  на  північ,</w:t>
      </w:r>
    </w:p>
    <w:p w:rsidR="00ED7A46" w:rsidRDefault="00ED7A46" w:rsidP="00ED7A46">
      <w:pPr>
        <w:pStyle w:val="HTML"/>
      </w:pPr>
      <w:r>
        <w:t>північний захід,  північний схід більше підходять  кольори  теплої</w:t>
      </w:r>
    </w:p>
    <w:p w:rsidR="00ED7A46" w:rsidRDefault="00ED7A46" w:rsidP="00ED7A46">
      <w:pPr>
        <w:pStyle w:val="HTML"/>
      </w:pPr>
      <w:r>
        <w:t>гами: жовтуватий, світло-рожевий, пісковий.</w:t>
      </w:r>
    </w:p>
    <w:p w:rsidR="00ED7A46" w:rsidRDefault="00ED7A46" w:rsidP="00ED7A46">
      <w:pPr>
        <w:pStyle w:val="HTML"/>
      </w:pPr>
      <w:r>
        <w:t xml:space="preserve">     Підлога, незалежно від  матеріалу,  з  якого  вона  зроблена,</w:t>
      </w:r>
    </w:p>
    <w:p w:rsidR="00ED7A46" w:rsidRDefault="00ED7A46" w:rsidP="00ED7A46">
      <w:pPr>
        <w:pStyle w:val="HTML"/>
      </w:pPr>
      <w:r>
        <w:t>повинна мати темніший колір, ніж стіни.</w:t>
      </w:r>
    </w:p>
    <w:p w:rsidR="00ED7A46" w:rsidRDefault="00ED7A46" w:rsidP="00ED7A46">
      <w:pPr>
        <w:pStyle w:val="HTML"/>
      </w:pPr>
      <w:r>
        <w:t xml:space="preserve">     Приміщення слід  оформляти  з  урахуванням  вимог   сучасного</w:t>
      </w:r>
    </w:p>
    <w:p w:rsidR="00ED7A46" w:rsidRDefault="00ED7A46" w:rsidP="00ED7A46">
      <w:pPr>
        <w:pStyle w:val="HTML"/>
      </w:pPr>
      <w:r>
        <w:t>дизайну.  При  оформленні  психологічного  кабінету рекомендується</w:t>
      </w:r>
    </w:p>
    <w:p w:rsidR="00ED7A46" w:rsidRDefault="00ED7A46" w:rsidP="00ED7A46">
      <w:pPr>
        <w:pStyle w:val="HTML"/>
      </w:pPr>
      <w:r>
        <w:t>створення    кольоро-світлової    композиції     з     урахуванням</w:t>
      </w:r>
    </w:p>
    <w:p w:rsidR="00ED7A46" w:rsidRDefault="00ED7A46" w:rsidP="00ED7A46">
      <w:pPr>
        <w:pStyle w:val="HTML"/>
      </w:pPr>
      <w:r>
        <w:t>психофізіологічного ефекту кольорів.</w:t>
      </w:r>
    </w:p>
    <w:p w:rsidR="00ED7A46" w:rsidRDefault="00ED7A46" w:rsidP="00ED7A46">
      <w:pPr>
        <w:pStyle w:val="HTML"/>
      </w:pPr>
      <w:r>
        <w:t xml:space="preserve">                3. Матеріально-технічне оснащення</w:t>
      </w:r>
    </w:p>
    <w:p w:rsidR="00ED7A46" w:rsidRDefault="00ED7A46" w:rsidP="00ED7A46">
      <w:pPr>
        <w:pStyle w:val="HTML"/>
      </w:pPr>
      <w:r>
        <w:t xml:space="preserve">     3.1. Робочий   кабінет   практичного  психолога  (соціального</w:t>
      </w:r>
    </w:p>
    <w:p w:rsidR="00ED7A46" w:rsidRDefault="00ED7A46" w:rsidP="00ED7A46">
      <w:pPr>
        <w:pStyle w:val="HTML"/>
      </w:pPr>
      <w:r>
        <w:lastRenderedPageBreak/>
        <w:t>педагога) рекомендується укомплектувати:</w:t>
      </w:r>
    </w:p>
    <w:p w:rsidR="00ED7A46" w:rsidRDefault="00ED7A46" w:rsidP="00ED7A46">
      <w:pPr>
        <w:pStyle w:val="HTML"/>
      </w:pPr>
      <w:r>
        <w:t xml:space="preserve">     меблями: письмовий та журнальний стіл,  стільці,  2-3 крісла,</w:t>
      </w:r>
    </w:p>
    <w:p w:rsidR="00ED7A46" w:rsidRDefault="00ED7A46" w:rsidP="00ED7A46">
      <w:pPr>
        <w:pStyle w:val="HTML"/>
      </w:pPr>
      <w:r>
        <w:t>шафи   секційні   для   зберігання   книг,    навчально-методичних</w:t>
      </w:r>
    </w:p>
    <w:p w:rsidR="00ED7A46" w:rsidRDefault="00ED7A46" w:rsidP="00ED7A46">
      <w:pPr>
        <w:pStyle w:val="HTML"/>
      </w:pPr>
      <w:r>
        <w:t>матеріалів, довідково-інформаційної документації, архіву тощо;</w:t>
      </w:r>
    </w:p>
    <w:p w:rsidR="00ED7A46" w:rsidRDefault="00ED7A46" w:rsidP="00ED7A46">
      <w:pPr>
        <w:pStyle w:val="HTML"/>
      </w:pPr>
      <w:r>
        <w:t xml:space="preserve">     сейфом для зберігання обліково-статистичної  документації  та</w:t>
      </w:r>
    </w:p>
    <w:p w:rsidR="00ED7A46" w:rsidRDefault="00ED7A46" w:rsidP="00ED7A46">
      <w:pPr>
        <w:pStyle w:val="HTML"/>
      </w:pPr>
      <w:r>
        <w:t>документації   для  службового  використання,  аудіо-відео  касет,</w:t>
      </w:r>
    </w:p>
    <w:p w:rsidR="00ED7A46" w:rsidRDefault="00ED7A46" w:rsidP="00ED7A46">
      <w:pPr>
        <w:pStyle w:val="HTML"/>
      </w:pPr>
      <w:r>
        <w:t>дискет тощо;</w:t>
      </w:r>
    </w:p>
    <w:p w:rsidR="00ED7A46" w:rsidRDefault="00ED7A46" w:rsidP="00ED7A46">
      <w:pPr>
        <w:pStyle w:val="HTML"/>
      </w:pPr>
      <w:r>
        <w:t xml:space="preserve">     килимами для підлоги та пилососом для їх чищення;</w:t>
      </w:r>
    </w:p>
    <w:p w:rsidR="00ED7A46" w:rsidRDefault="00ED7A46" w:rsidP="00ED7A46">
      <w:pPr>
        <w:pStyle w:val="HTML"/>
      </w:pPr>
      <w:r>
        <w:t xml:space="preserve">     оргтехнікою: комп'ютером,  принтером, ліцензованим програмним</w:t>
      </w:r>
    </w:p>
    <w:p w:rsidR="00ED7A46" w:rsidRDefault="00ED7A46" w:rsidP="00ED7A46">
      <w:pPr>
        <w:pStyle w:val="HTML"/>
      </w:pPr>
      <w:r>
        <w:t>забезпеченням,   сканером,   ксероксом,  телевізором,  диктофоном,</w:t>
      </w:r>
    </w:p>
    <w:p w:rsidR="00ED7A46" w:rsidRDefault="00ED7A46" w:rsidP="00ED7A46">
      <w:pPr>
        <w:pStyle w:val="HTML"/>
      </w:pPr>
      <w:r>
        <w:t>аудіовідеотехнікою з достатньою  кількістю  касет,  діагностичними</w:t>
      </w:r>
    </w:p>
    <w:p w:rsidR="00ED7A46" w:rsidRDefault="00ED7A46" w:rsidP="00ED7A46">
      <w:pPr>
        <w:pStyle w:val="HTML"/>
      </w:pPr>
      <w:r>
        <w:t>засобами, проекційною апаратурою та пристроями для її використання</w:t>
      </w:r>
    </w:p>
    <w:p w:rsidR="00ED7A46" w:rsidRDefault="00ED7A46" w:rsidP="00ED7A46">
      <w:pPr>
        <w:pStyle w:val="HTML"/>
      </w:pPr>
      <w:r>
        <w:t>(екран,  зашторювання,  пульт дистанційного  управління  та  ін.),</w:t>
      </w:r>
    </w:p>
    <w:p w:rsidR="00ED7A46" w:rsidRDefault="00ED7A46" w:rsidP="00ED7A46">
      <w:pPr>
        <w:pStyle w:val="HTML"/>
      </w:pPr>
      <w:r>
        <w:t>кольорово-освітлювальною  системою,   освіжувачем  та  іонізатором</w:t>
      </w:r>
    </w:p>
    <w:p w:rsidR="00ED7A46" w:rsidRDefault="00ED7A46" w:rsidP="00ED7A46">
      <w:pPr>
        <w:pStyle w:val="HTML"/>
      </w:pPr>
      <w:r>
        <w:t>повітря, засобами зв'язку тощо;</w:t>
      </w:r>
    </w:p>
    <w:p w:rsidR="00ED7A46" w:rsidRDefault="00ED7A46" w:rsidP="00ED7A46">
      <w:pPr>
        <w:pStyle w:val="HTML"/>
      </w:pPr>
      <w:r>
        <w:t xml:space="preserve">     канцелярськими приладдями:   папером  (білим  та  кольоровим)</w:t>
      </w:r>
    </w:p>
    <w:p w:rsidR="00ED7A46" w:rsidRDefault="00ED7A46" w:rsidP="00ED7A46">
      <w:pPr>
        <w:pStyle w:val="HTML"/>
      </w:pPr>
      <w:r>
        <w:t>форматом А4,  блокнотом АЗ,  фліп-чартом, маркерами, фломастерами,</w:t>
      </w:r>
    </w:p>
    <w:p w:rsidR="00ED7A46" w:rsidRDefault="00ED7A46" w:rsidP="00ED7A46">
      <w:pPr>
        <w:pStyle w:val="HTML"/>
      </w:pPr>
      <w:r>
        <w:t>матеріалами для творчих занять (клей,  пластилін,  фарби, іграшки,</w:t>
      </w:r>
    </w:p>
    <w:p w:rsidR="00ED7A46" w:rsidRDefault="00ED7A46" w:rsidP="00ED7A46">
      <w:pPr>
        <w:pStyle w:val="HTML"/>
      </w:pPr>
      <w:r>
        <w:t>ляльки та ін.) тощо.</w:t>
      </w:r>
    </w:p>
    <w:p w:rsidR="00ED7A46" w:rsidRDefault="00ED7A46" w:rsidP="00ED7A46">
      <w:pPr>
        <w:pStyle w:val="HTML"/>
      </w:pPr>
      <w:r>
        <w:t xml:space="preserve">     3.2. Обладнання навчального психологічного  кабінету.  Робочі</w:t>
      </w:r>
    </w:p>
    <w:p w:rsidR="00ED7A46" w:rsidRDefault="00ED7A46" w:rsidP="00ED7A46">
      <w:pPr>
        <w:pStyle w:val="HTML"/>
      </w:pPr>
      <w:r>
        <w:t>місця учнів (дітей) і практичного психолога (соціального педагога)</w:t>
      </w:r>
    </w:p>
    <w:p w:rsidR="00ED7A46" w:rsidRDefault="00ED7A46" w:rsidP="00ED7A46">
      <w:pPr>
        <w:pStyle w:val="HTML"/>
      </w:pPr>
      <w:r>
        <w:t>обладнуються  відповідно  до  вимог  наукової  організації  праці,</w:t>
      </w:r>
    </w:p>
    <w:p w:rsidR="00ED7A46" w:rsidRDefault="00ED7A46" w:rsidP="00ED7A46">
      <w:pPr>
        <w:pStyle w:val="HTML"/>
      </w:pPr>
      <w:r>
        <w:t>ергономіки,   з   дотриманням   правил   техніки   безпеки.   Вони</w:t>
      </w:r>
    </w:p>
    <w:p w:rsidR="00ED7A46" w:rsidRDefault="00ED7A46" w:rsidP="00ED7A46">
      <w:pPr>
        <w:pStyle w:val="HTML"/>
      </w:pPr>
      <w:r>
        <w:t>обладнуються  з   урахуванням   специфіки   діяльності   кабінету;</w:t>
      </w:r>
    </w:p>
    <w:p w:rsidR="00ED7A46" w:rsidRDefault="00ED7A46" w:rsidP="00ED7A46">
      <w:pPr>
        <w:pStyle w:val="HTML"/>
      </w:pPr>
      <w:r>
        <w:t xml:space="preserve">     психо-діагностична робота,   викладання   навчальних  курсів,</w:t>
      </w:r>
    </w:p>
    <w:p w:rsidR="00ED7A46" w:rsidRDefault="00ED7A46" w:rsidP="00ED7A46">
      <w:pPr>
        <w:pStyle w:val="HTML"/>
      </w:pPr>
      <w:r>
        <w:t>психологічна  просвіта  учасників   навчально-виховного   процесу.</w:t>
      </w:r>
    </w:p>
    <w:p w:rsidR="00ED7A46" w:rsidRDefault="00ED7A46" w:rsidP="00ED7A46">
      <w:pPr>
        <w:pStyle w:val="HTML"/>
      </w:pPr>
      <w:r>
        <w:t>Робочі  місця  учнів  (дітей) - столи,  які зручно переміщувати по</w:t>
      </w:r>
    </w:p>
    <w:p w:rsidR="00ED7A46" w:rsidRDefault="00ED7A46" w:rsidP="00ED7A46">
      <w:pPr>
        <w:pStyle w:val="HTML"/>
      </w:pPr>
      <w:r>
        <w:t>кабінету.  З шаф найбільш зручними є секції,  що  мають  пересувні</w:t>
      </w:r>
    </w:p>
    <w:p w:rsidR="00ED7A46" w:rsidRDefault="00ED7A46" w:rsidP="00ED7A46">
      <w:pPr>
        <w:pStyle w:val="HTML"/>
      </w:pPr>
      <w:r>
        <w:t>полички і напівполички;</w:t>
      </w:r>
    </w:p>
    <w:p w:rsidR="00ED7A46" w:rsidRDefault="00ED7A46" w:rsidP="00ED7A46">
      <w:pPr>
        <w:pStyle w:val="HTML"/>
      </w:pPr>
      <w:r>
        <w:t xml:space="preserve">     психологічні тренінги,       практикуми,       розвантаження,</w:t>
      </w:r>
    </w:p>
    <w:p w:rsidR="00ED7A46" w:rsidRDefault="00ED7A46" w:rsidP="00ED7A46">
      <w:pPr>
        <w:pStyle w:val="HTML"/>
      </w:pPr>
      <w:r>
        <w:t>психотерапія.  Приміщення  устатковується 10-15 м'якими кріслами з</w:t>
      </w:r>
    </w:p>
    <w:p w:rsidR="00ED7A46" w:rsidRDefault="00ED7A46" w:rsidP="00ED7A46">
      <w:pPr>
        <w:pStyle w:val="HTML"/>
      </w:pPr>
      <w:r>
        <w:t>високими  підголовниками  і  вмонтованими  в  них   гніздами   для</w:t>
      </w:r>
    </w:p>
    <w:p w:rsidR="00ED7A46" w:rsidRDefault="00ED7A46" w:rsidP="00ED7A46">
      <w:pPr>
        <w:pStyle w:val="HTML"/>
      </w:pPr>
      <w:r>
        <w:t>підключення   індивідуальних   наушників,   килимом  для  підлоги,</w:t>
      </w:r>
    </w:p>
    <w:p w:rsidR="00ED7A46" w:rsidRDefault="00ED7A46" w:rsidP="00ED7A46">
      <w:pPr>
        <w:pStyle w:val="HTML"/>
      </w:pPr>
      <w:r>
        <w:t>природно-декоративними елементами  (рослини,  акваріуми,  фонтани)</w:t>
      </w:r>
    </w:p>
    <w:p w:rsidR="00ED7A46" w:rsidRDefault="00ED7A46" w:rsidP="00ED7A46">
      <w:pPr>
        <w:pStyle w:val="HTML"/>
      </w:pPr>
      <w:r>
        <w:t>тощо.</w:t>
      </w:r>
    </w:p>
    <w:p w:rsidR="00ED7A46" w:rsidRDefault="00ED7A46" w:rsidP="00ED7A46">
      <w:pPr>
        <w:pStyle w:val="HTML"/>
      </w:pPr>
      <w:r>
        <w:t xml:space="preserve">     Навчальний психологічний      кабінет       багатопрофільного</w:t>
      </w:r>
    </w:p>
    <w:p w:rsidR="00ED7A46" w:rsidRDefault="00ED7A46" w:rsidP="00ED7A46">
      <w:pPr>
        <w:pStyle w:val="HTML"/>
      </w:pPr>
      <w:r>
        <w:t>використання може обладнуватись і іншим устаткуванням, виходячи із</w:t>
      </w:r>
    </w:p>
    <w:p w:rsidR="00ED7A46" w:rsidRDefault="00ED7A46" w:rsidP="00ED7A46">
      <w:pPr>
        <w:pStyle w:val="HTML"/>
      </w:pPr>
      <w:r>
        <w:t>специфіки діяльності та функціонального призначення.</w:t>
      </w:r>
    </w:p>
    <w:p w:rsidR="00ED7A46" w:rsidRDefault="00ED7A46" w:rsidP="00ED7A46">
      <w:pPr>
        <w:pStyle w:val="HTML"/>
      </w:pPr>
      <w:r>
        <w:t xml:space="preserve">     3.3. Психологічний    кабінет     оснащується     комплектами</w:t>
      </w:r>
    </w:p>
    <w:p w:rsidR="00ED7A46" w:rsidRDefault="00ED7A46" w:rsidP="00ED7A46">
      <w:pPr>
        <w:pStyle w:val="HTML"/>
      </w:pPr>
      <w:r>
        <w:t>підручників  по класам (групам),  навчально-методичних посібників,</w:t>
      </w:r>
    </w:p>
    <w:p w:rsidR="00ED7A46" w:rsidRDefault="00ED7A46" w:rsidP="00ED7A46">
      <w:pPr>
        <w:pStyle w:val="HTML"/>
      </w:pPr>
      <w:r>
        <w:t>методичних рекомендацій,  затверджених навчальних програм, фахових</w:t>
      </w:r>
    </w:p>
    <w:p w:rsidR="00ED7A46" w:rsidRDefault="00ED7A46" w:rsidP="00ED7A46">
      <w:pPr>
        <w:pStyle w:val="HTML"/>
      </w:pPr>
      <w:r>
        <w:t>періодичних  видань  (журнали  "Практична  психологія та соціальна</w:t>
      </w:r>
    </w:p>
    <w:p w:rsidR="00ED7A46" w:rsidRDefault="00ED7A46" w:rsidP="00ED7A46">
      <w:pPr>
        <w:pStyle w:val="HTML"/>
      </w:pPr>
      <w:r>
        <w:t>робота",  "Журнал  для  батьків",  "Обдарована  дитина"  та  ін.),</w:t>
      </w:r>
    </w:p>
    <w:p w:rsidR="00ED7A46" w:rsidRDefault="00ED7A46" w:rsidP="00ED7A46">
      <w:pPr>
        <w:pStyle w:val="HTML"/>
      </w:pPr>
      <w:r>
        <w:t>тестових методик, бланків, допоміжних матеріалів.</w:t>
      </w:r>
    </w:p>
    <w:p w:rsidR="00ED7A46" w:rsidRDefault="00ED7A46" w:rsidP="00ED7A46">
      <w:pPr>
        <w:pStyle w:val="HTML"/>
      </w:pPr>
      <w:r>
        <w:t xml:space="preserve">     3.4. Облік   товарно-матеріальних   цінностей  психологічного</w:t>
      </w:r>
    </w:p>
    <w:p w:rsidR="00ED7A46" w:rsidRDefault="00ED7A46" w:rsidP="00ED7A46">
      <w:pPr>
        <w:pStyle w:val="HTML"/>
      </w:pPr>
      <w:r>
        <w:t>кабінету навчальних закладів здійснюється в установленому порядку.</w:t>
      </w:r>
    </w:p>
    <w:p w:rsidR="00ED7A46" w:rsidRDefault="00ED7A46" w:rsidP="00ED7A46">
      <w:pPr>
        <w:pStyle w:val="HTML"/>
      </w:pPr>
      <w:r>
        <w:t xml:space="preserve">              4. Матеріали та документація кабінету</w:t>
      </w:r>
    </w:p>
    <w:p w:rsidR="00ED7A46" w:rsidRDefault="00ED7A46" w:rsidP="00ED7A46">
      <w:pPr>
        <w:pStyle w:val="HTML"/>
      </w:pPr>
      <w:r>
        <w:t xml:space="preserve">     Матеріали та     документація     психологічного     кабінету</w:t>
      </w:r>
    </w:p>
    <w:p w:rsidR="00ED7A46" w:rsidRDefault="00ED7A46" w:rsidP="00ED7A46">
      <w:pPr>
        <w:pStyle w:val="HTML"/>
      </w:pPr>
      <w:r>
        <w:t>розділяється за категоріями:</w:t>
      </w:r>
    </w:p>
    <w:p w:rsidR="00ED7A46" w:rsidRDefault="00ED7A46" w:rsidP="00ED7A46">
      <w:pPr>
        <w:pStyle w:val="HTML"/>
      </w:pPr>
      <w:r>
        <w:t xml:space="preserve">     1. Нормативно-правова.</w:t>
      </w:r>
    </w:p>
    <w:p w:rsidR="00ED7A46" w:rsidRDefault="00ED7A46" w:rsidP="00ED7A46">
      <w:pPr>
        <w:pStyle w:val="HTML"/>
      </w:pPr>
      <w:r>
        <w:t xml:space="preserve">     2. Навчально-методична.</w:t>
      </w:r>
    </w:p>
    <w:p w:rsidR="00ED7A46" w:rsidRDefault="00ED7A46" w:rsidP="00ED7A46">
      <w:pPr>
        <w:pStyle w:val="HTML"/>
      </w:pPr>
      <w:r>
        <w:t xml:space="preserve">     3. Довідково-інформаційна.</w:t>
      </w:r>
    </w:p>
    <w:p w:rsidR="00ED7A46" w:rsidRDefault="00ED7A46" w:rsidP="00ED7A46">
      <w:pPr>
        <w:pStyle w:val="HTML"/>
      </w:pPr>
      <w:r>
        <w:t xml:space="preserve">     4. Обліково-статистична.</w:t>
      </w:r>
    </w:p>
    <w:p w:rsidR="00ED7A46" w:rsidRDefault="00ED7A46" w:rsidP="00ED7A46">
      <w:pPr>
        <w:pStyle w:val="HTML"/>
      </w:pPr>
      <w:r>
        <w:t xml:space="preserve">     5. Для службового використання.</w:t>
      </w:r>
    </w:p>
    <w:p w:rsidR="00ED7A46" w:rsidRDefault="00ED7A46" w:rsidP="00ED7A46">
      <w:pPr>
        <w:pStyle w:val="HTML"/>
      </w:pPr>
      <w:r>
        <w:t xml:space="preserve">     4.1. До  нормативно-правових  документів   належать:   закони</w:t>
      </w:r>
    </w:p>
    <w:p w:rsidR="00ED7A46" w:rsidRDefault="00ED7A46" w:rsidP="00ED7A46">
      <w:pPr>
        <w:pStyle w:val="HTML"/>
      </w:pPr>
      <w:r>
        <w:t>України,  постанови  Верховної  Ради  України,  Кабінету Міністрів</w:t>
      </w:r>
    </w:p>
    <w:p w:rsidR="00ED7A46" w:rsidRDefault="00ED7A46" w:rsidP="00ED7A46">
      <w:pPr>
        <w:pStyle w:val="HTML"/>
      </w:pPr>
      <w:r>
        <w:t>України,  накази,  розпорядження.  Положення Міністерства освіти і</w:t>
      </w:r>
    </w:p>
    <w:p w:rsidR="00ED7A46" w:rsidRDefault="00ED7A46" w:rsidP="00ED7A46">
      <w:pPr>
        <w:pStyle w:val="HTML"/>
      </w:pPr>
      <w:r>
        <w:t>науки  України,  управлінь  (відділів)  освіти  і  науки  місцевих</w:t>
      </w:r>
    </w:p>
    <w:p w:rsidR="00ED7A46" w:rsidRDefault="00ED7A46" w:rsidP="00ED7A46">
      <w:pPr>
        <w:pStyle w:val="HTML"/>
      </w:pPr>
      <w:r>
        <w:t>державних  адміністрацій  щодо  діяльності  психологічної   служби</w:t>
      </w:r>
    </w:p>
    <w:p w:rsidR="00ED7A46" w:rsidRDefault="00ED7A46" w:rsidP="00ED7A46">
      <w:pPr>
        <w:pStyle w:val="HTML"/>
      </w:pPr>
      <w:r>
        <w:t>системи освіти України.</w:t>
      </w:r>
    </w:p>
    <w:p w:rsidR="00ED7A46" w:rsidRDefault="00ED7A46" w:rsidP="00ED7A46">
      <w:pPr>
        <w:pStyle w:val="HTML"/>
      </w:pPr>
      <w:r>
        <w:t xml:space="preserve">     4.2. До навчально-методичних матеріалів належать: підручники,</w:t>
      </w:r>
    </w:p>
    <w:p w:rsidR="00ED7A46" w:rsidRDefault="00ED7A46" w:rsidP="00ED7A46">
      <w:pPr>
        <w:pStyle w:val="HTML"/>
      </w:pPr>
      <w:r>
        <w:t>навчально-методичні посібники,  збірники методичних  рекомендацій,</w:t>
      </w:r>
    </w:p>
    <w:p w:rsidR="00ED7A46" w:rsidRDefault="00ED7A46" w:rsidP="00ED7A46">
      <w:pPr>
        <w:pStyle w:val="HTML"/>
      </w:pPr>
      <w:r>
        <w:t>навчальні програми (плани), фахові періодичні видання тощо.</w:t>
      </w:r>
    </w:p>
    <w:p w:rsidR="00ED7A46" w:rsidRDefault="00ED7A46" w:rsidP="00ED7A46">
      <w:pPr>
        <w:pStyle w:val="HTML"/>
      </w:pPr>
      <w:r>
        <w:t xml:space="preserve">     4.3. До    довідково-інформаційних    матеріалів    належать:</w:t>
      </w:r>
    </w:p>
    <w:p w:rsidR="00ED7A46" w:rsidRDefault="00ED7A46" w:rsidP="00ED7A46">
      <w:pPr>
        <w:pStyle w:val="HTML"/>
      </w:pPr>
      <w:r>
        <w:lastRenderedPageBreak/>
        <w:t>матеріали  науково-практичних   конференцій,   семінарів,   нарад,</w:t>
      </w:r>
    </w:p>
    <w:p w:rsidR="00ED7A46" w:rsidRDefault="00ED7A46" w:rsidP="00ED7A46">
      <w:pPr>
        <w:pStyle w:val="HTML"/>
      </w:pPr>
      <w:r>
        <w:t>тематичні  проспекти  (буклети),  доповіді,  виступи  на педрадах,</w:t>
      </w:r>
    </w:p>
    <w:p w:rsidR="00ED7A46" w:rsidRDefault="00ED7A46" w:rsidP="00ED7A46">
      <w:pPr>
        <w:pStyle w:val="HTML"/>
      </w:pPr>
      <w:r>
        <w:t>навчально-тематичні плани роботи з учнями (дітьми),  педагогічними</w:t>
      </w:r>
    </w:p>
    <w:p w:rsidR="00ED7A46" w:rsidRDefault="00ED7A46" w:rsidP="00ED7A46">
      <w:pPr>
        <w:pStyle w:val="HTML"/>
      </w:pPr>
      <w:r>
        <w:t>працівниками, батьками тощо.</w:t>
      </w:r>
    </w:p>
    <w:p w:rsidR="00ED7A46" w:rsidRDefault="00ED7A46" w:rsidP="00ED7A46">
      <w:pPr>
        <w:pStyle w:val="HTML"/>
      </w:pPr>
      <w:r>
        <w:t xml:space="preserve">     4.4. До   обліково-статистичних  документів  належать:  облік</w:t>
      </w:r>
    </w:p>
    <w:p w:rsidR="00ED7A46" w:rsidRDefault="00ED7A46" w:rsidP="00ED7A46">
      <w:pPr>
        <w:pStyle w:val="HTML"/>
      </w:pPr>
      <w:r>
        <w:t>товарно-матеріальних цінностей  психологічного   кабінету,   плани</w:t>
      </w:r>
    </w:p>
    <w:p w:rsidR="00ED7A46" w:rsidRDefault="00ED7A46" w:rsidP="00ED7A46">
      <w:pPr>
        <w:pStyle w:val="HTML"/>
      </w:pPr>
      <w:r>
        <w:t>роботи   практичного   психолога  (соціального  педагога)  на  рік</w:t>
      </w:r>
    </w:p>
    <w:p w:rsidR="00ED7A46" w:rsidRDefault="00ED7A46" w:rsidP="00ED7A46">
      <w:pPr>
        <w:pStyle w:val="HTML"/>
      </w:pPr>
      <w:r>
        <w:t>(місяць), форми статистичної звітності встановленого зразка тощо.</w:t>
      </w:r>
    </w:p>
    <w:p w:rsidR="00ED7A46" w:rsidRDefault="00ED7A46" w:rsidP="00ED7A46">
      <w:pPr>
        <w:pStyle w:val="HTML"/>
      </w:pPr>
      <w:r>
        <w:t xml:space="preserve">     4.5. До матеріалів для службового використання належать:</w:t>
      </w:r>
    </w:p>
    <w:p w:rsidR="00ED7A46" w:rsidRDefault="00ED7A46" w:rsidP="00ED7A46">
      <w:pPr>
        <w:pStyle w:val="HTML"/>
      </w:pPr>
      <w:r>
        <w:t xml:space="preserve">     індивідуальні картки  психолого-педагогічного діагностування,</w:t>
      </w:r>
    </w:p>
    <w:p w:rsidR="00ED7A46" w:rsidRDefault="00ED7A46" w:rsidP="00ED7A46">
      <w:pPr>
        <w:pStyle w:val="HTML"/>
      </w:pPr>
      <w:r>
        <w:t>журнали       індивідуальних        консультацій,        протоколи</w:t>
      </w:r>
    </w:p>
    <w:p w:rsidR="00ED7A46" w:rsidRDefault="00ED7A46" w:rsidP="00ED7A46">
      <w:pPr>
        <w:pStyle w:val="HTML"/>
      </w:pPr>
      <w:r>
        <w:t>корекційно-відновлювальної    та  розвивальної  роботи,  матеріали</w:t>
      </w:r>
    </w:p>
    <w:p w:rsidR="00ED7A46" w:rsidRDefault="00ED7A46" w:rsidP="00ED7A46">
      <w:pPr>
        <w:pStyle w:val="HTML"/>
      </w:pPr>
      <w:r>
        <w:t>психолого-педагогічних  консиліумів,   тексти   (ключі)   тестових</w:t>
      </w:r>
    </w:p>
    <w:p w:rsidR="00ED7A46" w:rsidRDefault="00ED7A46" w:rsidP="00ED7A46">
      <w:pPr>
        <w:pStyle w:val="HTML"/>
      </w:pPr>
      <w:r>
        <w:t>методик, опитувальники, анкети, бланки відповідей тощо.</w:t>
      </w:r>
    </w:p>
    <w:p w:rsidR="00ED7A46" w:rsidRDefault="00ED7A46" w:rsidP="00ED7A46">
      <w:pPr>
        <w:pStyle w:val="HTML"/>
      </w:pPr>
      <w:r>
        <w:t xml:space="preserve">     Доступ до обліково-статистичних документів та документів  для</w:t>
      </w:r>
    </w:p>
    <w:p w:rsidR="00ED7A46" w:rsidRDefault="00ED7A46" w:rsidP="00ED7A46">
      <w:pPr>
        <w:pStyle w:val="HTML"/>
      </w:pPr>
      <w:r>
        <w:t>службового   використання   регулюється  завідуючим  психологічним</w:t>
      </w:r>
    </w:p>
    <w:p w:rsidR="00ED7A46" w:rsidRDefault="00ED7A46" w:rsidP="00ED7A46">
      <w:pPr>
        <w:pStyle w:val="HTML"/>
      </w:pPr>
      <w:r>
        <w:t>кабінетом відповідно до положень Етичного  кодексу  психолога  (за</w:t>
      </w:r>
    </w:p>
    <w:p w:rsidR="00ED7A46" w:rsidRDefault="00ED7A46" w:rsidP="00ED7A46">
      <w:pPr>
        <w:pStyle w:val="HTML"/>
      </w:pPr>
      <w:r>
        <w:t>винятком офіційних звернень правоохоронних і судових органів).</w:t>
      </w:r>
    </w:p>
    <w:p w:rsidR="00ED7A46" w:rsidRDefault="00ED7A46" w:rsidP="00ED7A46">
      <w:pPr>
        <w:pStyle w:val="HTML"/>
      </w:pPr>
      <w:r>
        <w:t xml:space="preserve">     Крім того,  в  психологічному  кабінеті  має  бути   наступна</w:t>
      </w:r>
    </w:p>
    <w:p w:rsidR="00ED7A46" w:rsidRDefault="00ED7A46" w:rsidP="00ED7A46">
      <w:pPr>
        <w:pStyle w:val="HTML"/>
      </w:pPr>
      <w:r>
        <w:t>інформація:</w:t>
      </w:r>
    </w:p>
    <w:p w:rsidR="00ED7A46" w:rsidRDefault="00ED7A46" w:rsidP="00ED7A46">
      <w:pPr>
        <w:pStyle w:val="HTML"/>
      </w:pPr>
      <w:r>
        <w:t xml:space="preserve">     список телефонів (адреси) місцевих  спеціалізованих  центрів,</w:t>
      </w:r>
    </w:p>
    <w:p w:rsidR="00ED7A46" w:rsidRDefault="00ED7A46" w:rsidP="00ED7A46">
      <w:pPr>
        <w:pStyle w:val="HTML"/>
      </w:pPr>
      <w:r>
        <w:t>служб, консультацій медико-психологічного профілю;</w:t>
      </w:r>
    </w:p>
    <w:p w:rsidR="00ED7A46" w:rsidRDefault="00ED7A46" w:rsidP="00ED7A46">
      <w:pPr>
        <w:pStyle w:val="HTML"/>
      </w:pPr>
      <w:r>
        <w:t xml:space="preserve">     телефони (адреси)  районного  (міського),  обласного  центрів</w:t>
      </w:r>
    </w:p>
    <w:p w:rsidR="00ED7A46" w:rsidRDefault="00ED7A46" w:rsidP="00ED7A46">
      <w:pPr>
        <w:pStyle w:val="HTML"/>
      </w:pPr>
      <w:r>
        <w:t>практичної психології і соціальної роботи (методистів-психологів).</w:t>
      </w:r>
    </w:p>
    <w:p w:rsidR="00ED7A46" w:rsidRDefault="00ED7A46" w:rsidP="00ED7A46">
      <w:pPr>
        <w:pStyle w:val="HTML"/>
      </w:pPr>
      <w:r>
        <w:t xml:space="preserve">              5. Завідування психологічним кабінетом</w:t>
      </w:r>
    </w:p>
    <w:p w:rsidR="00ED7A46" w:rsidRDefault="00ED7A46" w:rsidP="00ED7A46">
      <w:pPr>
        <w:pStyle w:val="HTML"/>
      </w:pPr>
      <w:r>
        <w:t xml:space="preserve">     5.1. Завідування    психологічним    кабінетом   покладається</w:t>
      </w:r>
    </w:p>
    <w:p w:rsidR="00ED7A46" w:rsidRDefault="00ED7A46" w:rsidP="00ED7A46">
      <w:pPr>
        <w:pStyle w:val="HTML"/>
      </w:pPr>
      <w:r>
        <w:t>керівником   навчального   закладу   на   практичного    психолога</w:t>
      </w:r>
    </w:p>
    <w:p w:rsidR="00ED7A46" w:rsidRDefault="00ED7A46" w:rsidP="00ED7A46">
      <w:pPr>
        <w:pStyle w:val="HTML"/>
      </w:pPr>
      <w:r>
        <w:t>(соціального педагога).</w:t>
      </w:r>
    </w:p>
    <w:p w:rsidR="00ED7A46" w:rsidRDefault="00ED7A46" w:rsidP="00ED7A46">
      <w:pPr>
        <w:pStyle w:val="HTML"/>
      </w:pPr>
      <w:r>
        <w:t xml:space="preserve">     5.2. Завідуючий  кабінетом  несе  відповідальність  за  зміст</w:t>
      </w:r>
    </w:p>
    <w:p w:rsidR="00ED7A46" w:rsidRDefault="00ED7A46" w:rsidP="00ED7A46">
      <w:pPr>
        <w:pStyle w:val="HTML"/>
      </w:pPr>
      <w:r>
        <w:t>роботи психологічного кабінету,  планування діяльності та  ведення</w:t>
      </w:r>
    </w:p>
    <w:p w:rsidR="00ED7A46" w:rsidRDefault="00ED7A46" w:rsidP="00ED7A46">
      <w:pPr>
        <w:pStyle w:val="HTML"/>
      </w:pPr>
      <w:r>
        <w:t>документації,  зберігання  та правильне використання обладнання та</w:t>
      </w:r>
    </w:p>
    <w:p w:rsidR="00ED7A46" w:rsidRDefault="00ED7A46" w:rsidP="00ED7A46">
      <w:pPr>
        <w:pStyle w:val="HTML"/>
      </w:pPr>
      <w:r>
        <w:t>інших матеріальних цінностей.</w:t>
      </w:r>
    </w:p>
    <w:p w:rsidR="00ED7A46" w:rsidRDefault="00ED7A46" w:rsidP="00ED7A46">
      <w:pPr>
        <w:pStyle w:val="HTML"/>
      </w:pPr>
      <w:r>
        <w:t xml:space="preserve">     5.3. До   обов'язків   завідуючого   психологічним  кабінетом</w:t>
      </w:r>
    </w:p>
    <w:p w:rsidR="00ED7A46" w:rsidRDefault="00ED7A46" w:rsidP="00ED7A46">
      <w:pPr>
        <w:pStyle w:val="HTML"/>
      </w:pPr>
      <w:r>
        <w:t>входить:     систематичне     поповнення     та      удосконалення</w:t>
      </w:r>
    </w:p>
    <w:p w:rsidR="00ED7A46" w:rsidRDefault="00ED7A46" w:rsidP="00ED7A46">
      <w:pPr>
        <w:pStyle w:val="HTML"/>
      </w:pPr>
      <w:r>
        <w:t>навчально-матеріальної    бази   кабінету,   забезпечення   роботи</w:t>
      </w:r>
    </w:p>
    <w:p w:rsidR="00ED7A46" w:rsidRDefault="00ED7A46" w:rsidP="00ED7A46">
      <w:pPr>
        <w:pStyle w:val="HTML"/>
      </w:pPr>
      <w:r>
        <w:t>технічних  засобів,  дотримання  правил  санітарії   та   гігієни,</w:t>
      </w:r>
    </w:p>
    <w:p w:rsidR="00ED7A46" w:rsidRDefault="00ED7A46" w:rsidP="00ED7A46">
      <w:pPr>
        <w:pStyle w:val="HTML"/>
      </w:pPr>
      <w:r>
        <w:t>протипожежної безпеки і поводження з електричними приладами.</w:t>
      </w:r>
    </w:p>
    <w:p w:rsidR="00ED7A46" w:rsidRDefault="00ED7A46" w:rsidP="00ED7A46">
      <w:pPr>
        <w:pStyle w:val="HTML"/>
      </w:pPr>
      <w:r>
        <w:t xml:space="preserve">     5.4. За  завідування  психологічним  кабінетом   здійснюється</w:t>
      </w:r>
    </w:p>
    <w:p w:rsidR="00ED7A46" w:rsidRDefault="00ED7A46" w:rsidP="00ED7A46">
      <w:pPr>
        <w:pStyle w:val="HTML"/>
      </w:pPr>
      <w:r>
        <w:t>доплата згідно з законодавством України.</w:t>
      </w:r>
    </w:p>
    <w:p w:rsidR="00ED7A46" w:rsidRDefault="00ED7A46" w:rsidP="00ED7A46">
      <w:pPr>
        <w:pStyle w:val="HTML"/>
      </w:pPr>
      <w:r>
        <w:t xml:space="preserve"> </w:t>
      </w:r>
    </w:p>
    <w:p w:rsidR="00ED7A46" w:rsidRDefault="00ED7A46" w:rsidP="00ED7A46">
      <w:pPr>
        <w:pStyle w:val="HTML"/>
      </w:pPr>
      <w:r>
        <w:t xml:space="preserve"> "Інформаційний збірник Міністерства</w:t>
      </w:r>
    </w:p>
    <w:p w:rsidR="00ED7A46" w:rsidRDefault="00ED7A46" w:rsidP="00ED7A46">
      <w:pPr>
        <w:pStyle w:val="HTML"/>
      </w:pPr>
      <w:r>
        <w:t xml:space="preserve"> освіти і науки України", N 1/2002</w:t>
      </w:r>
    </w:p>
    <w:p w:rsidR="00ED7A46" w:rsidRDefault="00ED7A46" w:rsidP="00ED7A46">
      <w:pPr>
        <w:pStyle w:val="HTML"/>
      </w:pPr>
    </w:p>
    <w:p w:rsidR="00ED7A46" w:rsidRDefault="00ED7A46" w:rsidP="00ED7A46"/>
    <w:p w:rsidR="00ED7A46" w:rsidRDefault="00ED7A46" w:rsidP="00ED7A46"/>
    <w:p w:rsidR="0020250A" w:rsidRDefault="0020250A"/>
    <w:sectPr w:rsidR="0020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C"/>
    <w:rsid w:val="001C557C"/>
    <w:rsid w:val="0020250A"/>
    <w:rsid w:val="00E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D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D7A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D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D7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1999</Words>
  <Characters>11399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2014-02-09T15:50:00Z</dcterms:created>
  <dcterms:modified xsi:type="dcterms:W3CDTF">2014-02-09T15:51:00Z</dcterms:modified>
</cp:coreProperties>
</file>