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A" w:rsidRDefault="005A3E1B" w:rsidP="0080345A">
      <w:pPr>
        <w:pStyle w:val="1"/>
        <w:jc w:val="center"/>
        <w:rPr>
          <w:szCs w:val="24"/>
          <w:lang w:val="uk-UA"/>
        </w:rPr>
      </w:pPr>
      <w:r w:rsidRPr="005A3E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8.7pt;width:39pt;height:45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35983042" r:id="rId6"/>
        </w:pict>
      </w:r>
    </w:p>
    <w:p w:rsidR="0080345A" w:rsidRPr="0080345A" w:rsidRDefault="0080345A" w:rsidP="0080345A">
      <w:pPr>
        <w:pStyle w:val="1"/>
        <w:jc w:val="center"/>
        <w:rPr>
          <w:szCs w:val="24"/>
          <w:lang w:val="uk-UA"/>
        </w:rPr>
      </w:pPr>
      <w:r w:rsidRPr="0080345A">
        <w:rPr>
          <w:szCs w:val="24"/>
          <w:lang w:val="uk-UA"/>
        </w:rPr>
        <w:t>УКРАЇНА</w:t>
      </w:r>
    </w:p>
    <w:p w:rsidR="0080345A" w:rsidRPr="0080345A" w:rsidRDefault="0080345A" w:rsidP="0080345A">
      <w:pPr>
        <w:pStyle w:val="2"/>
        <w:rPr>
          <w:szCs w:val="24"/>
          <w:lang w:val="uk-UA"/>
        </w:rPr>
      </w:pPr>
      <w:r w:rsidRPr="0080345A">
        <w:rPr>
          <w:szCs w:val="24"/>
          <w:lang w:val="uk-UA"/>
        </w:rPr>
        <w:t>ЮЖНЕНСЬКА   МІСЬКА  РАДА  ОДЕСЬКОЇ   ОБЛАСТІ</w:t>
      </w:r>
    </w:p>
    <w:p w:rsidR="0080345A" w:rsidRPr="0080345A" w:rsidRDefault="0080345A" w:rsidP="0080345A">
      <w:pPr>
        <w:pStyle w:val="2"/>
        <w:rPr>
          <w:szCs w:val="24"/>
          <w:lang w:val="uk-UA"/>
        </w:rPr>
      </w:pPr>
      <w:r w:rsidRPr="0080345A">
        <w:rPr>
          <w:szCs w:val="24"/>
          <w:lang w:val="uk-UA"/>
        </w:rPr>
        <w:t>УПРАВЛІННЯ  ОСВІТИ,  КУЛЬТУРИ,  СПОРТУ</w:t>
      </w:r>
    </w:p>
    <w:p w:rsidR="0080345A" w:rsidRPr="0080345A" w:rsidRDefault="0080345A" w:rsidP="0080345A">
      <w:pPr>
        <w:pBdr>
          <w:bottom w:val="single" w:sz="12" w:space="1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345A">
        <w:rPr>
          <w:rFonts w:ascii="Times New Roman" w:hAnsi="Times New Roman" w:cs="Times New Roman"/>
          <w:sz w:val="24"/>
          <w:szCs w:val="24"/>
          <w:lang w:val="uk-UA"/>
        </w:rPr>
        <w:t>ТА  МОЛОДІЖНОЇ   ПОЛІТИКИ</w:t>
      </w:r>
    </w:p>
    <w:p w:rsidR="0080345A" w:rsidRPr="005C3D50" w:rsidRDefault="00B10FAF" w:rsidP="0080345A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 А К А З  №</w:t>
      </w:r>
      <w:r w:rsidR="00610967">
        <w:rPr>
          <w:b/>
          <w:sz w:val="24"/>
          <w:szCs w:val="24"/>
          <w:lang w:val="uk-UA"/>
        </w:rPr>
        <w:t>314-О</w:t>
      </w:r>
    </w:p>
    <w:p w:rsidR="0080345A" w:rsidRPr="0080345A" w:rsidRDefault="0080345A" w:rsidP="00803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0967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10967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Pr="0080345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E936A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0345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10967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80345A" w:rsidRPr="0080345A" w:rsidRDefault="0080345A" w:rsidP="0080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45A" w:rsidRPr="0080345A" w:rsidRDefault="0080345A" w:rsidP="00803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45A">
        <w:rPr>
          <w:rFonts w:ascii="Times New Roman" w:hAnsi="Times New Roman" w:cs="Times New Roman"/>
          <w:b/>
          <w:sz w:val="24"/>
          <w:szCs w:val="24"/>
          <w:lang w:val="uk-UA"/>
        </w:rPr>
        <w:t>Про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роведення</w:t>
      </w:r>
      <w:r w:rsidRPr="008034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виставки досягнень </w:t>
      </w:r>
    </w:p>
    <w:p w:rsidR="000772A6" w:rsidRDefault="0080345A" w:rsidP="0080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345A">
        <w:rPr>
          <w:rFonts w:ascii="Times New Roman" w:hAnsi="Times New Roman" w:cs="Times New Roman"/>
          <w:b/>
          <w:sz w:val="24"/>
          <w:szCs w:val="24"/>
          <w:lang w:val="uk-UA"/>
        </w:rPr>
        <w:t>юних натуралістів «Щедрість рідної землі»</w:t>
      </w:r>
    </w:p>
    <w:p w:rsidR="000772A6" w:rsidRDefault="000772A6" w:rsidP="0007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2A6" w:rsidRPr="00747B6D" w:rsidRDefault="000772A6" w:rsidP="00E936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2A6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</w:t>
      </w:r>
      <w:r w:rsidR="008034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936A3" w:rsidRPr="00E936A3">
        <w:rPr>
          <w:rFonts w:ascii="Times New Roman" w:hAnsi="Times New Roman" w:cs="Times New Roman"/>
          <w:sz w:val="24"/>
          <w:szCs w:val="24"/>
          <w:lang w:val="uk-UA"/>
        </w:rPr>
        <w:t>наказу Департаменту освіти і науки Одеської обласної державної адміністрації «Про затвердження Плану обласних організаційно-масових заходів з дітьми та учнівською молоддю у позашкільній освіті на 2016 рік» від 25.02.2016 № 46/ОД</w:t>
      </w:r>
      <w:r w:rsidR="00E936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відповідно до листа </w:t>
      </w:r>
      <w:r w:rsidR="008034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Одеського обласного гуманітарного центру позашкільної освіти і виховання від </w:t>
      </w:r>
      <w:r w:rsidR="00E936A3" w:rsidRPr="00E936A3">
        <w:rPr>
          <w:rFonts w:ascii="Times New Roman" w:hAnsi="Times New Roman" w:cs="Times New Roman"/>
          <w:sz w:val="24"/>
          <w:szCs w:val="24"/>
          <w:lang w:val="uk-UA"/>
        </w:rPr>
        <w:t xml:space="preserve">05.09.2016 року №05-04/376 </w:t>
      </w:r>
      <w:r w:rsidR="00E936A3" w:rsidRPr="00E936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345A" w:rsidRPr="00E936A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936A3" w:rsidRPr="00E936A3">
        <w:rPr>
          <w:rFonts w:ascii="Times New Roman" w:hAnsi="Times New Roman" w:cs="Times New Roman"/>
          <w:sz w:val="24"/>
          <w:szCs w:val="24"/>
          <w:lang w:val="uk-UA"/>
        </w:rPr>
        <w:t>Про проведення обласної виставки досягнень юних натуралістів «</w:t>
      </w:r>
      <w:r w:rsidR="00E936A3">
        <w:rPr>
          <w:rFonts w:ascii="Times New Roman" w:hAnsi="Times New Roman" w:cs="Times New Roman"/>
          <w:sz w:val="24"/>
          <w:szCs w:val="24"/>
          <w:lang w:val="uk-UA"/>
        </w:rPr>
        <w:t xml:space="preserve">Щедрість рідної </w:t>
      </w:r>
      <w:r w:rsidR="00E936A3" w:rsidRPr="00E936A3">
        <w:rPr>
          <w:rFonts w:ascii="Times New Roman" w:hAnsi="Times New Roman" w:cs="Times New Roman"/>
          <w:sz w:val="24"/>
          <w:szCs w:val="24"/>
          <w:lang w:val="uk-UA"/>
        </w:rPr>
        <w:t>землі»</w:t>
      </w:r>
      <w:r w:rsidR="0080345A" w:rsidRPr="00E936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936A3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077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активізації природоохоронної роботи, екологічного виховання і залучення учнівської молоді до роботи по збереженню біорізноманіття</w:t>
      </w:r>
      <w:r w:rsidR="00747B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47B6D" w:rsidRPr="00747B6D">
        <w:rPr>
          <w:rFonts w:ascii="Times New Roman" w:hAnsi="Times New Roman" w:cs="Times New Roman"/>
          <w:sz w:val="24"/>
          <w:szCs w:val="24"/>
          <w:lang w:val="uk-UA"/>
        </w:rPr>
        <w:t>сприяння розвитку пріоритетних напрямів еколого-натуралістичної освіти</w:t>
      </w:r>
    </w:p>
    <w:p w:rsidR="00B21288" w:rsidRDefault="00B21288" w:rsidP="0018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2A6" w:rsidRDefault="000772A6" w:rsidP="0018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23A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B21288" w:rsidRPr="0018323A" w:rsidRDefault="00B21288" w:rsidP="0018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45A" w:rsidRPr="00757C19" w:rsidRDefault="0080345A" w:rsidP="0080345A">
      <w:pPr>
        <w:numPr>
          <w:ilvl w:val="0"/>
          <w:numId w:val="5"/>
        </w:numPr>
        <w:tabs>
          <w:tab w:val="clear" w:pos="-10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47B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775A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7B6D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18323A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47B6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17A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83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559" w:rsidRPr="0018323A">
        <w:rPr>
          <w:rFonts w:ascii="Times New Roman" w:hAnsi="Times New Roman" w:cs="Times New Roman"/>
          <w:sz w:val="24"/>
          <w:szCs w:val="24"/>
          <w:lang w:val="uk-UA"/>
        </w:rPr>
        <w:t>жов</w:t>
      </w:r>
      <w:r w:rsidRPr="0018323A">
        <w:rPr>
          <w:rFonts w:ascii="Times New Roman" w:hAnsi="Times New Roman" w:cs="Times New Roman"/>
          <w:sz w:val="24"/>
          <w:szCs w:val="24"/>
          <w:lang w:val="uk-UA"/>
        </w:rPr>
        <w:t>тня 201</w:t>
      </w:r>
      <w:r w:rsidR="00C17A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8323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757C19">
        <w:rPr>
          <w:rFonts w:ascii="Times New Roman" w:hAnsi="Times New Roman" w:cs="Times New Roman"/>
          <w:sz w:val="24"/>
          <w:szCs w:val="24"/>
          <w:lang w:val="uk-UA"/>
        </w:rPr>
        <w:t>ровести в навчальн</w:t>
      </w:r>
      <w:r w:rsidR="001D4559">
        <w:rPr>
          <w:rFonts w:ascii="Times New Roman" w:hAnsi="Times New Roman" w:cs="Times New Roman"/>
          <w:sz w:val="24"/>
          <w:szCs w:val="24"/>
          <w:lang w:val="uk-UA"/>
        </w:rPr>
        <w:t>о-виховних</w:t>
      </w:r>
      <w:r w:rsidRPr="00757C19">
        <w:rPr>
          <w:rFonts w:ascii="Times New Roman" w:hAnsi="Times New Roman" w:cs="Times New Roman"/>
          <w:sz w:val="24"/>
          <w:szCs w:val="24"/>
          <w:lang w:val="uk-UA"/>
        </w:rPr>
        <w:t xml:space="preserve"> закладах </w:t>
      </w:r>
      <w:r>
        <w:rPr>
          <w:rFonts w:ascii="Times New Roman" w:hAnsi="Times New Roman" w:cs="Times New Roman"/>
          <w:sz w:val="24"/>
          <w:szCs w:val="24"/>
          <w:lang w:val="uk-UA"/>
        </w:rPr>
        <w:t>міс</w:t>
      </w:r>
      <w:r w:rsidR="0018323A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857" w:rsidRPr="0080345A">
        <w:rPr>
          <w:rFonts w:ascii="Times New Roman" w:hAnsi="Times New Roman" w:cs="Times New Roman"/>
          <w:sz w:val="24"/>
          <w:szCs w:val="24"/>
          <w:lang w:val="uk-UA"/>
        </w:rPr>
        <w:t>виставк</w:t>
      </w:r>
      <w:r w:rsidR="007168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16857" w:rsidRPr="0080345A">
        <w:rPr>
          <w:rFonts w:ascii="Times New Roman" w:hAnsi="Times New Roman" w:cs="Times New Roman"/>
          <w:sz w:val="24"/>
          <w:szCs w:val="24"/>
          <w:lang w:val="uk-UA"/>
        </w:rPr>
        <w:t xml:space="preserve"> досягнень юних натуралістів</w:t>
      </w:r>
      <w:r w:rsidR="00716857" w:rsidRPr="0080345A">
        <w:rPr>
          <w:sz w:val="24"/>
          <w:szCs w:val="24"/>
          <w:lang w:val="uk-UA"/>
        </w:rPr>
        <w:t xml:space="preserve"> </w:t>
      </w:r>
      <w:r w:rsidR="00716857" w:rsidRPr="0080345A">
        <w:rPr>
          <w:rFonts w:ascii="Times New Roman" w:hAnsi="Times New Roman" w:cs="Times New Roman"/>
          <w:sz w:val="24"/>
          <w:szCs w:val="24"/>
          <w:lang w:val="uk-UA"/>
        </w:rPr>
        <w:t>«Щедрість рідної землі»</w:t>
      </w:r>
      <w:r w:rsidRPr="00757C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45A" w:rsidRPr="00757C19" w:rsidRDefault="0080345A" w:rsidP="0080345A">
      <w:pPr>
        <w:numPr>
          <w:ilvl w:val="0"/>
          <w:numId w:val="5"/>
        </w:numPr>
        <w:tabs>
          <w:tab w:val="clear" w:pos="-10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C19">
        <w:rPr>
          <w:rFonts w:ascii="Times New Roman" w:hAnsi="Times New Roman" w:cs="Times New Roman"/>
          <w:sz w:val="24"/>
          <w:szCs w:val="24"/>
          <w:lang w:val="uk-UA"/>
        </w:rPr>
        <w:t>Затвердити Умови проведення</w:t>
      </w:r>
      <w:r w:rsidR="00716857" w:rsidRPr="00716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857" w:rsidRPr="0080345A">
        <w:rPr>
          <w:rFonts w:ascii="Times New Roman" w:hAnsi="Times New Roman" w:cs="Times New Roman"/>
          <w:sz w:val="24"/>
          <w:szCs w:val="24"/>
          <w:lang w:val="uk-UA"/>
        </w:rPr>
        <w:t>виставки досягнень юних натуралістів</w:t>
      </w:r>
      <w:r w:rsidR="00716857" w:rsidRPr="0080345A">
        <w:rPr>
          <w:sz w:val="24"/>
          <w:szCs w:val="24"/>
          <w:lang w:val="uk-UA"/>
        </w:rPr>
        <w:t xml:space="preserve"> </w:t>
      </w:r>
      <w:r w:rsidR="00716857" w:rsidRPr="0080345A">
        <w:rPr>
          <w:rFonts w:ascii="Times New Roman" w:hAnsi="Times New Roman" w:cs="Times New Roman"/>
          <w:sz w:val="24"/>
          <w:szCs w:val="24"/>
          <w:lang w:val="uk-UA"/>
        </w:rPr>
        <w:t>«Щедрість рідної землі»</w:t>
      </w:r>
      <w:r w:rsidRPr="00757C19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1).</w:t>
      </w:r>
    </w:p>
    <w:p w:rsidR="0080345A" w:rsidRDefault="0080345A" w:rsidP="0080345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C19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 склад журі </w:t>
      </w:r>
      <w:r w:rsidR="00716857">
        <w:rPr>
          <w:rFonts w:ascii="Times New Roman" w:hAnsi="Times New Roman" w:cs="Times New Roman"/>
          <w:sz w:val="24"/>
          <w:szCs w:val="24"/>
          <w:lang w:val="uk-UA"/>
        </w:rPr>
        <w:t>виставки</w:t>
      </w:r>
      <w:r w:rsidRPr="00757C19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2).</w:t>
      </w:r>
    </w:p>
    <w:p w:rsidR="0080345A" w:rsidRPr="0018323A" w:rsidRDefault="0080345A" w:rsidP="0080345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Керівникам </w:t>
      </w:r>
      <w:r w:rsidRPr="0018323A">
        <w:rPr>
          <w:rFonts w:ascii="Times New Roman" w:hAnsi="Times New Roman"/>
          <w:sz w:val="24"/>
          <w:szCs w:val="24"/>
          <w:lang w:val="uk-UA"/>
        </w:rPr>
        <w:t>ЗОШ №1 Вербі О.В., НВК №2 (</w:t>
      </w:r>
      <w:proofErr w:type="spellStart"/>
      <w:r w:rsidRPr="0018323A">
        <w:rPr>
          <w:rFonts w:ascii="Times New Roman" w:hAnsi="Times New Roman"/>
          <w:sz w:val="24"/>
          <w:szCs w:val="24"/>
          <w:lang w:val="uk-UA"/>
        </w:rPr>
        <w:t>ЗОСШ</w:t>
      </w:r>
      <w:proofErr w:type="spellEnd"/>
      <w:r w:rsidRPr="0018323A">
        <w:rPr>
          <w:rFonts w:ascii="Times New Roman" w:hAnsi="Times New Roman"/>
          <w:sz w:val="24"/>
          <w:szCs w:val="24"/>
          <w:lang w:val="uk-UA"/>
        </w:rPr>
        <w:t xml:space="preserve"> №2–Центр–ПТУ) </w:t>
      </w:r>
      <w:proofErr w:type="spellStart"/>
      <w:r w:rsidRPr="0018323A">
        <w:rPr>
          <w:rFonts w:ascii="Times New Roman" w:hAnsi="Times New Roman"/>
          <w:sz w:val="24"/>
          <w:szCs w:val="24"/>
          <w:lang w:val="uk-UA"/>
        </w:rPr>
        <w:t>Синячову</w:t>
      </w:r>
      <w:proofErr w:type="spellEnd"/>
      <w:r w:rsidRPr="0018323A">
        <w:rPr>
          <w:rFonts w:ascii="Times New Roman" w:hAnsi="Times New Roman"/>
          <w:sz w:val="24"/>
          <w:szCs w:val="24"/>
          <w:lang w:val="uk-UA"/>
        </w:rPr>
        <w:t xml:space="preserve"> І. А., АШГ </w:t>
      </w:r>
      <w:proofErr w:type="spellStart"/>
      <w:r w:rsidRPr="0018323A">
        <w:rPr>
          <w:rFonts w:ascii="Times New Roman" w:hAnsi="Times New Roman"/>
          <w:sz w:val="24"/>
          <w:szCs w:val="24"/>
          <w:lang w:val="uk-UA"/>
        </w:rPr>
        <w:t>Гузик</w:t>
      </w:r>
      <w:proofErr w:type="spellEnd"/>
      <w:r w:rsidRPr="0018323A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716857" w:rsidRPr="0018323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30B60">
        <w:rPr>
          <w:rFonts w:ascii="Times New Roman" w:hAnsi="Times New Roman"/>
          <w:sz w:val="24"/>
          <w:szCs w:val="24"/>
          <w:lang w:val="uk-UA"/>
        </w:rPr>
        <w:t>НВК ім.</w:t>
      </w:r>
      <w:r w:rsidR="00747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0B60">
        <w:rPr>
          <w:rFonts w:ascii="Times New Roman" w:hAnsi="Times New Roman"/>
          <w:sz w:val="24"/>
          <w:szCs w:val="24"/>
          <w:lang w:val="uk-UA"/>
        </w:rPr>
        <w:t>В.</w:t>
      </w:r>
      <w:r w:rsidR="00747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0B60">
        <w:rPr>
          <w:rFonts w:ascii="Times New Roman" w:hAnsi="Times New Roman"/>
          <w:sz w:val="24"/>
          <w:szCs w:val="24"/>
          <w:lang w:val="uk-UA"/>
        </w:rPr>
        <w:t>Чорновола</w:t>
      </w:r>
      <w:r w:rsidR="00531B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31BB0">
        <w:rPr>
          <w:rFonts w:ascii="Times New Roman" w:hAnsi="Times New Roman"/>
          <w:sz w:val="24"/>
          <w:szCs w:val="24"/>
          <w:lang w:val="uk-UA"/>
        </w:rPr>
        <w:t>Прокопечку</w:t>
      </w:r>
      <w:proofErr w:type="spellEnd"/>
      <w:r w:rsidR="00330B60">
        <w:rPr>
          <w:rFonts w:ascii="Times New Roman" w:hAnsi="Times New Roman"/>
          <w:sz w:val="24"/>
          <w:szCs w:val="24"/>
          <w:lang w:val="uk-UA"/>
        </w:rPr>
        <w:t xml:space="preserve"> Т.М., </w:t>
      </w:r>
      <w:r w:rsidR="00716857" w:rsidRPr="0018323A">
        <w:rPr>
          <w:rFonts w:ascii="Times New Roman" w:hAnsi="Times New Roman"/>
          <w:sz w:val="24"/>
          <w:szCs w:val="24"/>
          <w:lang w:val="uk-UA"/>
        </w:rPr>
        <w:t xml:space="preserve">КЮТ «Чорноморець» </w:t>
      </w:r>
      <w:proofErr w:type="spellStart"/>
      <w:r w:rsidR="00716857" w:rsidRPr="0018323A">
        <w:rPr>
          <w:rFonts w:ascii="Times New Roman" w:hAnsi="Times New Roman"/>
          <w:sz w:val="24"/>
          <w:szCs w:val="24"/>
          <w:lang w:val="uk-UA"/>
        </w:rPr>
        <w:t>Дроновій</w:t>
      </w:r>
      <w:proofErr w:type="spellEnd"/>
      <w:r w:rsidR="00716857" w:rsidRPr="0018323A">
        <w:rPr>
          <w:rFonts w:ascii="Times New Roman" w:hAnsi="Times New Roman"/>
          <w:sz w:val="24"/>
          <w:szCs w:val="24"/>
          <w:lang w:val="uk-UA"/>
        </w:rPr>
        <w:t xml:space="preserve"> Т.І., ПТДЮ «Мрія» </w:t>
      </w:r>
      <w:proofErr w:type="spellStart"/>
      <w:r w:rsidR="00716857" w:rsidRPr="0018323A">
        <w:rPr>
          <w:rFonts w:ascii="Times New Roman" w:hAnsi="Times New Roman"/>
          <w:sz w:val="24"/>
          <w:szCs w:val="24"/>
          <w:lang w:val="uk-UA"/>
        </w:rPr>
        <w:t>Зєвіній</w:t>
      </w:r>
      <w:proofErr w:type="spellEnd"/>
      <w:r w:rsidR="00716857" w:rsidRPr="0018323A">
        <w:rPr>
          <w:rFonts w:ascii="Times New Roman" w:hAnsi="Times New Roman"/>
          <w:sz w:val="24"/>
          <w:szCs w:val="24"/>
          <w:lang w:val="uk-UA"/>
        </w:rPr>
        <w:t xml:space="preserve"> А.І.</w:t>
      </w:r>
      <w:r w:rsidRPr="0018323A">
        <w:rPr>
          <w:rFonts w:ascii="Times New Roman" w:hAnsi="Times New Roman"/>
          <w:sz w:val="24"/>
          <w:szCs w:val="24"/>
          <w:lang w:val="uk-UA"/>
        </w:rPr>
        <w:t>:</w:t>
      </w:r>
    </w:p>
    <w:p w:rsidR="0080345A" w:rsidRPr="00E52627" w:rsidRDefault="0080345A" w:rsidP="0080345A">
      <w:pPr>
        <w:pStyle w:val="a3"/>
        <w:numPr>
          <w:ilvl w:val="1"/>
          <w:numId w:val="5"/>
        </w:numPr>
        <w:tabs>
          <w:tab w:val="num" w:pos="0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2627">
        <w:rPr>
          <w:rFonts w:ascii="Times New Roman" w:hAnsi="Times New Roman"/>
          <w:sz w:val="24"/>
          <w:szCs w:val="24"/>
          <w:lang w:val="uk-UA"/>
        </w:rPr>
        <w:t>Забезпечити участь підпорядкованих закладів в міськ</w:t>
      </w:r>
      <w:r w:rsidR="00716857">
        <w:rPr>
          <w:rFonts w:ascii="Times New Roman" w:hAnsi="Times New Roman"/>
          <w:sz w:val="24"/>
          <w:szCs w:val="24"/>
          <w:lang w:val="uk-UA"/>
        </w:rPr>
        <w:t>ій виставці</w:t>
      </w:r>
      <w:r w:rsidR="00716857" w:rsidRPr="007168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6857" w:rsidRPr="0080345A">
        <w:rPr>
          <w:rFonts w:ascii="Times New Roman" w:hAnsi="Times New Roman"/>
          <w:sz w:val="24"/>
          <w:szCs w:val="24"/>
          <w:lang w:val="uk-UA"/>
        </w:rPr>
        <w:t>досягнень юних натуралістів</w:t>
      </w:r>
      <w:r w:rsidR="00716857" w:rsidRPr="0080345A">
        <w:rPr>
          <w:sz w:val="24"/>
          <w:szCs w:val="24"/>
          <w:lang w:val="uk-UA"/>
        </w:rPr>
        <w:t xml:space="preserve"> </w:t>
      </w:r>
      <w:r w:rsidR="00716857" w:rsidRPr="0080345A">
        <w:rPr>
          <w:rFonts w:ascii="Times New Roman" w:hAnsi="Times New Roman"/>
          <w:sz w:val="24"/>
          <w:szCs w:val="24"/>
          <w:lang w:val="uk-UA"/>
        </w:rPr>
        <w:t>«Щедрість рідної землі»</w:t>
      </w:r>
      <w:r w:rsidRPr="00E52627">
        <w:rPr>
          <w:rFonts w:ascii="Times New Roman" w:hAnsi="Times New Roman"/>
          <w:sz w:val="24"/>
          <w:szCs w:val="24"/>
          <w:lang w:val="uk-UA"/>
        </w:rPr>
        <w:t>, згідно з умовами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0345A" w:rsidRPr="0018323A" w:rsidRDefault="0080345A" w:rsidP="0080345A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2627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</w:t>
      </w:r>
      <w:r w:rsidR="00747B6D">
        <w:rPr>
          <w:rFonts w:ascii="Times New Roman" w:hAnsi="Times New Roman"/>
          <w:color w:val="000000"/>
          <w:sz w:val="24"/>
          <w:szCs w:val="24"/>
          <w:lang w:val="uk-UA"/>
        </w:rPr>
        <w:t xml:space="preserve">заявки та </w:t>
      </w:r>
      <w:r w:rsidRPr="00E52627">
        <w:rPr>
          <w:rFonts w:ascii="Times New Roman" w:hAnsi="Times New Roman"/>
          <w:color w:val="000000"/>
          <w:sz w:val="24"/>
          <w:szCs w:val="24"/>
          <w:lang w:val="uk-UA"/>
        </w:rPr>
        <w:t>роботи</w:t>
      </w:r>
      <w:r w:rsidR="00716857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переможців міської виставки</w:t>
      </w:r>
      <w:r w:rsidRPr="00E526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16857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 w:rsidRPr="00E5262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716857">
        <w:rPr>
          <w:rFonts w:ascii="Times New Roman" w:hAnsi="Times New Roman"/>
          <w:color w:val="000000"/>
          <w:sz w:val="24"/>
          <w:szCs w:val="24"/>
          <w:lang w:val="uk-UA"/>
        </w:rPr>
        <w:t xml:space="preserve">ММК </w:t>
      </w:r>
      <w:r w:rsidR="00747B6D">
        <w:rPr>
          <w:rFonts w:ascii="Times New Roman" w:hAnsi="Times New Roman"/>
          <w:color w:val="000000"/>
          <w:sz w:val="24"/>
          <w:szCs w:val="24"/>
          <w:lang w:val="uk-UA"/>
        </w:rPr>
        <w:t>до 0</w:t>
      </w:r>
      <w:r w:rsidR="00C17A20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716857" w:rsidRPr="0018323A">
        <w:rPr>
          <w:rFonts w:ascii="Times New Roman" w:hAnsi="Times New Roman"/>
          <w:color w:val="000000"/>
          <w:sz w:val="24"/>
          <w:szCs w:val="24"/>
          <w:lang w:val="uk-UA"/>
        </w:rPr>
        <w:t xml:space="preserve"> жовтня</w:t>
      </w:r>
      <w:r w:rsidRPr="0018323A">
        <w:rPr>
          <w:rFonts w:ascii="Times New Roman" w:hAnsi="Times New Roman"/>
          <w:color w:val="000000"/>
          <w:sz w:val="24"/>
          <w:szCs w:val="24"/>
          <w:lang w:val="uk-UA"/>
        </w:rPr>
        <w:t xml:space="preserve"> 201</w:t>
      </w:r>
      <w:r w:rsidR="00C17A20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18323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 </w:t>
      </w:r>
    </w:p>
    <w:p w:rsidR="00716857" w:rsidRDefault="0080345A" w:rsidP="0080345A">
      <w:pPr>
        <w:pStyle w:val="a3"/>
        <w:numPr>
          <w:ilvl w:val="0"/>
          <w:numId w:val="5"/>
        </w:numPr>
        <w:tabs>
          <w:tab w:val="clear" w:pos="-10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ММК (Виноградова Ж.</w:t>
      </w:r>
      <w:r w:rsidRPr="00E52627">
        <w:rPr>
          <w:rFonts w:ascii="Times New Roman" w:hAnsi="Times New Roman"/>
          <w:sz w:val="24"/>
          <w:szCs w:val="24"/>
          <w:lang w:val="uk-UA"/>
        </w:rPr>
        <w:t>Г.)</w:t>
      </w:r>
      <w:r w:rsidR="00716857">
        <w:rPr>
          <w:rFonts w:ascii="Times New Roman" w:hAnsi="Times New Roman"/>
          <w:sz w:val="24"/>
          <w:szCs w:val="24"/>
          <w:lang w:val="uk-UA"/>
        </w:rPr>
        <w:t>:</w:t>
      </w:r>
    </w:p>
    <w:p w:rsidR="00766015" w:rsidRDefault="00716857" w:rsidP="00766015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8CD">
        <w:rPr>
          <w:rFonts w:ascii="Times New Roman" w:hAnsi="Times New Roman"/>
          <w:sz w:val="24"/>
          <w:szCs w:val="24"/>
          <w:lang w:val="uk-UA"/>
        </w:rPr>
        <w:t>Здійснити організаційні заходи щодо проведення міської виставки досягнень юних натуралістів «Щедрість рідної землі».</w:t>
      </w:r>
    </w:p>
    <w:p w:rsidR="00766015" w:rsidRDefault="0018323A" w:rsidP="00766015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60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8CD" w:rsidRPr="00766015">
        <w:rPr>
          <w:rFonts w:ascii="Times New Roman" w:hAnsi="Times New Roman"/>
          <w:sz w:val="24"/>
          <w:szCs w:val="24"/>
          <w:lang w:val="uk-UA"/>
        </w:rPr>
        <w:t>Забезпечити інформаційний супровід даного заходу.</w:t>
      </w:r>
      <w:r w:rsidRPr="007660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323A" w:rsidRPr="00766015" w:rsidRDefault="006201E9" w:rsidP="00766015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23A" w:rsidRPr="00766015">
        <w:rPr>
          <w:rFonts w:ascii="Times New Roman" w:hAnsi="Times New Roman"/>
          <w:sz w:val="24"/>
          <w:szCs w:val="24"/>
          <w:lang w:val="uk-UA"/>
        </w:rPr>
        <w:t xml:space="preserve">Надати заявку </w:t>
      </w:r>
      <w:r w:rsidR="00766015" w:rsidRPr="00766015">
        <w:rPr>
          <w:rFonts w:ascii="Times New Roman" w:hAnsi="Times New Roman"/>
          <w:sz w:val="24"/>
          <w:szCs w:val="24"/>
          <w:lang w:val="uk-UA"/>
        </w:rPr>
        <w:t>та забезпечити участь переможців в обласній виставці досягнень юних натуралі</w:t>
      </w:r>
      <w:r>
        <w:rPr>
          <w:rFonts w:ascii="Times New Roman" w:hAnsi="Times New Roman"/>
          <w:sz w:val="24"/>
          <w:szCs w:val="24"/>
          <w:lang w:val="uk-UA"/>
        </w:rPr>
        <w:t xml:space="preserve">стів «Щедрість рідної Землі» з </w:t>
      </w:r>
      <w:r w:rsidR="00C17A20">
        <w:rPr>
          <w:rFonts w:ascii="Times New Roman" w:hAnsi="Times New Roman"/>
          <w:sz w:val="24"/>
          <w:szCs w:val="24"/>
          <w:lang w:val="uk-UA"/>
        </w:rPr>
        <w:t>11</w:t>
      </w:r>
      <w:r w:rsidR="00766015" w:rsidRPr="00766015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C17A20">
        <w:rPr>
          <w:rFonts w:ascii="Times New Roman" w:hAnsi="Times New Roman"/>
          <w:sz w:val="24"/>
          <w:szCs w:val="24"/>
          <w:lang w:val="uk-UA"/>
        </w:rPr>
        <w:t>13</w:t>
      </w:r>
      <w:r w:rsidR="00766015" w:rsidRPr="00766015">
        <w:rPr>
          <w:rFonts w:ascii="Times New Roman" w:hAnsi="Times New Roman"/>
          <w:sz w:val="24"/>
          <w:szCs w:val="24"/>
          <w:lang w:val="uk-UA"/>
        </w:rPr>
        <w:t xml:space="preserve"> жовтня  201</w:t>
      </w:r>
      <w:r w:rsidR="00C17A20">
        <w:rPr>
          <w:rFonts w:ascii="Times New Roman" w:hAnsi="Times New Roman"/>
          <w:sz w:val="24"/>
          <w:szCs w:val="24"/>
          <w:lang w:val="uk-UA"/>
        </w:rPr>
        <w:t>6</w:t>
      </w:r>
      <w:r w:rsidR="00766015" w:rsidRPr="00766015">
        <w:rPr>
          <w:rFonts w:ascii="Times New Roman" w:hAnsi="Times New Roman"/>
          <w:sz w:val="24"/>
          <w:szCs w:val="24"/>
          <w:lang w:val="uk-UA"/>
        </w:rPr>
        <w:t xml:space="preserve"> року. </w:t>
      </w:r>
    </w:p>
    <w:p w:rsidR="0080345A" w:rsidRPr="00766015" w:rsidRDefault="0080345A" w:rsidP="0080345A">
      <w:pPr>
        <w:pStyle w:val="a3"/>
        <w:numPr>
          <w:ilvl w:val="0"/>
          <w:numId w:val="5"/>
        </w:numPr>
        <w:tabs>
          <w:tab w:val="clear" w:pos="-10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6601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заступника начальника управління ОКСМП </w:t>
      </w:r>
      <w:proofErr w:type="spellStart"/>
      <w:r w:rsidRPr="00766015"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  <w:r w:rsidRPr="00766015">
        <w:rPr>
          <w:rFonts w:ascii="Times New Roman" w:hAnsi="Times New Roman"/>
          <w:sz w:val="24"/>
          <w:szCs w:val="24"/>
          <w:lang w:val="uk-UA"/>
        </w:rPr>
        <w:t xml:space="preserve"> – начальника відділу освіти Алексєєву С.В.</w:t>
      </w:r>
    </w:p>
    <w:p w:rsidR="0018323A" w:rsidRDefault="0018323A" w:rsidP="0080345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20" w:rsidRDefault="00C17A20" w:rsidP="0018323A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345A" w:rsidRDefault="0080345A" w:rsidP="0018323A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управління                         </w:t>
      </w:r>
      <w:r w:rsidR="0018323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7197D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18323A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М. П. Наконечна</w:t>
      </w:r>
    </w:p>
    <w:p w:rsidR="0080345A" w:rsidRDefault="0080345A" w:rsidP="0080345A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</w:p>
    <w:p w:rsidR="0080345A" w:rsidRPr="0062630F" w:rsidRDefault="0080345A" w:rsidP="0080345A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  <w:r w:rsidRPr="0062630F">
        <w:rPr>
          <w:rFonts w:ascii="Times New Roman" w:hAnsi="Times New Roman"/>
          <w:sz w:val="20"/>
          <w:szCs w:val="20"/>
          <w:lang w:val="uk-UA"/>
        </w:rPr>
        <w:t xml:space="preserve">Вик. Матковська Л. Г. </w:t>
      </w:r>
    </w:p>
    <w:p w:rsidR="0080345A" w:rsidRPr="004159E8" w:rsidRDefault="0080345A" w:rsidP="0080345A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62630F">
        <w:rPr>
          <w:rFonts w:ascii="Times New Roman" w:hAnsi="Times New Roman"/>
          <w:sz w:val="20"/>
          <w:szCs w:val="20"/>
          <w:lang w:val="uk-UA"/>
        </w:rPr>
        <w:t>тел. 2-52-47</w:t>
      </w:r>
    </w:p>
    <w:p w:rsidR="001D4559" w:rsidRDefault="001D4559" w:rsidP="001D4559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1D4559" w:rsidRDefault="001D4559" w:rsidP="001D4559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</w:p>
    <w:p w:rsidR="001D4559" w:rsidRDefault="001D4559" w:rsidP="001D4559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610967">
        <w:rPr>
          <w:rFonts w:ascii="Times New Roman" w:hAnsi="Times New Roman"/>
          <w:sz w:val="24"/>
          <w:szCs w:val="24"/>
          <w:lang w:val="uk-UA"/>
        </w:rPr>
        <w:t>314-О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610967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610967">
        <w:rPr>
          <w:rFonts w:ascii="Times New Roman" w:hAnsi="Times New Roman"/>
          <w:sz w:val="24"/>
          <w:szCs w:val="24"/>
          <w:lang w:val="uk-UA"/>
        </w:rPr>
        <w:t xml:space="preserve"> вересня</w:t>
      </w:r>
      <w:r w:rsidR="006201E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17A20">
        <w:rPr>
          <w:rFonts w:ascii="Times New Roman" w:hAnsi="Times New Roman"/>
          <w:sz w:val="24"/>
          <w:szCs w:val="24"/>
          <w:lang w:val="uk-UA"/>
        </w:rPr>
        <w:t>6</w:t>
      </w:r>
      <w:r w:rsidR="000F08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C17A20">
        <w:rPr>
          <w:rFonts w:ascii="Times New Roman" w:hAnsi="Times New Roman"/>
          <w:sz w:val="24"/>
          <w:szCs w:val="24"/>
          <w:lang w:val="uk-UA"/>
        </w:rPr>
        <w:t>оку</w:t>
      </w:r>
    </w:p>
    <w:p w:rsidR="0018323A" w:rsidRPr="004B7B10" w:rsidRDefault="00766015" w:rsidP="00766015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43156B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  <w:r w:rsidR="0043156B" w:rsidRPr="004B7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323A" w:rsidRPr="004B7B10"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431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  <w:r w:rsidR="0018323A" w:rsidRPr="004B7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виставки</w:t>
      </w:r>
    </w:p>
    <w:p w:rsidR="0018323A" w:rsidRPr="004B7B10" w:rsidRDefault="0018323A" w:rsidP="00766015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b/>
          <w:sz w:val="24"/>
          <w:szCs w:val="24"/>
          <w:lang w:val="uk-UA"/>
        </w:rPr>
        <w:t>досягнень юних натуралістів «Щедрість рідної землі»</w:t>
      </w:r>
    </w:p>
    <w:p w:rsidR="0018323A" w:rsidRPr="004B7B10" w:rsidRDefault="0018323A" w:rsidP="0018323A">
      <w:pPr>
        <w:pStyle w:val="1"/>
        <w:numPr>
          <w:ilvl w:val="0"/>
          <w:numId w:val="7"/>
        </w:numPr>
        <w:overflowPunct w:val="0"/>
        <w:autoSpaceDE w:val="0"/>
        <w:autoSpaceDN w:val="0"/>
        <w:adjustRightInd w:val="0"/>
        <w:ind w:left="357" w:hanging="357"/>
        <w:rPr>
          <w:b/>
          <w:szCs w:val="24"/>
          <w:lang w:val="uk-UA"/>
        </w:rPr>
      </w:pPr>
      <w:r w:rsidRPr="004B7B10">
        <w:rPr>
          <w:b/>
          <w:szCs w:val="24"/>
          <w:lang w:val="uk-UA"/>
        </w:rPr>
        <w:t>Загальні положення</w:t>
      </w:r>
    </w:p>
    <w:p w:rsidR="0018323A" w:rsidRPr="004B7B10" w:rsidRDefault="0018323A" w:rsidP="0018323A">
      <w:pPr>
        <w:pStyle w:val="31"/>
        <w:spacing w:after="0"/>
        <w:ind w:firstLine="539"/>
        <w:jc w:val="both"/>
        <w:rPr>
          <w:sz w:val="24"/>
          <w:szCs w:val="24"/>
        </w:rPr>
      </w:pPr>
      <w:r w:rsidRPr="004B7B10">
        <w:rPr>
          <w:sz w:val="24"/>
          <w:szCs w:val="24"/>
        </w:rPr>
        <w:t xml:space="preserve">Виставка підводить підсумки організації роботи за рік </w:t>
      </w:r>
      <w:r w:rsidR="00766015">
        <w:rPr>
          <w:sz w:val="24"/>
          <w:szCs w:val="24"/>
        </w:rPr>
        <w:t>міських</w:t>
      </w:r>
      <w:r w:rsidRPr="004B7B10">
        <w:rPr>
          <w:sz w:val="24"/>
          <w:szCs w:val="24"/>
        </w:rPr>
        <w:t xml:space="preserve"> етапів Всеукраїнських конкурсів, освітніх проектів</w:t>
      </w:r>
      <w:r w:rsidR="00766015">
        <w:rPr>
          <w:sz w:val="24"/>
          <w:szCs w:val="24"/>
        </w:rPr>
        <w:t>,</w:t>
      </w:r>
      <w:r w:rsidRPr="004B7B10">
        <w:rPr>
          <w:sz w:val="24"/>
          <w:szCs w:val="24"/>
        </w:rPr>
        <w:t xml:space="preserve"> трудових акцій та суспільно-корисної роботи еколого-натуралістичного спрямування.</w:t>
      </w:r>
    </w:p>
    <w:p w:rsidR="0018323A" w:rsidRPr="004B7B10" w:rsidRDefault="0018323A" w:rsidP="007660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Програма проведення виставки «Щедрість рідної землі» передбачає представлення експозицій роботи закладів освіти міст</w:t>
      </w:r>
      <w:r w:rsidR="007660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323A" w:rsidRPr="00766015" w:rsidRDefault="0018323A" w:rsidP="0018323A">
      <w:pPr>
        <w:pStyle w:val="3"/>
        <w:numPr>
          <w:ilvl w:val="0"/>
          <w:numId w:val="7"/>
        </w:numPr>
        <w:tabs>
          <w:tab w:val="left" w:pos="360"/>
        </w:tabs>
        <w:ind w:right="-45"/>
        <w:jc w:val="left"/>
        <w:rPr>
          <w:b/>
          <w:sz w:val="24"/>
          <w:szCs w:val="24"/>
        </w:rPr>
      </w:pPr>
      <w:r w:rsidRPr="00766015">
        <w:rPr>
          <w:b/>
          <w:sz w:val="24"/>
          <w:szCs w:val="24"/>
        </w:rPr>
        <w:t xml:space="preserve">Мета </w:t>
      </w:r>
      <w:proofErr w:type="spellStart"/>
      <w:r w:rsidRPr="00766015">
        <w:rPr>
          <w:b/>
          <w:sz w:val="24"/>
          <w:szCs w:val="24"/>
        </w:rPr>
        <w:t>і</w:t>
      </w:r>
      <w:proofErr w:type="spellEnd"/>
      <w:r w:rsidRPr="00766015">
        <w:rPr>
          <w:b/>
          <w:sz w:val="24"/>
          <w:szCs w:val="24"/>
        </w:rPr>
        <w:t xml:space="preserve"> </w:t>
      </w:r>
      <w:proofErr w:type="spellStart"/>
      <w:r w:rsidRPr="00766015">
        <w:rPr>
          <w:b/>
          <w:sz w:val="24"/>
          <w:szCs w:val="24"/>
        </w:rPr>
        <w:t>завдання</w:t>
      </w:r>
      <w:proofErr w:type="spellEnd"/>
      <w:r w:rsidRPr="00766015">
        <w:rPr>
          <w:b/>
          <w:sz w:val="24"/>
          <w:szCs w:val="24"/>
        </w:rPr>
        <w:t xml:space="preserve"> </w:t>
      </w:r>
      <w:proofErr w:type="spellStart"/>
      <w:r w:rsidRPr="00766015">
        <w:rPr>
          <w:b/>
          <w:sz w:val="24"/>
          <w:szCs w:val="24"/>
        </w:rPr>
        <w:t>виставки</w:t>
      </w:r>
      <w:proofErr w:type="spellEnd"/>
    </w:p>
    <w:p w:rsidR="0018323A" w:rsidRDefault="0018323A" w:rsidP="0018323A">
      <w:pPr>
        <w:pStyle w:val="21"/>
        <w:tabs>
          <w:tab w:val="left" w:pos="540"/>
        </w:tabs>
        <w:spacing w:after="0" w:line="240" w:lineRule="auto"/>
        <w:ind w:left="0" w:right="-45"/>
        <w:jc w:val="both"/>
        <w:rPr>
          <w:sz w:val="24"/>
          <w:szCs w:val="24"/>
          <w:lang w:val="uk-UA"/>
        </w:rPr>
      </w:pPr>
      <w:r w:rsidRPr="004B7B10">
        <w:rPr>
          <w:sz w:val="24"/>
          <w:szCs w:val="24"/>
          <w:lang w:val="uk-UA"/>
        </w:rPr>
        <w:tab/>
        <w:t xml:space="preserve">Виставка проводиться з метою виявлення кращого досвіду; ознайомлення широкої громадськості з досягненнями педагогів та вихованців у галузі еколого-натуралістичної освіти; відображення напрямків, змісту та підсумків роботи у галузі біології, екології загальноосвітніх та позашкільних закладів; експериментально-дослідницької та практичної діяльності учнів; сприяння розвитку  пріоритетних напрямків еколого-натуралістичної та біологічної освіти в </w:t>
      </w:r>
      <w:r w:rsidR="00766015">
        <w:rPr>
          <w:sz w:val="24"/>
          <w:szCs w:val="24"/>
          <w:lang w:val="uk-UA"/>
        </w:rPr>
        <w:t>міст</w:t>
      </w:r>
      <w:r w:rsidRPr="004B7B10">
        <w:rPr>
          <w:sz w:val="24"/>
          <w:szCs w:val="24"/>
          <w:lang w:val="uk-UA"/>
        </w:rPr>
        <w:t xml:space="preserve">і. </w:t>
      </w:r>
    </w:p>
    <w:p w:rsidR="0053299B" w:rsidRDefault="0053299B" w:rsidP="0053299B">
      <w:pPr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Виставка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являє собою єдине ціле і складається з розділів, що передбачають висвітлення основних напрямків еколого-натуралістичної творчості:</w:t>
      </w:r>
    </w:p>
    <w:p w:rsidR="0053299B" w:rsidRPr="00A774AE" w:rsidRDefault="0053299B" w:rsidP="00A774AE">
      <w:pPr>
        <w:pStyle w:val="a3"/>
        <w:numPr>
          <w:ilvl w:val="0"/>
          <w:numId w:val="11"/>
        </w:numPr>
        <w:tabs>
          <w:tab w:val="left" w:pos="540"/>
        </w:tabs>
        <w:spacing w:after="0" w:line="240" w:lineRule="auto"/>
        <w:ind w:right="-4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74AE">
        <w:rPr>
          <w:rFonts w:ascii="Times New Roman" w:hAnsi="Times New Roman"/>
          <w:b/>
          <w:i/>
          <w:sz w:val="24"/>
          <w:szCs w:val="24"/>
          <w:lang w:val="uk-UA"/>
        </w:rPr>
        <w:t>Практична природоохоронна робота</w:t>
      </w:r>
    </w:p>
    <w:p w:rsidR="0053299B" w:rsidRPr="0053299B" w:rsidRDefault="0053299B" w:rsidP="00A774AE">
      <w:pPr>
        <w:tabs>
          <w:tab w:val="left" w:pos="540"/>
        </w:tabs>
        <w:spacing w:after="0" w:line="240" w:lineRule="auto"/>
        <w:ind w:right="-45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Масові заходи, конкурси та проекти: «Екологічна стежка», «Запов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 xml:space="preserve">ідними стежками рідного краю», «Вчимося заповідати»,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«Міжнародний день водно-болотних угідь», «</w:t>
      </w:r>
      <w:r w:rsidRPr="004B7B10">
        <w:rPr>
          <w:rFonts w:ascii="Times New Roman" w:hAnsi="Times New Roman" w:cs="Times New Roman"/>
          <w:bCs/>
          <w:sz w:val="24"/>
          <w:szCs w:val="24"/>
          <w:lang w:val="uk-UA"/>
        </w:rPr>
        <w:t>Міжнародний день Чорного моря», моніторинг дослідження стану навколишнього середовища по програмі GLOBE, «Географічний майданчик в дії», «Ліси для нащадків»,  День юного натураліста та інш</w:t>
      </w:r>
      <w:r w:rsidR="00A774A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A774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774AE" w:rsidRDefault="0053299B" w:rsidP="00A774AE">
      <w:pPr>
        <w:widowControl w:val="0"/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sz w:val="24"/>
          <w:szCs w:val="24"/>
          <w:lang w:val="uk-UA"/>
        </w:rPr>
        <w:t xml:space="preserve">         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Природоохоронні акції: «Малі річки – жи</w:t>
      </w:r>
      <w:r w:rsidR="00344311">
        <w:rPr>
          <w:rFonts w:ascii="Times New Roman" w:hAnsi="Times New Roman" w:cs="Times New Roman"/>
          <w:sz w:val="24"/>
          <w:szCs w:val="24"/>
          <w:lang w:val="uk-UA"/>
        </w:rPr>
        <w:t xml:space="preserve">ття України», «День Довкілля»,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«День Землі», «До чистих джерел», «Птах року» «Годівничка», «Першоц</w:t>
      </w:r>
      <w:r w:rsidR="00344311">
        <w:rPr>
          <w:rFonts w:ascii="Times New Roman" w:hAnsi="Times New Roman" w:cs="Times New Roman"/>
          <w:sz w:val="24"/>
          <w:szCs w:val="24"/>
          <w:lang w:val="uk-UA"/>
        </w:rPr>
        <w:t>віти Одещини», «</w:t>
      </w:r>
      <w:proofErr w:type="spellStart"/>
      <w:r w:rsidR="00344311">
        <w:rPr>
          <w:rFonts w:ascii="Times New Roman" w:hAnsi="Times New Roman" w:cs="Times New Roman"/>
          <w:sz w:val="24"/>
          <w:szCs w:val="24"/>
          <w:lang w:val="uk-UA"/>
        </w:rPr>
        <w:t>Біощит</w:t>
      </w:r>
      <w:proofErr w:type="spellEnd"/>
      <w:r w:rsidR="0034431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та інші.</w:t>
      </w:r>
    </w:p>
    <w:p w:rsidR="00A774AE" w:rsidRPr="00A774AE" w:rsidRDefault="0053299B" w:rsidP="0053299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45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774AE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Обласні етапи Всеукраїнських біологічних </w:t>
      </w:r>
      <w:r w:rsidRPr="00A774AE">
        <w:rPr>
          <w:rFonts w:ascii="Times New Roman" w:hAnsi="Times New Roman"/>
          <w:b/>
          <w:i/>
          <w:sz w:val="24"/>
          <w:szCs w:val="24"/>
          <w:lang w:val="uk-UA"/>
        </w:rPr>
        <w:t>науково-освітніх проектів</w:t>
      </w:r>
      <w:r w:rsidRPr="00A774AE">
        <w:rPr>
          <w:rFonts w:ascii="Times New Roman" w:hAnsi="Times New Roman"/>
          <w:sz w:val="24"/>
          <w:szCs w:val="24"/>
          <w:lang w:val="uk-UA"/>
        </w:rPr>
        <w:t xml:space="preserve"> «Лишайники – індикатори стану атмосферного повітря», </w:t>
      </w:r>
      <w:r w:rsidRPr="00A774AE">
        <w:rPr>
          <w:rFonts w:ascii="Times New Roman" w:hAnsi="Times New Roman"/>
          <w:bCs/>
          <w:sz w:val="24"/>
          <w:szCs w:val="24"/>
          <w:lang w:val="uk-UA"/>
        </w:rPr>
        <w:t>«Рослини рятівники від радіації»,</w:t>
      </w:r>
      <w:r w:rsidRPr="00A774AE">
        <w:rPr>
          <w:rFonts w:ascii="Times New Roman" w:hAnsi="Times New Roman"/>
          <w:sz w:val="24"/>
          <w:szCs w:val="24"/>
          <w:lang w:val="uk-UA"/>
        </w:rPr>
        <w:t xml:space="preserve"> еколого-натуралістичний похід «</w:t>
      </w:r>
      <w:proofErr w:type="spellStart"/>
      <w:r w:rsidRPr="00A774AE">
        <w:rPr>
          <w:rFonts w:ascii="Times New Roman" w:hAnsi="Times New Roman"/>
          <w:sz w:val="24"/>
          <w:szCs w:val="24"/>
          <w:lang w:val="uk-UA"/>
        </w:rPr>
        <w:t>Біощит</w:t>
      </w:r>
      <w:proofErr w:type="spellEnd"/>
      <w:r w:rsidRPr="00A774AE">
        <w:rPr>
          <w:rFonts w:ascii="Times New Roman" w:hAnsi="Times New Roman"/>
          <w:sz w:val="24"/>
          <w:szCs w:val="24"/>
          <w:lang w:val="uk-UA"/>
        </w:rPr>
        <w:t>» та інш</w:t>
      </w:r>
      <w:r w:rsidR="00A774AE" w:rsidRPr="00A774AE">
        <w:rPr>
          <w:rFonts w:ascii="Times New Roman" w:hAnsi="Times New Roman"/>
          <w:sz w:val="24"/>
          <w:szCs w:val="24"/>
          <w:lang w:val="uk-UA"/>
        </w:rPr>
        <w:t>і</w:t>
      </w:r>
      <w:r w:rsidRPr="00A774AE">
        <w:rPr>
          <w:rFonts w:ascii="Times New Roman" w:hAnsi="Times New Roman"/>
          <w:sz w:val="24"/>
          <w:szCs w:val="24"/>
          <w:lang w:val="uk-UA"/>
        </w:rPr>
        <w:t>.</w:t>
      </w:r>
    </w:p>
    <w:p w:rsidR="0053299B" w:rsidRPr="00A774AE" w:rsidRDefault="0053299B" w:rsidP="0053299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45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774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Обласні етапи Всеукраїнських та міжнародних науково-освітніх про</w:t>
      </w:r>
      <w:r w:rsidR="00A774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ектів, конкурсів та конференцій</w:t>
      </w:r>
    </w:p>
    <w:p w:rsidR="00A774AE" w:rsidRDefault="0053299B" w:rsidP="00A77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3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Участь в обласних етапах Всеукраїнських і міжнародних науково-освітніх проект</w:t>
      </w:r>
      <w:r w:rsidR="00A774AE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ів</w:t>
      </w:r>
      <w:r w:rsidRPr="0018323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18323A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«Україна-Європа-Світ»</w:t>
      </w:r>
      <w:r w:rsidRPr="0018323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: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Всеукраїнсько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чемпіонат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з інформаційних технологій «</w:t>
      </w:r>
      <w:proofErr w:type="spellStart"/>
      <w:r w:rsidRPr="004B7B10">
        <w:rPr>
          <w:rFonts w:ascii="Times New Roman" w:hAnsi="Times New Roman" w:cs="Times New Roman"/>
          <w:sz w:val="24"/>
          <w:szCs w:val="24"/>
          <w:lang w:val="uk-UA"/>
        </w:rPr>
        <w:t>Екософт</w:t>
      </w:r>
      <w:proofErr w:type="spellEnd"/>
      <w:r w:rsidRPr="004B7B10">
        <w:rPr>
          <w:rFonts w:ascii="Times New Roman" w:hAnsi="Times New Roman" w:cs="Times New Roman"/>
          <w:sz w:val="24"/>
          <w:szCs w:val="24"/>
          <w:lang w:val="uk-UA"/>
        </w:rPr>
        <w:t>-2012», «I-SWEEP 2012», «INFOMATRIX-2012»,  Всеукраїнсько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юних раціоналізаторів та винахідників «Природа-людина-виробництво-екологія», Національно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B7B10">
        <w:rPr>
          <w:rFonts w:ascii="Times New Roman" w:hAnsi="Times New Roman" w:cs="Times New Roman"/>
          <w:sz w:val="24"/>
          <w:szCs w:val="24"/>
          <w:lang w:val="uk-UA"/>
        </w:rPr>
        <w:t>ІнтелЕкоУкраїна</w:t>
      </w:r>
      <w:proofErr w:type="spellEnd"/>
      <w:r w:rsidRPr="004B7B10">
        <w:rPr>
          <w:rFonts w:ascii="Times New Roman" w:hAnsi="Times New Roman" w:cs="Times New Roman"/>
          <w:sz w:val="24"/>
          <w:szCs w:val="24"/>
          <w:lang w:val="uk-UA"/>
        </w:rPr>
        <w:t>», Всеукраїнсько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наукових досягнень юних зоологів та тваринників, Міжнародно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молодіжних проектів з </w:t>
      </w:r>
      <w:proofErr w:type="spellStart"/>
      <w:r w:rsidRPr="004B7B10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«Енергія і середовище» та інш</w:t>
      </w:r>
      <w:r w:rsidR="00A774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99B" w:rsidRPr="00A774AE" w:rsidRDefault="0053299B" w:rsidP="00A774AE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74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Практичні навички роботи з природним матеріалом, володіння народними ремеслами (</w:t>
      </w:r>
      <w:r w:rsidRPr="00A774A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не більше трьох </w:t>
      </w:r>
      <w:proofErr w:type="spellStart"/>
      <w:r w:rsidRPr="00A774A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поробок</w:t>
      </w:r>
      <w:proofErr w:type="spellEnd"/>
      <w:r w:rsidRPr="00A774A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в кожній номінації</w:t>
      </w:r>
      <w:r w:rsidRPr="00A774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  <w:r w:rsidRPr="00A774AE">
        <w:rPr>
          <w:rFonts w:ascii="Times New Roman" w:hAnsi="Times New Roman"/>
          <w:sz w:val="24"/>
          <w:szCs w:val="24"/>
          <w:lang w:val="uk-UA"/>
        </w:rPr>
        <w:t>:</w:t>
      </w:r>
    </w:p>
    <w:p w:rsidR="0053299B" w:rsidRPr="004B7B10" w:rsidRDefault="0053299B" w:rsidP="00344311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вироби з природного матеріалу (соломки, лози, тощо) у вигляді аранжування, мозаїчного панно;</w:t>
      </w:r>
    </w:p>
    <w:p w:rsidR="0053299B" w:rsidRPr="004B7B10" w:rsidRDefault="0053299B" w:rsidP="00344311">
      <w:pPr>
        <w:numPr>
          <w:ilvl w:val="0"/>
          <w:numId w:val="12"/>
        </w:numPr>
        <w:tabs>
          <w:tab w:val="left" w:pos="540"/>
        </w:tabs>
        <w:spacing w:after="0" w:line="240" w:lineRule="auto"/>
        <w:ind w:right="-4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гончарство;</w:t>
      </w:r>
    </w:p>
    <w:p w:rsidR="0053299B" w:rsidRPr="004B7B10" w:rsidRDefault="0053299B" w:rsidP="00344311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ind w:right="-4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петриківський розпис;</w:t>
      </w:r>
    </w:p>
    <w:p w:rsidR="0053299B" w:rsidRPr="004B7B10" w:rsidRDefault="0053299B" w:rsidP="00344311">
      <w:pPr>
        <w:pStyle w:val="21"/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4B7B10">
        <w:rPr>
          <w:sz w:val="24"/>
          <w:szCs w:val="24"/>
          <w:lang w:val="uk-UA"/>
        </w:rPr>
        <w:t>традиційна народна іграшка.</w:t>
      </w:r>
    </w:p>
    <w:p w:rsidR="0053299B" w:rsidRPr="004B7B10" w:rsidRDefault="0053299B" w:rsidP="00344311">
      <w:pPr>
        <w:pStyle w:val="21"/>
        <w:numPr>
          <w:ilvl w:val="0"/>
          <w:numId w:val="11"/>
        </w:numPr>
        <w:spacing w:after="0" w:line="240" w:lineRule="auto"/>
        <w:ind w:right="-45"/>
        <w:rPr>
          <w:i/>
          <w:iCs/>
          <w:sz w:val="24"/>
          <w:szCs w:val="24"/>
          <w:lang w:val="uk-UA"/>
        </w:rPr>
      </w:pPr>
      <w:r w:rsidRPr="004B7B10">
        <w:rPr>
          <w:b/>
          <w:bCs/>
          <w:i/>
          <w:iCs/>
          <w:sz w:val="24"/>
          <w:szCs w:val="24"/>
          <w:lang w:val="uk-UA"/>
        </w:rPr>
        <w:t>Інноваційна діяльність та передовий досвід</w:t>
      </w:r>
      <w:r w:rsidR="00344311">
        <w:rPr>
          <w:b/>
          <w:bCs/>
          <w:i/>
          <w:iCs/>
          <w:sz w:val="24"/>
          <w:szCs w:val="24"/>
          <w:lang w:val="uk-UA"/>
        </w:rPr>
        <w:t xml:space="preserve"> педагогів НВЗ</w:t>
      </w:r>
    </w:p>
    <w:p w:rsidR="0053299B" w:rsidRPr="004B7B10" w:rsidRDefault="0053299B" w:rsidP="0053299B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Методичні матеріали, що висвітлюють кращий педагогічний досвід роботи, презентація різних методик та форм проведення масових заходів, інноваційних технологій, пропаганди здорового способу життя, організація роботи різнорівневих творчих об’єднань еколого-натуралістичного спрямування, створення експериментальних та адаптованих програм навчання.</w:t>
      </w:r>
    </w:p>
    <w:p w:rsidR="0018323A" w:rsidRPr="00766015" w:rsidRDefault="0018323A" w:rsidP="0018323A">
      <w:pPr>
        <w:pStyle w:val="3"/>
        <w:numPr>
          <w:ilvl w:val="0"/>
          <w:numId w:val="7"/>
        </w:numPr>
        <w:tabs>
          <w:tab w:val="left" w:pos="360"/>
        </w:tabs>
        <w:ind w:right="-45"/>
        <w:jc w:val="left"/>
        <w:rPr>
          <w:b/>
          <w:sz w:val="24"/>
          <w:szCs w:val="24"/>
        </w:rPr>
      </w:pPr>
      <w:r w:rsidRPr="00766015">
        <w:rPr>
          <w:b/>
          <w:sz w:val="24"/>
          <w:szCs w:val="24"/>
        </w:rPr>
        <w:lastRenderedPageBreak/>
        <w:t xml:space="preserve">Учасники </w:t>
      </w:r>
      <w:proofErr w:type="spellStart"/>
      <w:r w:rsidRPr="00766015">
        <w:rPr>
          <w:b/>
          <w:sz w:val="24"/>
          <w:szCs w:val="24"/>
        </w:rPr>
        <w:t>виставки</w:t>
      </w:r>
      <w:proofErr w:type="spellEnd"/>
    </w:p>
    <w:p w:rsidR="0018323A" w:rsidRPr="004B7B10" w:rsidRDefault="0018323A" w:rsidP="00E0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запрошуються позашкільні </w:t>
      </w:r>
      <w:r w:rsidR="0076601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 заклади освіти</w:t>
      </w:r>
      <w:r w:rsidR="007660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323A" w:rsidRPr="00766015" w:rsidRDefault="0018323A" w:rsidP="0018323A">
      <w:pPr>
        <w:pStyle w:val="3"/>
        <w:numPr>
          <w:ilvl w:val="0"/>
          <w:numId w:val="7"/>
        </w:numPr>
        <w:ind w:left="357" w:hanging="357"/>
        <w:jc w:val="left"/>
        <w:rPr>
          <w:b/>
          <w:sz w:val="24"/>
          <w:szCs w:val="24"/>
        </w:rPr>
      </w:pPr>
      <w:r w:rsidRPr="00766015">
        <w:rPr>
          <w:b/>
          <w:sz w:val="24"/>
          <w:szCs w:val="24"/>
        </w:rPr>
        <w:t xml:space="preserve">Час та </w:t>
      </w:r>
      <w:proofErr w:type="gramStart"/>
      <w:r w:rsidRPr="00766015">
        <w:rPr>
          <w:b/>
          <w:sz w:val="24"/>
          <w:szCs w:val="24"/>
        </w:rPr>
        <w:t>м</w:t>
      </w:r>
      <w:proofErr w:type="gramEnd"/>
      <w:r w:rsidRPr="00766015">
        <w:rPr>
          <w:b/>
          <w:sz w:val="24"/>
          <w:szCs w:val="24"/>
        </w:rPr>
        <w:t xml:space="preserve">ісце проведення </w:t>
      </w:r>
      <w:proofErr w:type="spellStart"/>
      <w:r w:rsidRPr="00766015">
        <w:rPr>
          <w:b/>
          <w:sz w:val="24"/>
          <w:szCs w:val="24"/>
        </w:rPr>
        <w:t>виставки</w:t>
      </w:r>
      <w:proofErr w:type="spellEnd"/>
    </w:p>
    <w:p w:rsidR="0018323A" w:rsidRDefault="0018323A" w:rsidP="00766015">
      <w:pPr>
        <w:tabs>
          <w:tab w:val="left" w:pos="54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Виставка пройде з </w:t>
      </w:r>
      <w:r w:rsidR="00BB5E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775A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B5EFB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BB5EF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17A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B5EFB">
        <w:rPr>
          <w:rFonts w:ascii="Times New Roman" w:hAnsi="Times New Roman" w:cs="Times New Roman"/>
          <w:sz w:val="24"/>
          <w:szCs w:val="24"/>
          <w:lang w:val="uk-UA"/>
        </w:rPr>
        <w:t xml:space="preserve"> жовтня 201</w:t>
      </w:r>
      <w:r w:rsidR="00C17A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766015">
        <w:rPr>
          <w:rFonts w:ascii="Times New Roman" w:hAnsi="Times New Roman" w:cs="Times New Roman"/>
          <w:sz w:val="24"/>
          <w:szCs w:val="24"/>
          <w:lang w:val="uk-UA"/>
        </w:rPr>
        <w:t>на базі ПНЗ та ЗНЗ.</w:t>
      </w:r>
    </w:p>
    <w:p w:rsidR="0049532A" w:rsidRPr="0049532A" w:rsidRDefault="0049532A" w:rsidP="0009374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532A">
        <w:rPr>
          <w:rFonts w:ascii="Times New Roman" w:hAnsi="Times New Roman"/>
          <w:b/>
          <w:sz w:val="24"/>
          <w:szCs w:val="24"/>
          <w:lang w:val="uk-UA"/>
        </w:rPr>
        <w:t>Форма проведення виставки</w:t>
      </w:r>
    </w:p>
    <w:p w:rsidR="0049532A" w:rsidRPr="0049532A" w:rsidRDefault="0049532A" w:rsidP="0049532A">
      <w:pPr>
        <w:pStyle w:val="a3"/>
        <w:spacing w:after="0" w:line="240" w:lineRule="auto"/>
        <w:ind w:left="0" w:right="-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Матеріали на виставку подається у вигляді:</w:t>
      </w:r>
    </w:p>
    <w:p w:rsidR="0049532A" w:rsidRPr="004B7B10" w:rsidRDefault="0049532A" w:rsidP="00E0238E">
      <w:pPr>
        <w:tabs>
          <w:tab w:val="left" w:pos="-360"/>
        </w:tabs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- стенд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, планшет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B7B10">
        <w:rPr>
          <w:rFonts w:ascii="Times New Roman" w:hAnsi="Times New Roman" w:cs="Times New Roman"/>
          <w:sz w:val="24"/>
          <w:szCs w:val="24"/>
          <w:lang w:val="uk-UA"/>
        </w:rPr>
        <w:t>портфоліо</w:t>
      </w:r>
      <w:proofErr w:type="spellEnd"/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B7B10"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відео, електронних матеріалів;</w:t>
      </w:r>
    </w:p>
    <w:p w:rsidR="0049532A" w:rsidRPr="004B7B10" w:rsidRDefault="0049532A" w:rsidP="00E0238E">
      <w:pPr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звітів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, альбом</w:t>
      </w:r>
      <w:r>
        <w:rPr>
          <w:rFonts w:ascii="Times New Roman" w:hAnsi="Times New Roman" w:cs="Times New Roman"/>
          <w:sz w:val="24"/>
          <w:szCs w:val="24"/>
          <w:lang w:val="uk-UA"/>
        </w:rPr>
        <w:t>ів, щоденників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дослідницької роботи;</w:t>
      </w:r>
    </w:p>
    <w:p w:rsidR="0049532A" w:rsidRPr="004B7B10" w:rsidRDefault="0049532A" w:rsidP="00E0238E">
      <w:pPr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методичних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, розроб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к, а також публікаці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в засобах масової інформації;</w:t>
      </w:r>
    </w:p>
    <w:p w:rsidR="0049532A" w:rsidRPr="004B7B10" w:rsidRDefault="0049532A" w:rsidP="00E0238E">
      <w:pPr>
        <w:tabs>
          <w:tab w:val="left" w:pos="567"/>
        </w:tabs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декоративн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композиці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 з живих та сухих рослин;</w:t>
      </w:r>
    </w:p>
    <w:p w:rsidR="0049532A" w:rsidRPr="004B7B10" w:rsidRDefault="0049532A" w:rsidP="00E0238E">
      <w:pPr>
        <w:tabs>
          <w:tab w:val="left" w:pos="-360"/>
        </w:tabs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виробів і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з природного матеріалу;</w:t>
      </w:r>
    </w:p>
    <w:p w:rsidR="0049532A" w:rsidRPr="004B7B10" w:rsidRDefault="0049532A" w:rsidP="00E0238E">
      <w:pPr>
        <w:tabs>
          <w:tab w:val="left" w:pos="-360"/>
        </w:tabs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традиційних народних іграшок.</w:t>
      </w:r>
    </w:p>
    <w:p w:rsidR="0049532A" w:rsidRPr="004B7B10" w:rsidRDefault="0049532A" w:rsidP="0049532A">
      <w:pPr>
        <w:tabs>
          <w:tab w:val="left" w:pos="-360"/>
        </w:tabs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Усі експонати повинні мати </w:t>
      </w:r>
      <w:r w:rsidRPr="004B7B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друковану етикетку розміром 12 х </w:t>
      </w:r>
      <w:smartTag w:uri="urn:schemas-microsoft-com:office:smarttags" w:element="metricconverter">
        <w:smartTagPr>
          <w:attr w:name="ProductID" w:val="6 см"/>
        </w:smartTagPr>
        <w:r w:rsidRPr="004B7B10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</w:rPr>
          <w:t>6 см</w:t>
        </w:r>
      </w:smartTag>
      <w:r w:rsidRPr="004B7B10">
        <w:rPr>
          <w:rFonts w:ascii="Times New Roman" w:hAnsi="Times New Roman" w:cs="Times New Roman"/>
          <w:b/>
          <w:sz w:val="24"/>
          <w:szCs w:val="24"/>
          <w:lang w:val="uk-UA"/>
        </w:rPr>
        <w:t>, де вказується:</w:t>
      </w:r>
    </w:p>
    <w:p w:rsidR="0049532A" w:rsidRDefault="0049532A" w:rsidP="0049532A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- найменування експонату;</w:t>
      </w:r>
    </w:p>
    <w:p w:rsidR="00BB5EFB" w:rsidRPr="004B7B10" w:rsidRDefault="00BB5EFB" w:rsidP="0049532A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місто;</w:t>
      </w:r>
    </w:p>
    <w:p w:rsidR="0049532A" w:rsidRPr="004B7B10" w:rsidRDefault="0049532A" w:rsidP="0049532A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- назва закладу;</w:t>
      </w:r>
    </w:p>
    <w:p w:rsidR="0049532A" w:rsidRPr="004B7B10" w:rsidRDefault="0049532A" w:rsidP="0049532A">
      <w:pPr>
        <w:tabs>
          <w:tab w:val="left" w:pos="180"/>
          <w:tab w:val="left" w:pos="36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- П.І.Б, у</w:t>
      </w:r>
      <w:r w:rsidR="00475DDC">
        <w:rPr>
          <w:rFonts w:ascii="Times New Roman" w:hAnsi="Times New Roman" w:cs="Times New Roman"/>
          <w:sz w:val="24"/>
          <w:szCs w:val="24"/>
          <w:lang w:val="uk-UA"/>
        </w:rPr>
        <w:t xml:space="preserve">часника, рік народження, 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назва навчального закладу, </w:t>
      </w:r>
      <w:r w:rsidR="00475DDC" w:rsidRPr="004B7B10">
        <w:rPr>
          <w:rFonts w:ascii="Times New Roman" w:hAnsi="Times New Roman" w:cs="Times New Roman"/>
          <w:sz w:val="24"/>
          <w:szCs w:val="24"/>
          <w:lang w:val="uk-UA"/>
        </w:rPr>
        <w:t xml:space="preserve">клас </w:t>
      </w:r>
      <w:r w:rsidR="00475DD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гурт</w:t>
      </w:r>
      <w:r w:rsidR="00475DD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75DD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B7B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532A" w:rsidRPr="004B7B10" w:rsidRDefault="0049532A" w:rsidP="0049532A">
      <w:pPr>
        <w:numPr>
          <w:ilvl w:val="0"/>
          <w:numId w:val="8"/>
        </w:numPr>
        <w:tabs>
          <w:tab w:val="clear" w:pos="113"/>
          <w:tab w:val="left" w:pos="180"/>
          <w:tab w:val="num" w:pos="240"/>
          <w:tab w:val="left" w:pos="36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10">
        <w:rPr>
          <w:rFonts w:ascii="Times New Roman" w:hAnsi="Times New Roman" w:cs="Times New Roman"/>
          <w:sz w:val="24"/>
          <w:szCs w:val="24"/>
          <w:lang w:val="uk-UA"/>
        </w:rPr>
        <w:t>П.І.Б керівника.</w:t>
      </w:r>
    </w:p>
    <w:p w:rsidR="00E945B7" w:rsidRDefault="00E945B7" w:rsidP="00475DDC">
      <w:pPr>
        <w:pStyle w:val="31"/>
        <w:spacing w:after="0"/>
        <w:ind w:right="-45"/>
        <w:jc w:val="both"/>
        <w:rPr>
          <w:sz w:val="24"/>
          <w:szCs w:val="24"/>
        </w:rPr>
      </w:pPr>
    </w:p>
    <w:p w:rsidR="00475DDC" w:rsidRPr="004B7B10" w:rsidRDefault="00475DDC" w:rsidP="00475DDC">
      <w:pPr>
        <w:pStyle w:val="31"/>
        <w:spacing w:after="0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Роботи переможців надаються на </w:t>
      </w:r>
      <w:r w:rsidRPr="004B7B10">
        <w:rPr>
          <w:sz w:val="24"/>
          <w:szCs w:val="24"/>
        </w:rPr>
        <w:t>обласну виставку</w:t>
      </w:r>
      <w:r>
        <w:rPr>
          <w:sz w:val="24"/>
          <w:szCs w:val="24"/>
        </w:rPr>
        <w:t xml:space="preserve"> </w:t>
      </w:r>
      <w:r w:rsidRPr="004B7B10">
        <w:rPr>
          <w:sz w:val="24"/>
          <w:szCs w:val="24"/>
        </w:rPr>
        <w:t>«Щедрість рідної землі»</w:t>
      </w:r>
      <w:r>
        <w:rPr>
          <w:sz w:val="24"/>
          <w:szCs w:val="24"/>
        </w:rPr>
        <w:t>.</w:t>
      </w:r>
    </w:p>
    <w:p w:rsidR="0049532A" w:rsidRDefault="00475DDC" w:rsidP="00475DDC">
      <w:pPr>
        <w:spacing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умовами проведення обласної виставки к</w:t>
      </w:r>
      <w:r w:rsidR="0049532A" w:rsidRPr="004B7B10">
        <w:rPr>
          <w:rFonts w:ascii="Times New Roman" w:hAnsi="Times New Roman" w:cs="Times New Roman"/>
          <w:sz w:val="24"/>
          <w:szCs w:val="24"/>
          <w:lang w:val="uk-UA"/>
        </w:rPr>
        <w:t>ращі експонати не повертаються, їх буде використано для участі у Всеукраїнських конкурсах.</w:t>
      </w:r>
    </w:p>
    <w:p w:rsidR="001D4559" w:rsidRDefault="001D4559" w:rsidP="001D4559">
      <w:pPr>
        <w:rPr>
          <w:sz w:val="28"/>
          <w:szCs w:val="28"/>
          <w:lang w:val="uk-UA"/>
        </w:rPr>
      </w:pPr>
    </w:p>
    <w:p w:rsidR="001D4559" w:rsidRDefault="001D4559" w:rsidP="001D4559">
      <w:pPr>
        <w:rPr>
          <w:sz w:val="28"/>
          <w:szCs w:val="28"/>
          <w:lang w:val="uk-UA"/>
        </w:rPr>
      </w:pPr>
    </w:p>
    <w:p w:rsidR="001D4559" w:rsidRDefault="001D4559" w:rsidP="00C17A20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  <w:r w:rsidR="00E039B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D4559" w:rsidRDefault="001D4559" w:rsidP="00C17A20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</w:p>
    <w:p w:rsidR="00BB5EFB" w:rsidRDefault="00BB5EFB" w:rsidP="00C17A20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9A31FD">
        <w:rPr>
          <w:rFonts w:ascii="Times New Roman" w:hAnsi="Times New Roman"/>
          <w:sz w:val="24"/>
          <w:szCs w:val="24"/>
          <w:lang w:val="uk-UA"/>
        </w:rPr>
        <w:t>314-О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9A31FD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C17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1FD">
        <w:rPr>
          <w:rFonts w:ascii="Times New Roman" w:hAnsi="Times New Roman"/>
          <w:sz w:val="24"/>
          <w:szCs w:val="24"/>
          <w:lang w:val="uk-UA"/>
        </w:rPr>
        <w:t>вересня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17A20">
        <w:rPr>
          <w:rFonts w:ascii="Times New Roman" w:hAnsi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C17A20">
        <w:rPr>
          <w:rFonts w:ascii="Times New Roman" w:hAnsi="Times New Roman"/>
          <w:sz w:val="24"/>
          <w:szCs w:val="24"/>
          <w:lang w:val="uk-UA"/>
        </w:rPr>
        <w:t>оку</w:t>
      </w:r>
    </w:p>
    <w:p w:rsidR="001D4559" w:rsidRDefault="001D4559" w:rsidP="001D4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4559" w:rsidRPr="0080345A" w:rsidRDefault="001D4559" w:rsidP="001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2F4A">
        <w:rPr>
          <w:rFonts w:ascii="Times New Roman" w:hAnsi="Times New Roman"/>
          <w:b/>
          <w:sz w:val="24"/>
          <w:szCs w:val="24"/>
          <w:lang w:val="uk-UA"/>
        </w:rPr>
        <w:t xml:space="preserve">Склад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журі </w:t>
      </w:r>
      <w:r w:rsidRPr="0080345A">
        <w:rPr>
          <w:rFonts w:ascii="Times New Roman" w:hAnsi="Times New Roman" w:cs="Times New Roman"/>
          <w:b/>
          <w:sz w:val="24"/>
          <w:szCs w:val="24"/>
          <w:lang w:val="uk-UA"/>
        </w:rPr>
        <w:t>міської виставки досягнень</w:t>
      </w:r>
    </w:p>
    <w:p w:rsidR="001D4559" w:rsidRDefault="001D4559" w:rsidP="001D4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345A">
        <w:rPr>
          <w:rFonts w:ascii="Times New Roman" w:hAnsi="Times New Roman" w:cs="Times New Roman"/>
          <w:b/>
          <w:sz w:val="24"/>
          <w:szCs w:val="24"/>
          <w:lang w:val="uk-UA"/>
        </w:rPr>
        <w:t>юних натуралістів «Щедрість рідної землі»</w:t>
      </w:r>
    </w:p>
    <w:p w:rsidR="001D4559" w:rsidRDefault="001D4559" w:rsidP="001D455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D4559" w:rsidRDefault="001D4559" w:rsidP="001D455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Алексєєва С. В. –  голова журі, начальник відділу освіти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4559" w:rsidRDefault="001D4559" w:rsidP="001D455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Матковська Л. Г. – секретар журі, методист ММК </w:t>
      </w:r>
    </w:p>
    <w:p w:rsidR="001D4559" w:rsidRDefault="001D4559" w:rsidP="001D455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Тітовська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 – головний спеціаліст відділу освіти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</w:p>
    <w:p w:rsidR="001D4559" w:rsidRDefault="001D4559" w:rsidP="001D455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B7FE9">
        <w:rPr>
          <w:rFonts w:ascii="Times New Roman" w:hAnsi="Times New Roman"/>
          <w:sz w:val="24"/>
          <w:szCs w:val="24"/>
          <w:lang w:val="uk-UA"/>
        </w:rPr>
        <w:t xml:space="preserve">Виноградова Ж.Г. </w:t>
      </w:r>
      <w:r>
        <w:rPr>
          <w:rFonts w:ascii="Times New Roman" w:hAnsi="Times New Roman"/>
          <w:sz w:val="24"/>
          <w:szCs w:val="24"/>
          <w:lang w:val="uk-UA"/>
        </w:rPr>
        <w:t xml:space="preserve">– завідувачка ММК </w:t>
      </w:r>
    </w:p>
    <w:p w:rsidR="001D4559" w:rsidRDefault="00BB5EFB" w:rsidP="001D455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Загоревська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</w:t>
      </w:r>
      <w:r w:rsidR="001D4559">
        <w:rPr>
          <w:rFonts w:ascii="Times New Roman" w:hAnsi="Times New Roman"/>
          <w:sz w:val="24"/>
          <w:szCs w:val="24"/>
          <w:lang w:val="uk-UA"/>
        </w:rPr>
        <w:t xml:space="preserve"> М. – методист ММК</w:t>
      </w:r>
    </w:p>
    <w:p w:rsidR="00265C93" w:rsidRPr="0080345A" w:rsidRDefault="00265C93">
      <w:pPr>
        <w:rPr>
          <w:lang w:val="uk-UA"/>
        </w:rPr>
      </w:pPr>
    </w:p>
    <w:sectPr w:rsidR="00265C93" w:rsidRPr="0080345A" w:rsidSect="00C17A2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ED46AB"/>
    <w:multiLevelType w:val="hybridMultilevel"/>
    <w:tmpl w:val="52840B86"/>
    <w:lvl w:ilvl="0" w:tplc="5094A7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20B2"/>
    <w:multiLevelType w:val="hybridMultilevel"/>
    <w:tmpl w:val="F8AC7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9E4996"/>
    <w:multiLevelType w:val="hybridMultilevel"/>
    <w:tmpl w:val="79227C0E"/>
    <w:lvl w:ilvl="0" w:tplc="B29449EC">
      <w:numFmt w:val="bullet"/>
      <w:lvlText w:val="-"/>
      <w:lvlJc w:val="left"/>
      <w:pPr>
        <w:tabs>
          <w:tab w:val="num" w:pos="183"/>
        </w:tabs>
        <w:ind w:left="18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2FC136F9"/>
    <w:multiLevelType w:val="hybridMultilevel"/>
    <w:tmpl w:val="7B2A8AD8"/>
    <w:lvl w:ilvl="0" w:tplc="B29449E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73C2B"/>
    <w:multiLevelType w:val="hybridMultilevel"/>
    <w:tmpl w:val="ECBC8544"/>
    <w:lvl w:ilvl="0" w:tplc="E18C5646">
      <w:start w:val="1"/>
      <w:numFmt w:val="bullet"/>
      <w:lvlText w:val="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F256C"/>
    <w:multiLevelType w:val="hybridMultilevel"/>
    <w:tmpl w:val="B28651C8"/>
    <w:lvl w:ilvl="0" w:tplc="B29449E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D70CC"/>
    <w:multiLevelType w:val="hybridMultilevel"/>
    <w:tmpl w:val="0CF08F30"/>
    <w:lvl w:ilvl="0" w:tplc="C7FE11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402FD"/>
    <w:multiLevelType w:val="multilevel"/>
    <w:tmpl w:val="A17CA688"/>
    <w:lvl w:ilvl="0">
      <w:start w:val="1"/>
      <w:numFmt w:val="decimal"/>
      <w:lvlText w:val="%1."/>
      <w:lvlJc w:val="left"/>
      <w:pPr>
        <w:tabs>
          <w:tab w:val="num" w:pos="-105"/>
        </w:tabs>
        <w:ind w:left="-105" w:hanging="61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cstheme="minorBidi" w:hint="default"/>
        <w:b/>
      </w:rPr>
    </w:lvl>
  </w:abstractNum>
  <w:abstractNum w:abstractNumId="9">
    <w:nsid w:val="5E231CF2"/>
    <w:multiLevelType w:val="hybridMultilevel"/>
    <w:tmpl w:val="602AC1DA"/>
    <w:lvl w:ilvl="0" w:tplc="B29449EC">
      <w:numFmt w:val="bullet"/>
      <w:lvlText w:val="-"/>
      <w:lvlJc w:val="left"/>
      <w:pPr>
        <w:tabs>
          <w:tab w:val="num" w:pos="340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25C56"/>
    <w:multiLevelType w:val="hybridMultilevel"/>
    <w:tmpl w:val="370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E605AD"/>
    <w:multiLevelType w:val="hybridMultilevel"/>
    <w:tmpl w:val="D44012B6"/>
    <w:lvl w:ilvl="0" w:tplc="8E4C981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2A6"/>
    <w:rsid w:val="000772A6"/>
    <w:rsid w:val="00093740"/>
    <w:rsid w:val="000F08B6"/>
    <w:rsid w:val="001510F8"/>
    <w:rsid w:val="0018323A"/>
    <w:rsid w:val="001D4559"/>
    <w:rsid w:val="00265C93"/>
    <w:rsid w:val="00275247"/>
    <w:rsid w:val="002A5F2E"/>
    <w:rsid w:val="00321B54"/>
    <w:rsid w:val="00330AA1"/>
    <w:rsid w:val="00330B60"/>
    <w:rsid w:val="00344311"/>
    <w:rsid w:val="004159E8"/>
    <w:rsid w:val="0043156B"/>
    <w:rsid w:val="0044685C"/>
    <w:rsid w:val="004638CD"/>
    <w:rsid w:val="00475DDC"/>
    <w:rsid w:val="0049532A"/>
    <w:rsid w:val="004C0BD8"/>
    <w:rsid w:val="00513482"/>
    <w:rsid w:val="00523C13"/>
    <w:rsid w:val="00531BB0"/>
    <w:rsid w:val="0053299B"/>
    <w:rsid w:val="005775AB"/>
    <w:rsid w:val="005A3E1B"/>
    <w:rsid w:val="005C3D50"/>
    <w:rsid w:val="00610967"/>
    <w:rsid w:val="00614932"/>
    <w:rsid w:val="006201E9"/>
    <w:rsid w:val="00692740"/>
    <w:rsid w:val="00703B3B"/>
    <w:rsid w:val="00716857"/>
    <w:rsid w:val="00747B6D"/>
    <w:rsid w:val="00766015"/>
    <w:rsid w:val="0077197D"/>
    <w:rsid w:val="007B0696"/>
    <w:rsid w:val="0080345A"/>
    <w:rsid w:val="0086732D"/>
    <w:rsid w:val="00943CBA"/>
    <w:rsid w:val="009465F7"/>
    <w:rsid w:val="009A31FD"/>
    <w:rsid w:val="00A44E9D"/>
    <w:rsid w:val="00A72D64"/>
    <w:rsid w:val="00A774AE"/>
    <w:rsid w:val="00A922C4"/>
    <w:rsid w:val="00AA5480"/>
    <w:rsid w:val="00AF3B22"/>
    <w:rsid w:val="00B03A8D"/>
    <w:rsid w:val="00B10FAF"/>
    <w:rsid w:val="00B21288"/>
    <w:rsid w:val="00B406CC"/>
    <w:rsid w:val="00B87EB2"/>
    <w:rsid w:val="00B9372A"/>
    <w:rsid w:val="00BB09D3"/>
    <w:rsid w:val="00BB5EFB"/>
    <w:rsid w:val="00C17A20"/>
    <w:rsid w:val="00D41D11"/>
    <w:rsid w:val="00E0238E"/>
    <w:rsid w:val="00E039BF"/>
    <w:rsid w:val="00E8373E"/>
    <w:rsid w:val="00E936A3"/>
    <w:rsid w:val="00E945B7"/>
    <w:rsid w:val="00F375B1"/>
    <w:rsid w:val="00FA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0"/>
  </w:style>
  <w:style w:type="paragraph" w:styleId="1">
    <w:name w:val="heading 1"/>
    <w:basedOn w:val="a"/>
    <w:next w:val="a"/>
    <w:link w:val="10"/>
    <w:qFormat/>
    <w:rsid w:val="008034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03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0345A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45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0345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034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8034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80345A"/>
    <w:rPr>
      <w:b/>
      <w:bCs/>
    </w:rPr>
  </w:style>
  <w:style w:type="paragraph" w:styleId="21">
    <w:name w:val="Body Text Indent 2"/>
    <w:basedOn w:val="a"/>
    <w:link w:val="22"/>
    <w:rsid w:val="0080345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0345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183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18323A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Lisyonok</dc:creator>
  <cp:keywords/>
  <dc:description/>
  <cp:lastModifiedBy>Lesya</cp:lastModifiedBy>
  <cp:revision>38</cp:revision>
  <cp:lastPrinted>2016-09-09T09:06:00Z</cp:lastPrinted>
  <dcterms:created xsi:type="dcterms:W3CDTF">2014-09-03T13:10:00Z</dcterms:created>
  <dcterms:modified xsi:type="dcterms:W3CDTF">2016-09-21T14:11:00Z</dcterms:modified>
</cp:coreProperties>
</file>