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16" w:rsidRDefault="009B0716" w:rsidP="009B07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1pt;margin-top:-19.9pt;width:50.4pt;height:54pt;z-index:-25165619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41427492" r:id="rId6"/>
        </w:pict>
      </w:r>
    </w:p>
    <w:p w:rsidR="009B0716" w:rsidRDefault="009B0716" w:rsidP="009B0716">
      <w:pPr>
        <w:jc w:val="center"/>
      </w:pPr>
      <w:r>
        <w:t>ВІДДІЛ ОСВІТИ УПРАВЛІННЯ ОКСМП</w:t>
      </w:r>
    </w:p>
    <w:p w:rsidR="009B0716" w:rsidRDefault="009B0716" w:rsidP="009B0716">
      <w:pPr>
        <w:jc w:val="center"/>
      </w:pPr>
      <w:r>
        <w:t>ЮЖНЕНСЬКОЇ МІСЬКОЇ РАДИ</w:t>
      </w:r>
    </w:p>
    <w:p w:rsidR="009B0716" w:rsidRPr="00EC762E" w:rsidRDefault="009B0716" w:rsidP="009B0716">
      <w:pPr>
        <w:jc w:val="center"/>
        <w:rPr>
          <w:b/>
          <w:lang w:val="ru-RU"/>
        </w:rPr>
      </w:pPr>
      <w:r w:rsidRPr="00EC762E">
        <w:rPr>
          <w:b/>
          <w:lang w:val="ru-RU"/>
        </w:rPr>
        <w:t>МІСЬКИЙ МЕТОДИЧНИЙ КАБІНЕТ</w:t>
      </w:r>
    </w:p>
    <w:p w:rsidR="009B0716" w:rsidRDefault="009B0716" w:rsidP="009B0716"/>
    <w:p w:rsidR="009B0716" w:rsidRDefault="009B0716" w:rsidP="009B0716">
      <w:r>
        <w:t xml:space="preserve">65481, Одеська обл., </w:t>
      </w:r>
      <w:proofErr w:type="spellStart"/>
      <w:r>
        <w:t>м.Южне</w:t>
      </w:r>
      <w:proofErr w:type="spellEnd"/>
      <w:r>
        <w:t xml:space="preserve">, </w:t>
      </w:r>
      <w:proofErr w:type="spellStart"/>
      <w:r>
        <w:t>вул.Хіміків</w:t>
      </w:r>
      <w:proofErr w:type="spellEnd"/>
      <w:r>
        <w:t>, 14.</w:t>
      </w:r>
    </w:p>
    <w:p w:rsidR="009B0716" w:rsidRDefault="009B0716" w:rsidP="009B0716">
      <w:pPr>
        <w:pBdr>
          <w:bottom w:val="single" w:sz="4" w:space="1" w:color="auto"/>
        </w:pBdr>
      </w:pPr>
      <w:r>
        <w:t>тел.: 048-2-52-47, факс 048-2-52-47</w:t>
      </w:r>
    </w:p>
    <w:p w:rsidR="009B0716" w:rsidRPr="00F0531A" w:rsidRDefault="009B0716" w:rsidP="009B0716">
      <w:pPr>
        <w:rPr>
          <w:lang w:val="ru-RU"/>
        </w:rPr>
      </w:pPr>
    </w:p>
    <w:p w:rsidR="009B0716" w:rsidRDefault="009B0716" w:rsidP="009B0716"/>
    <w:p w:rsidR="009B0716" w:rsidRDefault="009B0716" w:rsidP="009B0716">
      <w:r>
        <w:t>№242  від «23» листопада 2016 року</w:t>
      </w:r>
    </w:p>
    <w:p w:rsidR="009B0716" w:rsidRDefault="009B0716" w:rsidP="009B0716"/>
    <w:p w:rsidR="009B0716" w:rsidRDefault="009B0716" w:rsidP="009B0716">
      <w:pPr>
        <w:ind w:firstLine="851"/>
        <w:jc w:val="right"/>
        <w:rPr>
          <w:b/>
          <w:color w:val="000000"/>
        </w:rPr>
      </w:pPr>
    </w:p>
    <w:p w:rsidR="009B0716" w:rsidRDefault="009B0716" w:rsidP="009B0716">
      <w:pPr>
        <w:ind w:firstLine="851"/>
        <w:jc w:val="right"/>
        <w:rPr>
          <w:b/>
          <w:color w:val="000000"/>
        </w:rPr>
      </w:pPr>
    </w:p>
    <w:p w:rsidR="009B0716" w:rsidRDefault="009B0716" w:rsidP="009B0716">
      <w:pPr>
        <w:ind w:firstLine="851"/>
        <w:jc w:val="right"/>
        <w:rPr>
          <w:b/>
          <w:color w:val="000000"/>
        </w:rPr>
      </w:pPr>
    </w:p>
    <w:p w:rsidR="009B0716" w:rsidRDefault="009B0716" w:rsidP="009B0716">
      <w:pPr>
        <w:ind w:firstLine="851"/>
        <w:jc w:val="right"/>
        <w:rPr>
          <w:b/>
          <w:color w:val="000000"/>
        </w:rPr>
      </w:pPr>
    </w:p>
    <w:p w:rsidR="009B0716" w:rsidRDefault="009B0716" w:rsidP="009B0716">
      <w:pPr>
        <w:ind w:firstLine="851"/>
        <w:jc w:val="right"/>
        <w:rPr>
          <w:b/>
          <w:color w:val="000000"/>
        </w:rPr>
      </w:pPr>
      <w:r>
        <w:rPr>
          <w:b/>
          <w:color w:val="000000"/>
        </w:rPr>
        <w:t>Керівникам НВЗ</w:t>
      </w:r>
    </w:p>
    <w:p w:rsidR="009B0716" w:rsidRDefault="009B0716" w:rsidP="009B0716">
      <w:pPr>
        <w:ind w:firstLine="851"/>
        <w:jc w:val="right"/>
        <w:rPr>
          <w:b/>
          <w:color w:val="000000"/>
        </w:rPr>
      </w:pPr>
    </w:p>
    <w:p w:rsidR="009B0716" w:rsidRDefault="009B0716" w:rsidP="009B0716">
      <w:pPr>
        <w:ind w:firstLine="567"/>
        <w:jc w:val="both"/>
      </w:pPr>
      <w:r w:rsidRPr="009B0716">
        <w:rPr>
          <w:color w:val="000000"/>
        </w:rPr>
        <w:t xml:space="preserve">Відповідно до листа Одеського обласного гуманітарного центру позашкільної освіти і виховання від </w:t>
      </w:r>
      <w:r w:rsidRPr="009B0716">
        <w:rPr>
          <w:bCs/>
          <w:color w:val="000000"/>
          <w:spacing w:val="-5"/>
          <w:w w:val="101"/>
        </w:rPr>
        <w:t>16.11.2016 року № 06-03/560</w:t>
      </w:r>
      <w:r w:rsidRPr="009B0716">
        <w:rPr>
          <w:color w:val="000000"/>
        </w:rPr>
        <w:t xml:space="preserve">, </w:t>
      </w:r>
      <w:r w:rsidRPr="009B0716">
        <w:t>доводимо до Вашого відома інформаційно-методичні матеріали, щодо проведення обласного (заочного) етапу Всеукраїнського колоквіуму «Космос. Людина. Духовність» (конкурс «Космічні фантазії»)</w:t>
      </w:r>
      <w:r>
        <w:t>.</w:t>
      </w:r>
    </w:p>
    <w:p w:rsidR="009B0716" w:rsidRDefault="009B0716" w:rsidP="009B0716">
      <w:pPr>
        <w:ind w:firstLine="567"/>
        <w:jc w:val="both"/>
      </w:pPr>
      <w:r>
        <w:t xml:space="preserve"> У разі участі вихованців підпорядкованого Вам закладу в конкурсі просимо надати до </w:t>
      </w:r>
      <w:r>
        <w:rPr>
          <w:b/>
        </w:rPr>
        <w:t xml:space="preserve">15 </w:t>
      </w:r>
      <w:r w:rsidRPr="00131217">
        <w:rPr>
          <w:b/>
        </w:rPr>
        <w:t>грудня</w:t>
      </w:r>
      <w:r>
        <w:rPr>
          <w:b/>
        </w:rPr>
        <w:t xml:space="preserve"> 2016 року</w:t>
      </w:r>
      <w:r>
        <w:t xml:space="preserve"> до ММК роботи та в електронному вигляді</w:t>
      </w:r>
      <w:r w:rsidRPr="00E04CDC">
        <w:t xml:space="preserve"> </w:t>
      </w:r>
      <w:r>
        <w:t xml:space="preserve">заявку. </w:t>
      </w: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pStyle w:val="af4"/>
        <w:rPr>
          <w:szCs w:val="24"/>
        </w:rPr>
      </w:pPr>
      <w:r>
        <w:rPr>
          <w:szCs w:val="24"/>
        </w:rPr>
        <w:t xml:space="preserve">Завідувачка  ММК                                                                                          Ж. Г. Виноградова </w:t>
      </w:r>
    </w:p>
    <w:p w:rsidR="009B0716" w:rsidRDefault="009B0716" w:rsidP="009B0716">
      <w:pPr>
        <w:pStyle w:val="af4"/>
        <w:rPr>
          <w:sz w:val="16"/>
          <w:szCs w:val="16"/>
        </w:rPr>
      </w:pPr>
    </w:p>
    <w:p w:rsidR="009B0716" w:rsidRDefault="009B0716" w:rsidP="009B0716">
      <w:pPr>
        <w:pStyle w:val="af4"/>
        <w:rPr>
          <w:sz w:val="16"/>
          <w:szCs w:val="16"/>
        </w:rPr>
      </w:pPr>
    </w:p>
    <w:p w:rsidR="009B0716" w:rsidRDefault="009B0716" w:rsidP="009B0716">
      <w:pPr>
        <w:pStyle w:val="af4"/>
        <w:rPr>
          <w:sz w:val="16"/>
          <w:szCs w:val="16"/>
        </w:rPr>
      </w:pPr>
    </w:p>
    <w:p w:rsidR="009B0716" w:rsidRDefault="009B0716" w:rsidP="009B0716">
      <w:pPr>
        <w:pStyle w:val="af4"/>
        <w:rPr>
          <w:sz w:val="16"/>
          <w:szCs w:val="16"/>
        </w:rPr>
      </w:pPr>
    </w:p>
    <w:p w:rsidR="009B0716" w:rsidRDefault="009B0716" w:rsidP="009B0716">
      <w:pPr>
        <w:pStyle w:val="af4"/>
        <w:rPr>
          <w:sz w:val="16"/>
          <w:szCs w:val="16"/>
        </w:rPr>
      </w:pPr>
    </w:p>
    <w:p w:rsidR="009B0716" w:rsidRDefault="009B0716" w:rsidP="009B0716">
      <w:pPr>
        <w:jc w:val="both"/>
      </w:pPr>
    </w:p>
    <w:p w:rsidR="009B0716" w:rsidRDefault="009B0716" w:rsidP="009B0716">
      <w:pPr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ind w:firstLine="851"/>
        <w:jc w:val="both"/>
      </w:pPr>
    </w:p>
    <w:p w:rsidR="009B0716" w:rsidRDefault="009B0716" w:rsidP="009B0716">
      <w:pPr>
        <w:pStyle w:val="af4"/>
        <w:rPr>
          <w:sz w:val="16"/>
          <w:szCs w:val="16"/>
        </w:rPr>
      </w:pPr>
      <w:r>
        <w:rPr>
          <w:sz w:val="16"/>
          <w:szCs w:val="16"/>
        </w:rPr>
        <w:t>Вик.: Матковська Л. Г.</w:t>
      </w:r>
    </w:p>
    <w:p w:rsidR="009B0716" w:rsidRDefault="009B0716" w:rsidP="009B0716">
      <w:pPr>
        <w:pStyle w:val="af4"/>
        <w:rPr>
          <w:sz w:val="16"/>
          <w:szCs w:val="16"/>
        </w:rPr>
      </w:pPr>
      <w:r>
        <w:rPr>
          <w:sz w:val="16"/>
          <w:szCs w:val="16"/>
        </w:rPr>
        <w:t>тел. 2-52-47</w:t>
      </w:r>
    </w:p>
    <w:p w:rsidR="009B0716" w:rsidRDefault="009B0716" w:rsidP="009B0716">
      <w:pPr>
        <w:pStyle w:val="af4"/>
        <w:rPr>
          <w:sz w:val="16"/>
          <w:szCs w:val="16"/>
        </w:rPr>
      </w:pPr>
    </w:p>
    <w:p w:rsidR="003E3B5E" w:rsidRDefault="003E3B5E" w:rsidP="009B0716"/>
    <w:p w:rsidR="00362742" w:rsidRDefault="00362742" w:rsidP="009B0716"/>
    <w:p w:rsidR="00362742" w:rsidRPr="00362742" w:rsidRDefault="00362742" w:rsidP="00362742">
      <w:pPr>
        <w:jc w:val="right"/>
      </w:pPr>
      <w:r w:rsidRPr="00362742">
        <w:lastRenderedPageBreak/>
        <w:t>Додаток</w:t>
      </w:r>
    </w:p>
    <w:p w:rsidR="00362742" w:rsidRPr="00362742" w:rsidRDefault="00362742" w:rsidP="00362742">
      <w:pPr>
        <w:jc w:val="both"/>
      </w:pPr>
    </w:p>
    <w:p w:rsidR="00362742" w:rsidRPr="00362742" w:rsidRDefault="00362742" w:rsidP="00362742">
      <w:pPr>
        <w:jc w:val="center"/>
        <w:rPr>
          <w:b/>
        </w:rPr>
      </w:pPr>
      <w:r w:rsidRPr="00362742">
        <w:rPr>
          <w:b/>
        </w:rPr>
        <w:t>Інформаційно-методичні матеріали,</w:t>
      </w:r>
    </w:p>
    <w:p w:rsidR="00362742" w:rsidRPr="00362742" w:rsidRDefault="00362742" w:rsidP="00362742">
      <w:pPr>
        <w:jc w:val="center"/>
        <w:rPr>
          <w:b/>
        </w:rPr>
      </w:pPr>
      <w:r w:rsidRPr="00362742">
        <w:rPr>
          <w:b/>
        </w:rPr>
        <w:t>щодо проведення обласного (заочного) етапу</w:t>
      </w:r>
    </w:p>
    <w:p w:rsidR="00362742" w:rsidRPr="00362742" w:rsidRDefault="00362742" w:rsidP="00362742">
      <w:pPr>
        <w:jc w:val="center"/>
        <w:rPr>
          <w:b/>
        </w:rPr>
      </w:pPr>
      <w:r w:rsidRPr="00362742">
        <w:rPr>
          <w:b/>
        </w:rPr>
        <w:t>Всеукраїнського колоквіуму «Космос. Людина. Духовність»</w:t>
      </w:r>
    </w:p>
    <w:p w:rsidR="00362742" w:rsidRPr="00362742" w:rsidRDefault="00362742" w:rsidP="00362742">
      <w:pPr>
        <w:jc w:val="center"/>
        <w:rPr>
          <w:b/>
        </w:rPr>
      </w:pPr>
      <w:r w:rsidRPr="00362742">
        <w:rPr>
          <w:b/>
        </w:rPr>
        <w:t>(конкурс «Космічні фантазії»)</w:t>
      </w:r>
    </w:p>
    <w:p w:rsidR="00362742" w:rsidRPr="00362742" w:rsidRDefault="00362742" w:rsidP="00362742">
      <w:pPr>
        <w:shd w:val="clear" w:color="auto" w:fill="FFFFFF"/>
        <w:ind w:right="-91"/>
        <w:jc w:val="both"/>
        <w:rPr>
          <w:b/>
          <w:bCs/>
          <w:spacing w:val="1"/>
        </w:rPr>
      </w:pPr>
    </w:p>
    <w:p w:rsidR="00362742" w:rsidRPr="00362742" w:rsidRDefault="00362742" w:rsidP="00362742">
      <w:pPr>
        <w:shd w:val="clear" w:color="auto" w:fill="FFFFFF"/>
        <w:ind w:right="-91"/>
        <w:jc w:val="both"/>
        <w:rPr>
          <w:b/>
          <w:bCs/>
          <w:spacing w:val="1"/>
        </w:rPr>
      </w:pPr>
      <w:r w:rsidRPr="00362742">
        <w:rPr>
          <w:b/>
          <w:bCs/>
          <w:spacing w:val="1"/>
        </w:rPr>
        <w:t>1. Мета проведення</w:t>
      </w:r>
    </w:p>
    <w:p w:rsidR="00362742" w:rsidRPr="00362742" w:rsidRDefault="00362742" w:rsidP="00362742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</w:pPr>
      <w:r w:rsidRPr="00362742">
        <w:t>Розвиток творчих здібностей дітей і підлітків, зацікавленості у дослідженнях Космосу.</w:t>
      </w:r>
    </w:p>
    <w:p w:rsidR="00362742" w:rsidRPr="00362742" w:rsidRDefault="00362742" w:rsidP="00362742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</w:pPr>
      <w:r w:rsidRPr="00362742">
        <w:t>Підтримка обдарованої молоді, яка відтворює своє уявлення про Космос засобами літератури та мистецтва, цікавиться історією розвитку філософської думки людини про Всесвіт, прагне розширити свій духовний світогляд.</w:t>
      </w:r>
    </w:p>
    <w:p w:rsidR="00362742" w:rsidRPr="00362742" w:rsidRDefault="00362742" w:rsidP="00362742">
      <w:pPr>
        <w:widowControl/>
        <w:numPr>
          <w:ilvl w:val="1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</w:pPr>
      <w:r w:rsidRPr="00362742">
        <w:t>Реалізація творчого потенц</w:t>
      </w:r>
      <w:r>
        <w:t>і</w:t>
      </w:r>
      <w:r w:rsidRPr="00362742">
        <w:t>алу підростаючого покоління України.</w:t>
      </w:r>
    </w:p>
    <w:p w:rsidR="00362742" w:rsidRDefault="00362742" w:rsidP="00362742">
      <w:pPr>
        <w:shd w:val="clear" w:color="auto" w:fill="FFFFFF"/>
        <w:jc w:val="both"/>
        <w:rPr>
          <w:b/>
          <w:bCs/>
        </w:rPr>
      </w:pPr>
    </w:p>
    <w:p w:rsidR="00362742" w:rsidRPr="00362742" w:rsidRDefault="00362742" w:rsidP="00362742">
      <w:pPr>
        <w:shd w:val="clear" w:color="auto" w:fill="FFFFFF"/>
        <w:jc w:val="both"/>
        <w:rPr>
          <w:b/>
          <w:bCs/>
        </w:rPr>
      </w:pPr>
      <w:r w:rsidRPr="00362742">
        <w:rPr>
          <w:b/>
          <w:bCs/>
        </w:rPr>
        <w:t>2. Термін, місце проведення</w:t>
      </w:r>
    </w:p>
    <w:p w:rsidR="00362742" w:rsidRPr="00362742" w:rsidRDefault="00362742" w:rsidP="00362742">
      <w:pPr>
        <w:pStyle w:val="23"/>
        <w:spacing w:line="240" w:lineRule="auto"/>
        <w:ind w:left="0"/>
        <w:jc w:val="both"/>
      </w:pPr>
      <w:r w:rsidRPr="00362742">
        <w:t>Обласний заочний етап Всеукраїнського колоквіуму «Космос. Людина. Духовність» (конкурс «Космічні фантазії») (надалі Конкурс) проводиться щорічно на базі Обласного гуманітарного центру позашкільної освіти та виховання. (</w:t>
      </w:r>
      <w:proofErr w:type="spellStart"/>
      <w:r w:rsidRPr="00362742">
        <w:t>м.Одеса</w:t>
      </w:r>
      <w:proofErr w:type="spellEnd"/>
      <w:r w:rsidRPr="00362742">
        <w:t xml:space="preserve">, </w:t>
      </w:r>
      <w:proofErr w:type="spellStart"/>
      <w:r w:rsidRPr="00362742">
        <w:t>вул.Троїцька</w:t>
      </w:r>
      <w:proofErr w:type="spellEnd"/>
      <w:r w:rsidRPr="00362742">
        <w:t xml:space="preserve">, 37-А). </w:t>
      </w:r>
    </w:p>
    <w:p w:rsidR="00362742" w:rsidRPr="00362742" w:rsidRDefault="00362742" w:rsidP="0036274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709"/>
        <w:jc w:val="both"/>
      </w:pPr>
      <w:r>
        <w:t xml:space="preserve">до </w:t>
      </w:r>
      <w:r w:rsidRPr="00362742">
        <w:t>23 грудня 2016 року – прийом заявок та робіт;</w:t>
      </w:r>
    </w:p>
    <w:p w:rsidR="00362742" w:rsidRDefault="00362742" w:rsidP="0036274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709"/>
        <w:jc w:val="both"/>
      </w:pPr>
      <w:r w:rsidRPr="00362742">
        <w:t>27 січня 2017 року – підведення підсумків.</w:t>
      </w:r>
    </w:p>
    <w:p w:rsidR="00362742" w:rsidRPr="00362742" w:rsidRDefault="00362742" w:rsidP="0036274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3</w:t>
      </w:r>
      <w:r w:rsidRPr="00362742">
        <w:rPr>
          <w:b/>
          <w:bCs/>
        </w:rPr>
        <w:t>. Учасники</w:t>
      </w:r>
    </w:p>
    <w:p w:rsidR="00362742" w:rsidRPr="00362742" w:rsidRDefault="00362742" w:rsidP="00362742">
      <w:pPr>
        <w:shd w:val="clear" w:color="auto" w:fill="FFFFFF"/>
        <w:jc w:val="both"/>
        <w:rPr>
          <w:lang w:val="ru-RU"/>
        </w:rPr>
      </w:pPr>
      <w:r>
        <w:t>3</w:t>
      </w:r>
      <w:r w:rsidRPr="00362742">
        <w:t>.1. Участь у Конкурсі може бути як індивідуальною, так і колективною.</w:t>
      </w:r>
    </w:p>
    <w:p w:rsidR="00362742" w:rsidRPr="00362742" w:rsidRDefault="00362742" w:rsidP="00362742">
      <w:pPr>
        <w:shd w:val="clear" w:color="auto" w:fill="FFFFFF"/>
        <w:ind w:left="480" w:hanging="480"/>
        <w:jc w:val="both"/>
        <w:rPr>
          <w:lang w:val="ru-RU"/>
        </w:rPr>
      </w:pPr>
      <w:r>
        <w:t>3</w:t>
      </w:r>
      <w:r w:rsidRPr="00362742">
        <w:t>.2. Учасники поділяються на дві вікові категорії: молодша (8-12 років), старша</w:t>
      </w:r>
      <w:r>
        <w:t xml:space="preserve"> </w:t>
      </w:r>
      <w:r w:rsidRPr="00362742">
        <w:t>(13-16 років).</w:t>
      </w:r>
    </w:p>
    <w:p w:rsidR="00362742" w:rsidRPr="00362742" w:rsidRDefault="00362742" w:rsidP="00362742">
      <w:pPr>
        <w:shd w:val="clear" w:color="auto" w:fill="FFFFFF"/>
        <w:tabs>
          <w:tab w:val="left" w:pos="480"/>
        </w:tabs>
        <w:ind w:left="480" w:hanging="480"/>
        <w:jc w:val="both"/>
        <w:rPr>
          <w:lang w:val="ru-RU"/>
        </w:rPr>
      </w:pPr>
      <w:r>
        <w:t>3</w:t>
      </w:r>
      <w:r w:rsidRPr="00362742">
        <w:t>.3. Авторами індивідуальних робіт є вихованці загальноосвітніх та позашкільних навчальних закладів.</w:t>
      </w:r>
    </w:p>
    <w:p w:rsidR="00362742" w:rsidRPr="00362742" w:rsidRDefault="00362742" w:rsidP="00362742">
      <w:pPr>
        <w:shd w:val="clear" w:color="auto" w:fill="FFFFFF"/>
        <w:jc w:val="both"/>
      </w:pPr>
      <w:r>
        <w:t>3</w:t>
      </w:r>
      <w:r w:rsidRPr="00362742">
        <w:t xml:space="preserve">.4. Авторами колективних робіт є групи, класи, гуртки, клуби, </w:t>
      </w:r>
      <w:proofErr w:type="spellStart"/>
      <w:r w:rsidRPr="00362742">
        <w:t>обʼєднання</w:t>
      </w:r>
      <w:proofErr w:type="spellEnd"/>
      <w:r w:rsidRPr="00362742">
        <w:t>.</w:t>
      </w:r>
    </w:p>
    <w:p w:rsidR="00362742" w:rsidRPr="00362742" w:rsidRDefault="00362742" w:rsidP="00362742">
      <w:pPr>
        <w:shd w:val="clear" w:color="auto" w:fill="FFFFFF"/>
        <w:ind w:left="567"/>
        <w:jc w:val="both"/>
        <w:rPr>
          <w:b/>
          <w:bCs/>
        </w:rPr>
      </w:pPr>
    </w:p>
    <w:p w:rsidR="00362742" w:rsidRPr="00362742" w:rsidRDefault="00362742" w:rsidP="0036274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4</w:t>
      </w:r>
      <w:r w:rsidRPr="00362742">
        <w:rPr>
          <w:b/>
          <w:bCs/>
        </w:rPr>
        <w:t>. Документація та строки подання</w:t>
      </w:r>
    </w:p>
    <w:p w:rsidR="00362742" w:rsidRPr="00362742" w:rsidRDefault="00362742" w:rsidP="00362742">
      <w:pPr>
        <w:shd w:val="clear" w:color="auto" w:fill="FFFFFF"/>
        <w:ind w:right="38" w:firstLine="840"/>
        <w:jc w:val="both"/>
      </w:pPr>
      <w:r w:rsidRPr="00362742">
        <w:rPr>
          <w:spacing w:val="11"/>
        </w:rPr>
        <w:t>Для участі у Конкурсі надається заявка</w:t>
      </w:r>
      <w:r w:rsidR="00E1448F">
        <w:rPr>
          <w:spacing w:val="11"/>
        </w:rPr>
        <w:t xml:space="preserve"> (за зразком)</w:t>
      </w:r>
      <w:r w:rsidRPr="00362742">
        <w:t xml:space="preserve"> із зазначенням наступного: </w:t>
      </w:r>
    </w:p>
    <w:p w:rsidR="00362742" w:rsidRPr="00362742" w:rsidRDefault="00362742" w:rsidP="00362742">
      <w:pPr>
        <w:widowControl/>
        <w:numPr>
          <w:ilvl w:val="0"/>
          <w:numId w:val="1"/>
        </w:numPr>
        <w:shd w:val="clear" w:color="auto" w:fill="FFFFFF"/>
        <w:tabs>
          <w:tab w:val="clear" w:pos="1069"/>
        </w:tabs>
        <w:autoSpaceDE/>
        <w:autoSpaceDN/>
        <w:adjustRightInd/>
        <w:ind w:left="360"/>
        <w:jc w:val="both"/>
        <w:rPr>
          <w:spacing w:val="1"/>
        </w:rPr>
      </w:pPr>
      <w:r w:rsidRPr="00362742">
        <w:rPr>
          <w:spacing w:val="1"/>
        </w:rPr>
        <w:t xml:space="preserve">прізвище, </w:t>
      </w:r>
      <w:proofErr w:type="spellStart"/>
      <w:r w:rsidRPr="00362742">
        <w:rPr>
          <w:spacing w:val="1"/>
        </w:rPr>
        <w:t>імʼя</w:t>
      </w:r>
      <w:proofErr w:type="spellEnd"/>
      <w:r w:rsidRPr="00362742">
        <w:rPr>
          <w:spacing w:val="1"/>
        </w:rPr>
        <w:t xml:space="preserve"> та по батькові автора (авторів); </w:t>
      </w:r>
    </w:p>
    <w:p w:rsidR="00362742" w:rsidRPr="00362742" w:rsidRDefault="00362742" w:rsidP="00362742">
      <w:pPr>
        <w:widowControl/>
        <w:numPr>
          <w:ilvl w:val="0"/>
          <w:numId w:val="1"/>
        </w:numPr>
        <w:shd w:val="clear" w:color="auto" w:fill="FFFFFF"/>
        <w:tabs>
          <w:tab w:val="clear" w:pos="1069"/>
        </w:tabs>
        <w:autoSpaceDE/>
        <w:autoSpaceDN/>
        <w:adjustRightInd/>
        <w:ind w:left="360"/>
        <w:jc w:val="both"/>
      </w:pPr>
      <w:r w:rsidRPr="00362742">
        <w:rPr>
          <w:lang w:val="ru-RU"/>
        </w:rPr>
        <w:t xml:space="preserve">число, </w:t>
      </w:r>
      <w:proofErr w:type="spellStart"/>
      <w:r w:rsidRPr="00362742">
        <w:rPr>
          <w:lang w:val="ru-RU"/>
        </w:rPr>
        <w:t>місяць</w:t>
      </w:r>
      <w:proofErr w:type="spellEnd"/>
      <w:r w:rsidRPr="00362742">
        <w:rPr>
          <w:lang w:val="ru-RU"/>
        </w:rPr>
        <w:t xml:space="preserve">, </w:t>
      </w:r>
      <w:proofErr w:type="spellStart"/>
      <w:proofErr w:type="gramStart"/>
      <w:r w:rsidRPr="00362742">
        <w:rPr>
          <w:lang w:val="ru-RU"/>
        </w:rPr>
        <w:t>р</w:t>
      </w:r>
      <w:proofErr w:type="gramEnd"/>
      <w:r w:rsidRPr="00362742">
        <w:rPr>
          <w:lang w:val="ru-RU"/>
        </w:rPr>
        <w:t>ік</w:t>
      </w:r>
      <w:proofErr w:type="spellEnd"/>
      <w:r w:rsidRPr="00362742">
        <w:t xml:space="preserve"> народження автора (авторів);</w:t>
      </w:r>
    </w:p>
    <w:p w:rsidR="00362742" w:rsidRPr="00362742" w:rsidRDefault="00362742" w:rsidP="00362742">
      <w:pPr>
        <w:widowControl/>
        <w:numPr>
          <w:ilvl w:val="0"/>
          <w:numId w:val="1"/>
        </w:numPr>
        <w:shd w:val="clear" w:color="auto" w:fill="FFFFFF"/>
        <w:tabs>
          <w:tab w:val="clear" w:pos="1069"/>
        </w:tabs>
        <w:autoSpaceDE/>
        <w:autoSpaceDN/>
        <w:adjustRightInd/>
        <w:ind w:left="360"/>
        <w:jc w:val="both"/>
      </w:pPr>
      <w:r w:rsidRPr="00362742">
        <w:t xml:space="preserve">домашня адреса, контактний телефон та </w:t>
      </w:r>
      <w:proofErr w:type="spellStart"/>
      <w:r w:rsidRPr="00362742">
        <w:t>Е-</w:t>
      </w:r>
      <w:proofErr w:type="spellEnd"/>
      <w:r w:rsidRPr="00362742">
        <w:rPr>
          <w:lang w:val="en-US"/>
        </w:rPr>
        <w:t>m</w:t>
      </w:r>
      <w:r w:rsidRPr="00362742">
        <w:t>аі1;</w:t>
      </w:r>
    </w:p>
    <w:p w:rsidR="00362742" w:rsidRPr="00362742" w:rsidRDefault="00362742" w:rsidP="00362742">
      <w:pPr>
        <w:widowControl/>
        <w:numPr>
          <w:ilvl w:val="0"/>
          <w:numId w:val="1"/>
        </w:numPr>
        <w:shd w:val="clear" w:color="auto" w:fill="FFFFFF"/>
        <w:tabs>
          <w:tab w:val="clear" w:pos="1069"/>
        </w:tabs>
        <w:ind w:left="360"/>
        <w:jc w:val="both"/>
        <w:rPr>
          <w:lang w:val="ru-RU"/>
        </w:rPr>
      </w:pPr>
      <w:r w:rsidRPr="00362742">
        <w:t>номінація та тема;</w:t>
      </w:r>
    </w:p>
    <w:p w:rsidR="00362742" w:rsidRPr="00362742" w:rsidRDefault="00362742" w:rsidP="00362742">
      <w:pPr>
        <w:widowControl/>
        <w:numPr>
          <w:ilvl w:val="0"/>
          <w:numId w:val="1"/>
        </w:numPr>
        <w:shd w:val="clear" w:color="auto" w:fill="FFFFFF"/>
        <w:tabs>
          <w:tab w:val="clear" w:pos="1069"/>
        </w:tabs>
        <w:ind w:left="360"/>
        <w:jc w:val="both"/>
        <w:rPr>
          <w:lang w:val="ru-RU"/>
        </w:rPr>
      </w:pPr>
      <w:r w:rsidRPr="00362742">
        <w:t xml:space="preserve">назва навчального закладу із зазначенням класу, групи, секції, гуртка, </w:t>
      </w:r>
      <w:proofErr w:type="spellStart"/>
      <w:r w:rsidRPr="00362742">
        <w:t>обʼєднання</w:t>
      </w:r>
      <w:proofErr w:type="spellEnd"/>
      <w:r w:rsidRPr="00362742">
        <w:t>;</w:t>
      </w:r>
    </w:p>
    <w:p w:rsidR="00362742" w:rsidRPr="00362742" w:rsidRDefault="00362742" w:rsidP="00362742">
      <w:pPr>
        <w:widowControl/>
        <w:numPr>
          <w:ilvl w:val="0"/>
          <w:numId w:val="1"/>
        </w:numPr>
        <w:shd w:val="clear" w:color="auto" w:fill="FFFFFF"/>
        <w:tabs>
          <w:tab w:val="clear" w:pos="1069"/>
          <w:tab w:val="left" w:pos="360"/>
        </w:tabs>
        <w:autoSpaceDE/>
        <w:autoSpaceDN/>
        <w:adjustRightInd/>
        <w:spacing w:before="14"/>
        <w:ind w:left="360"/>
        <w:jc w:val="both"/>
      </w:pPr>
      <w:r w:rsidRPr="00362742">
        <w:rPr>
          <w:spacing w:val="1"/>
        </w:rPr>
        <w:t xml:space="preserve">прізвище, </w:t>
      </w:r>
      <w:proofErr w:type="spellStart"/>
      <w:r w:rsidRPr="00362742">
        <w:rPr>
          <w:spacing w:val="1"/>
        </w:rPr>
        <w:t>імʼя</w:t>
      </w:r>
      <w:proofErr w:type="spellEnd"/>
      <w:r w:rsidRPr="00362742">
        <w:rPr>
          <w:spacing w:val="1"/>
        </w:rPr>
        <w:t xml:space="preserve"> та по батькові керівника гуртка чи секції.</w:t>
      </w:r>
    </w:p>
    <w:p w:rsidR="00362742" w:rsidRPr="00362742" w:rsidRDefault="00362742" w:rsidP="00362742">
      <w:pPr>
        <w:shd w:val="clear" w:color="auto" w:fill="FFFFFF"/>
        <w:jc w:val="both"/>
        <w:rPr>
          <w:b/>
          <w:i/>
        </w:rPr>
      </w:pPr>
    </w:p>
    <w:p w:rsidR="00362742" w:rsidRPr="00362742" w:rsidRDefault="00362742" w:rsidP="00362742">
      <w:pPr>
        <w:shd w:val="clear" w:color="auto" w:fill="FFFFFF"/>
        <w:jc w:val="both"/>
        <w:rPr>
          <w:i/>
        </w:rPr>
      </w:pPr>
      <w:r w:rsidRPr="00362742">
        <w:rPr>
          <w:b/>
          <w:i/>
        </w:rPr>
        <w:t xml:space="preserve">Увага! </w:t>
      </w:r>
      <w:r w:rsidRPr="00362742">
        <w:rPr>
          <w:i/>
        </w:rPr>
        <w:t>В заявці вказати</w:t>
      </w:r>
      <w:r w:rsidRPr="00362742">
        <w:rPr>
          <w:b/>
          <w:i/>
          <w:u w:val="single"/>
        </w:rPr>
        <w:t xml:space="preserve"> повну дату народження </w:t>
      </w:r>
      <w:r w:rsidRPr="00362742">
        <w:rPr>
          <w:i/>
        </w:rPr>
        <w:t>авторів!!!</w:t>
      </w:r>
    </w:p>
    <w:p w:rsidR="00362742" w:rsidRPr="00362742" w:rsidRDefault="00362742" w:rsidP="00362742">
      <w:pPr>
        <w:shd w:val="clear" w:color="auto" w:fill="FFFFFF"/>
        <w:jc w:val="both"/>
      </w:pPr>
    </w:p>
    <w:p w:rsidR="00362742" w:rsidRPr="00362742" w:rsidRDefault="00362742" w:rsidP="00362742">
      <w:pPr>
        <w:shd w:val="clear" w:color="auto" w:fill="FFFFFF"/>
        <w:jc w:val="both"/>
        <w:rPr>
          <w:b/>
          <w:bCs/>
          <w:spacing w:val="12"/>
        </w:rPr>
      </w:pPr>
      <w:r>
        <w:rPr>
          <w:b/>
          <w:bCs/>
          <w:spacing w:val="12"/>
        </w:rPr>
        <w:t>5</w:t>
      </w:r>
      <w:r w:rsidRPr="00362742">
        <w:rPr>
          <w:b/>
          <w:bCs/>
          <w:spacing w:val="12"/>
        </w:rPr>
        <w:t>. Вимоги до робіт</w:t>
      </w:r>
    </w:p>
    <w:p w:rsidR="00362742" w:rsidRPr="00362742" w:rsidRDefault="00362742" w:rsidP="00362742">
      <w:pPr>
        <w:shd w:val="clear" w:color="auto" w:fill="FFFFFF"/>
        <w:ind w:firstLine="840"/>
        <w:jc w:val="both"/>
        <w:rPr>
          <w:b/>
          <w:bCs/>
        </w:rPr>
      </w:pPr>
      <w:r w:rsidRPr="00362742">
        <w:t>До участі у Конкурсі надаються роботи на космічну тематику, які є самостійним творчим доробком або результатом досліджень, спостережень і міркувань авторі</w:t>
      </w:r>
      <w:r>
        <w:t>в в обраних ними жанрі або техні</w:t>
      </w:r>
      <w:r w:rsidRPr="00362742">
        <w:t>ці. Робота може бути викладена як українською, так і російською мовами. Обов’язково вказуються використані джерела (книги, періодичні видання, адреси сайтів). Робота повинна бути наслідком самостійної праці та відповідати одному з розділів:</w:t>
      </w:r>
      <w:r w:rsidRPr="00362742">
        <w:rPr>
          <w:b/>
          <w:bCs/>
        </w:rPr>
        <w:t xml:space="preserve"> </w:t>
      </w:r>
    </w:p>
    <w:p w:rsidR="00362742" w:rsidRPr="00362742" w:rsidRDefault="00362742" w:rsidP="00362742">
      <w:pPr>
        <w:widowControl/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 w:rsidRPr="00362742">
        <w:rPr>
          <w:b/>
          <w:bCs/>
        </w:rPr>
        <w:t>Література та журналістика (</w:t>
      </w:r>
      <w:r w:rsidRPr="00362742">
        <w:rPr>
          <w:b/>
          <w:bCs/>
          <w:i/>
        </w:rPr>
        <w:t>не більше 5 робіт</w:t>
      </w:r>
      <w:r w:rsidRPr="00362742">
        <w:rPr>
          <w:b/>
          <w:bCs/>
        </w:rPr>
        <w:t>)</w:t>
      </w:r>
    </w:p>
    <w:p w:rsidR="00362742" w:rsidRPr="00362742" w:rsidRDefault="00362742" w:rsidP="00362742">
      <w:pPr>
        <w:shd w:val="clear" w:color="auto" w:fill="FFFFFF"/>
        <w:jc w:val="both"/>
        <w:rPr>
          <w:lang w:val="ru-RU"/>
        </w:rPr>
      </w:pPr>
      <w:r w:rsidRPr="00362742">
        <w:t xml:space="preserve">Літературний твір: проза, поезія, </w:t>
      </w:r>
      <w:proofErr w:type="spellStart"/>
      <w:r w:rsidRPr="00362742">
        <w:t>пʼєса</w:t>
      </w:r>
      <w:proofErr w:type="spellEnd"/>
      <w:r w:rsidRPr="00362742">
        <w:t>.</w:t>
      </w:r>
    </w:p>
    <w:p w:rsidR="00362742" w:rsidRPr="00362742" w:rsidRDefault="00362742" w:rsidP="00362742">
      <w:pPr>
        <w:shd w:val="clear" w:color="auto" w:fill="FFFFFF"/>
        <w:jc w:val="both"/>
        <w:rPr>
          <w:i/>
          <w:iCs/>
          <w:lang w:val="ru-RU"/>
        </w:rPr>
      </w:pPr>
      <w:r w:rsidRPr="00362742">
        <w:t xml:space="preserve">Твір журналістики: нарис, </w:t>
      </w:r>
      <w:proofErr w:type="spellStart"/>
      <w:r w:rsidRPr="00362742">
        <w:t>інтервʼю</w:t>
      </w:r>
      <w:proofErr w:type="spellEnd"/>
      <w:r w:rsidRPr="00362742">
        <w:t xml:space="preserve">, репортаж (у т.ч. </w:t>
      </w:r>
      <w:proofErr w:type="spellStart"/>
      <w:r w:rsidRPr="00362742">
        <w:t>теле-</w:t>
      </w:r>
      <w:proofErr w:type="spellEnd"/>
      <w:r w:rsidRPr="00362742">
        <w:t xml:space="preserve">, радіорепортаж). Сценарій заходу: шкільний вечір, свято, бал, творчий конкурс, ігрова або шоу-програма та інше. </w:t>
      </w:r>
      <w:r w:rsidRPr="00362742">
        <w:rPr>
          <w:i/>
          <w:iCs/>
        </w:rPr>
        <w:t>Об'єм друкованого тексту - до 4 сторінок.</w:t>
      </w:r>
    </w:p>
    <w:p w:rsidR="00362742" w:rsidRPr="00362742" w:rsidRDefault="00362742" w:rsidP="00362742">
      <w:pPr>
        <w:widowControl/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 w:rsidRPr="00362742">
        <w:rPr>
          <w:b/>
          <w:bCs/>
        </w:rPr>
        <w:t xml:space="preserve"> Образотворче мистецтво (</w:t>
      </w:r>
      <w:r w:rsidRPr="00362742">
        <w:rPr>
          <w:b/>
          <w:bCs/>
          <w:i/>
        </w:rPr>
        <w:t>не більше 5 робіт</w:t>
      </w:r>
      <w:r w:rsidRPr="00362742">
        <w:rPr>
          <w:b/>
          <w:bCs/>
        </w:rPr>
        <w:t>)</w:t>
      </w:r>
    </w:p>
    <w:p w:rsidR="00362742" w:rsidRPr="00362742" w:rsidRDefault="00362742" w:rsidP="00362742">
      <w:pPr>
        <w:shd w:val="clear" w:color="auto" w:fill="FFFFFF"/>
        <w:jc w:val="both"/>
        <w:rPr>
          <w:i/>
          <w:iCs/>
        </w:rPr>
      </w:pPr>
      <w:r w:rsidRPr="00362742">
        <w:t xml:space="preserve">Живопис (малюнок); графіка; естамп; колаж, аплікація; комікси. Розглядаються роботи розміром </w:t>
      </w:r>
      <w:r w:rsidRPr="00362742">
        <w:rPr>
          <w:b/>
        </w:rPr>
        <w:t xml:space="preserve">40x60см </w:t>
      </w:r>
      <w:r w:rsidRPr="00362742">
        <w:rPr>
          <w:b/>
          <w:i/>
        </w:rPr>
        <w:t>(іншій формат журі не розглядає!!!)</w:t>
      </w:r>
      <w:r w:rsidRPr="00362742">
        <w:t xml:space="preserve">, виконані у будь якому стилі </w:t>
      </w:r>
      <w:r w:rsidRPr="00362742">
        <w:lastRenderedPageBreak/>
        <w:t xml:space="preserve">(техніці), що відображають як реальні картини космічного простору, авіаційної і ракетної техніки, так і уявлення дітей про них або інопланетні системи, позаземні цивілізації. </w:t>
      </w:r>
      <w:r w:rsidRPr="00362742">
        <w:rPr>
          <w:i/>
          <w:iCs/>
        </w:rPr>
        <w:t>Малюнки на жорстку основу не клеїти і не згортати.</w:t>
      </w:r>
    </w:p>
    <w:p w:rsidR="00362742" w:rsidRPr="00362742" w:rsidRDefault="00362742" w:rsidP="00362742">
      <w:pPr>
        <w:widowControl/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 w:rsidRPr="00362742">
        <w:rPr>
          <w:b/>
          <w:bCs/>
        </w:rPr>
        <w:t>Декоративно-прикладне мистецтво (</w:t>
      </w:r>
      <w:r w:rsidRPr="00362742">
        <w:rPr>
          <w:b/>
          <w:bCs/>
          <w:i/>
        </w:rPr>
        <w:t>не більше 5 робіт</w:t>
      </w:r>
      <w:r w:rsidRPr="00362742">
        <w:rPr>
          <w:b/>
          <w:bCs/>
        </w:rPr>
        <w:t>)</w:t>
      </w:r>
    </w:p>
    <w:p w:rsidR="00362742" w:rsidRPr="00362742" w:rsidRDefault="00362742" w:rsidP="00362742">
      <w:pPr>
        <w:pStyle w:val="25"/>
        <w:spacing w:line="240" w:lineRule="auto"/>
        <w:jc w:val="both"/>
      </w:pPr>
      <w:r w:rsidRPr="00362742">
        <w:t>Вишивка, аплікація. Вироби з паперу,</w:t>
      </w:r>
      <w:r w:rsidRPr="00362742">
        <w:rPr>
          <w:lang w:val="ru-RU"/>
        </w:rPr>
        <w:t xml:space="preserve"> </w:t>
      </w:r>
      <w:r w:rsidRPr="00362742">
        <w:t xml:space="preserve">дерева та металу. </w:t>
      </w:r>
      <w:proofErr w:type="spellStart"/>
      <w:r w:rsidRPr="00362742">
        <w:t>Мʼяка</w:t>
      </w:r>
      <w:proofErr w:type="spellEnd"/>
      <w:r w:rsidRPr="00362742">
        <w:t xml:space="preserve"> іграшка. </w:t>
      </w:r>
      <w:proofErr w:type="spellStart"/>
      <w:r w:rsidRPr="00362742">
        <w:t>Бісероплетіння</w:t>
      </w:r>
      <w:proofErr w:type="spellEnd"/>
      <w:r w:rsidRPr="00362742">
        <w:t>. Настільна гра (можна у вигляді малюнку) з описом правил (сценарію) до неї.</w:t>
      </w:r>
    </w:p>
    <w:p w:rsidR="00362742" w:rsidRPr="00362742" w:rsidRDefault="00362742" w:rsidP="00362742">
      <w:pPr>
        <w:widowControl/>
        <w:numPr>
          <w:ilvl w:val="0"/>
          <w:numId w:val="2"/>
        </w:numPr>
        <w:shd w:val="clear" w:color="auto" w:fill="FFFFFF"/>
        <w:jc w:val="both"/>
      </w:pPr>
      <w:r w:rsidRPr="00362742">
        <w:rPr>
          <w:b/>
          <w:bCs/>
        </w:rPr>
        <w:t>Філософія та історія (</w:t>
      </w:r>
      <w:r w:rsidRPr="00362742">
        <w:rPr>
          <w:b/>
          <w:bCs/>
          <w:i/>
        </w:rPr>
        <w:t>не більше 5 робіт</w:t>
      </w:r>
      <w:r w:rsidRPr="00362742">
        <w:rPr>
          <w:b/>
          <w:bCs/>
        </w:rPr>
        <w:t>)</w:t>
      </w:r>
    </w:p>
    <w:p w:rsidR="00362742" w:rsidRPr="00362742" w:rsidRDefault="00362742" w:rsidP="00362742">
      <w:pPr>
        <w:shd w:val="clear" w:color="auto" w:fill="FFFFFF"/>
        <w:jc w:val="both"/>
      </w:pPr>
      <w:proofErr w:type="spellStart"/>
      <w:r w:rsidRPr="00362742">
        <w:t>Ессе</w:t>
      </w:r>
      <w:proofErr w:type="spellEnd"/>
      <w:r w:rsidRPr="00362742">
        <w:t xml:space="preserve"> (авторське міні-дослідження) на теми тлумачення філософських уявлень людства щодо виникнення та еволюції Землі і Всесвіту; життя й праці геніальних вчених - дослідників Всесвіту; можливі форми Розуму у Космосі; авторські гіпотези щодо виникнення Сонячної системи та Всесвіту, існування позаземних цивілізацій.</w:t>
      </w:r>
    </w:p>
    <w:p w:rsidR="00362742" w:rsidRPr="00362742" w:rsidRDefault="00362742" w:rsidP="00362742">
      <w:pPr>
        <w:shd w:val="clear" w:color="auto" w:fill="FFFFFF"/>
        <w:ind w:firstLine="840"/>
        <w:jc w:val="both"/>
        <w:rPr>
          <w:i/>
          <w:iCs/>
        </w:rPr>
      </w:pPr>
      <w:proofErr w:type="spellStart"/>
      <w:r w:rsidRPr="00362742">
        <w:rPr>
          <w:i/>
          <w:iCs/>
        </w:rPr>
        <w:t>Обʼєм</w:t>
      </w:r>
      <w:proofErr w:type="spellEnd"/>
      <w:r w:rsidRPr="00362742">
        <w:rPr>
          <w:i/>
          <w:iCs/>
        </w:rPr>
        <w:t xml:space="preserve"> друкованого тексту - до 5 сторінок.</w:t>
      </w:r>
    </w:p>
    <w:p w:rsidR="00362742" w:rsidRPr="00362742" w:rsidRDefault="00362742" w:rsidP="00362742">
      <w:pPr>
        <w:shd w:val="clear" w:color="auto" w:fill="FFFFFF"/>
        <w:ind w:left="567"/>
        <w:jc w:val="both"/>
        <w:rPr>
          <w:b/>
          <w:bCs/>
          <w:spacing w:val="1"/>
        </w:rPr>
      </w:pPr>
    </w:p>
    <w:p w:rsidR="00362742" w:rsidRPr="00362742" w:rsidRDefault="00362742" w:rsidP="00362742">
      <w:pPr>
        <w:shd w:val="clear" w:color="auto" w:fill="FFFFFF"/>
        <w:jc w:val="both"/>
        <w:rPr>
          <w:b/>
          <w:bCs/>
          <w:spacing w:val="1"/>
        </w:rPr>
      </w:pPr>
      <w:r>
        <w:rPr>
          <w:b/>
          <w:bCs/>
          <w:spacing w:val="1"/>
        </w:rPr>
        <w:t>6</w:t>
      </w:r>
      <w:r w:rsidRPr="00362742">
        <w:rPr>
          <w:b/>
          <w:bCs/>
          <w:spacing w:val="1"/>
        </w:rPr>
        <w:t>. Підведення підсумків</w:t>
      </w:r>
    </w:p>
    <w:p w:rsidR="00362742" w:rsidRPr="00362742" w:rsidRDefault="00362742" w:rsidP="00362742">
      <w:pPr>
        <w:pStyle w:val="af6"/>
        <w:jc w:val="both"/>
      </w:pPr>
      <w:r w:rsidRPr="00362742">
        <w:t>Оцінювання конкурсних робіт проводиться фаховим журі. При цьому враховується: оригінальність, майстерність та техніка виконання, сміливість художньої ідеї.</w:t>
      </w:r>
      <w:r w:rsidRPr="00362742">
        <w:rPr>
          <w:color w:val="000000"/>
          <w:spacing w:val="6"/>
        </w:rPr>
        <w:t xml:space="preserve"> Підсумки підводяться </w:t>
      </w:r>
      <w:r w:rsidRPr="00362742">
        <w:t xml:space="preserve">у кожній віковій групі </w:t>
      </w:r>
      <w:r w:rsidRPr="00362742">
        <w:rPr>
          <w:color w:val="000000"/>
          <w:spacing w:val="6"/>
        </w:rPr>
        <w:t>окремо за розділами.</w:t>
      </w:r>
    </w:p>
    <w:p w:rsidR="00362742" w:rsidRPr="00362742" w:rsidRDefault="00362742" w:rsidP="00362742">
      <w:pPr>
        <w:shd w:val="clear" w:color="auto" w:fill="FFFFFF"/>
        <w:ind w:firstLine="600"/>
        <w:jc w:val="both"/>
        <w:rPr>
          <w:b/>
          <w:bCs/>
          <w:spacing w:val="1"/>
        </w:rPr>
      </w:pPr>
    </w:p>
    <w:p w:rsidR="00362742" w:rsidRPr="00362742" w:rsidRDefault="00362742" w:rsidP="00362742">
      <w:pPr>
        <w:shd w:val="clear" w:color="auto" w:fill="FFFFFF"/>
        <w:jc w:val="both"/>
        <w:rPr>
          <w:b/>
          <w:bCs/>
          <w:spacing w:val="1"/>
        </w:rPr>
      </w:pPr>
      <w:r>
        <w:rPr>
          <w:b/>
          <w:bCs/>
          <w:spacing w:val="1"/>
        </w:rPr>
        <w:t>7</w:t>
      </w:r>
      <w:r w:rsidRPr="00362742">
        <w:rPr>
          <w:b/>
          <w:bCs/>
          <w:spacing w:val="1"/>
        </w:rPr>
        <w:t>. Нагородження переможців</w:t>
      </w:r>
    </w:p>
    <w:p w:rsidR="00362742" w:rsidRPr="00362742" w:rsidRDefault="00362742" w:rsidP="00362742">
      <w:pPr>
        <w:shd w:val="clear" w:color="auto" w:fill="FFFFFF"/>
        <w:ind w:firstLine="709"/>
        <w:jc w:val="both"/>
      </w:pPr>
      <w:r w:rsidRPr="00362742">
        <w:t xml:space="preserve">Переможці нагороджуються дипломами та грамотами Одеського обласного гуманітарного центру позашкільної освіти та виховання у кожній віковій категорії та по кожному розділу окремо. Кращі роботи </w:t>
      </w:r>
      <w:r w:rsidRPr="00362742">
        <w:rPr>
          <w:spacing w:val="1"/>
        </w:rPr>
        <w:t xml:space="preserve">будуть рекомендовані для участі у </w:t>
      </w:r>
      <w:r w:rsidRPr="00362742">
        <w:t>Всеукраїнському етапі колоквіуму «Космос. Людина. Духовність» (</w:t>
      </w:r>
      <w:proofErr w:type="spellStart"/>
      <w:r w:rsidRPr="00362742">
        <w:t>м.Ужгород</w:t>
      </w:r>
      <w:proofErr w:type="spellEnd"/>
      <w:r w:rsidRPr="00362742">
        <w:t>) та Всеукраїнському етапі гуманітарного конкурсу «Космічні фантазії» (</w:t>
      </w:r>
      <w:proofErr w:type="spellStart"/>
      <w:r w:rsidRPr="00362742">
        <w:t>м.Київ</w:t>
      </w:r>
      <w:proofErr w:type="spellEnd"/>
      <w:r w:rsidRPr="00362742">
        <w:t>).</w:t>
      </w:r>
    </w:p>
    <w:p w:rsidR="00362742" w:rsidRPr="00362742" w:rsidRDefault="00362742" w:rsidP="00362742">
      <w:pPr>
        <w:shd w:val="clear" w:color="auto" w:fill="FFFFFF"/>
        <w:ind w:right="-73"/>
        <w:jc w:val="both"/>
        <w:rPr>
          <w:b/>
          <w:i/>
          <w:u w:val="single"/>
        </w:rPr>
      </w:pPr>
      <w:r w:rsidRPr="00362742">
        <w:rPr>
          <w:b/>
          <w:i/>
          <w:u w:val="single"/>
        </w:rPr>
        <w:t>Увага! Роботи, відібрані для участі у Всеукраїнських етапах, не повертаються</w:t>
      </w:r>
    </w:p>
    <w:p w:rsidR="00362742" w:rsidRDefault="00362742" w:rsidP="00362742">
      <w:pPr>
        <w:jc w:val="both"/>
      </w:pPr>
    </w:p>
    <w:p w:rsidR="00362742" w:rsidRDefault="00362742" w:rsidP="00D86B62">
      <w:pPr>
        <w:jc w:val="right"/>
      </w:pPr>
    </w:p>
    <w:p w:rsidR="00D86B62" w:rsidRDefault="00D86B62" w:rsidP="00D86B62">
      <w:pPr>
        <w:jc w:val="right"/>
      </w:pPr>
      <w:r>
        <w:t>Зразок заявки</w:t>
      </w:r>
    </w:p>
    <w:p w:rsidR="00425B16" w:rsidRDefault="00425B16" w:rsidP="00D86B62">
      <w:pPr>
        <w:jc w:val="right"/>
      </w:pPr>
    </w:p>
    <w:tbl>
      <w:tblPr>
        <w:tblStyle w:val="af8"/>
        <w:tblW w:w="0" w:type="auto"/>
        <w:tblInd w:w="-459" w:type="dxa"/>
        <w:tblLook w:val="04A0"/>
      </w:tblPr>
      <w:tblGrid>
        <w:gridCol w:w="509"/>
        <w:gridCol w:w="1715"/>
        <w:gridCol w:w="1269"/>
        <w:gridCol w:w="1273"/>
        <w:gridCol w:w="1409"/>
        <w:gridCol w:w="1459"/>
        <w:gridCol w:w="1406"/>
        <w:gridCol w:w="1273"/>
      </w:tblGrid>
      <w:tr w:rsidR="00425B16" w:rsidTr="003101AB">
        <w:tc>
          <w:tcPr>
            <w:tcW w:w="425" w:type="dxa"/>
          </w:tcPr>
          <w:p w:rsidR="00425B16" w:rsidRPr="004E31E3" w:rsidRDefault="00425B16" w:rsidP="003101AB">
            <w:pPr>
              <w:jc w:val="both"/>
              <w:rPr>
                <w:spacing w:val="1"/>
                <w:sz w:val="24"/>
                <w:szCs w:val="24"/>
              </w:rPr>
            </w:pPr>
            <w:r w:rsidRPr="004E31E3">
              <w:rPr>
                <w:spacing w:val="1"/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з/п</w:t>
            </w:r>
            <w:r w:rsidRPr="004E31E3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E31E3">
              <w:rPr>
                <w:sz w:val="24"/>
                <w:szCs w:val="24"/>
              </w:rPr>
              <w:t>азва навчального закладу</w:t>
            </w:r>
          </w:p>
        </w:tc>
        <w:tc>
          <w:tcPr>
            <w:tcW w:w="1232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E31E3">
              <w:rPr>
                <w:sz w:val="24"/>
                <w:szCs w:val="24"/>
              </w:rPr>
              <w:t>омінація та тема</w:t>
            </w:r>
          </w:p>
        </w:tc>
        <w:tc>
          <w:tcPr>
            <w:tcW w:w="1236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 w:rsidRPr="004E31E3">
              <w:rPr>
                <w:spacing w:val="1"/>
                <w:sz w:val="24"/>
                <w:szCs w:val="24"/>
              </w:rPr>
              <w:t>різвище, ім'я та по батькові автора (авторів)</w:t>
            </w:r>
          </w:p>
        </w:tc>
        <w:tc>
          <w:tcPr>
            <w:tcW w:w="1338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31E3">
              <w:rPr>
                <w:sz w:val="24"/>
                <w:szCs w:val="24"/>
              </w:rPr>
              <w:t xml:space="preserve">лас </w:t>
            </w:r>
            <w:r>
              <w:rPr>
                <w:sz w:val="24"/>
                <w:szCs w:val="24"/>
              </w:rPr>
              <w:t>(</w:t>
            </w:r>
            <w:r w:rsidRPr="004E31E3">
              <w:rPr>
                <w:sz w:val="24"/>
                <w:szCs w:val="24"/>
              </w:rPr>
              <w:t>гурт</w:t>
            </w:r>
            <w:r>
              <w:rPr>
                <w:sz w:val="24"/>
                <w:szCs w:val="24"/>
              </w:rPr>
              <w:t>о</w:t>
            </w:r>
            <w:r w:rsidRPr="004E31E3">
              <w:rPr>
                <w:sz w:val="24"/>
                <w:szCs w:val="24"/>
              </w:rPr>
              <w:t>к, об'єднання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  <w:r w:rsidRPr="004E31E3">
              <w:rPr>
                <w:sz w:val="24"/>
                <w:szCs w:val="24"/>
                <w:lang w:val="ru-RU"/>
              </w:rPr>
              <w:t xml:space="preserve">Число, </w:t>
            </w:r>
            <w:proofErr w:type="spellStart"/>
            <w:r w:rsidRPr="004E31E3">
              <w:rPr>
                <w:sz w:val="24"/>
                <w:szCs w:val="24"/>
                <w:lang w:val="ru-RU"/>
              </w:rPr>
              <w:t>місяць</w:t>
            </w:r>
            <w:proofErr w:type="spellEnd"/>
            <w:r w:rsidRPr="004E31E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E31E3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E31E3">
              <w:rPr>
                <w:sz w:val="24"/>
                <w:szCs w:val="24"/>
                <w:lang w:val="ru-RU"/>
              </w:rPr>
              <w:t>ік</w:t>
            </w:r>
            <w:proofErr w:type="spellEnd"/>
            <w:r w:rsidRPr="004E31E3">
              <w:rPr>
                <w:sz w:val="24"/>
                <w:szCs w:val="24"/>
              </w:rPr>
              <w:t xml:space="preserve"> народження автора (авторів)</w:t>
            </w:r>
          </w:p>
        </w:tc>
        <w:tc>
          <w:tcPr>
            <w:tcW w:w="1409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E31E3">
              <w:rPr>
                <w:sz w:val="24"/>
                <w:szCs w:val="24"/>
              </w:rPr>
              <w:t xml:space="preserve">омашня адреса, контактний телефон та </w:t>
            </w:r>
            <w:proofErr w:type="spellStart"/>
            <w:r w:rsidRPr="004E31E3">
              <w:rPr>
                <w:sz w:val="24"/>
                <w:szCs w:val="24"/>
              </w:rPr>
              <w:t>Е-</w:t>
            </w:r>
            <w:proofErr w:type="spellEnd"/>
            <w:r w:rsidRPr="004E31E3">
              <w:rPr>
                <w:sz w:val="24"/>
                <w:szCs w:val="24"/>
                <w:lang w:val="en-US"/>
              </w:rPr>
              <w:t>m</w:t>
            </w:r>
            <w:r w:rsidRPr="004E31E3">
              <w:rPr>
                <w:sz w:val="24"/>
                <w:szCs w:val="24"/>
              </w:rPr>
              <w:t>аі1</w:t>
            </w:r>
          </w:p>
        </w:tc>
        <w:tc>
          <w:tcPr>
            <w:tcW w:w="1236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 w:rsidRPr="004E31E3">
              <w:rPr>
                <w:spacing w:val="1"/>
                <w:sz w:val="24"/>
                <w:szCs w:val="24"/>
              </w:rPr>
              <w:t xml:space="preserve">різвище, ім'я та по батькові керівника </w:t>
            </w:r>
          </w:p>
        </w:tc>
      </w:tr>
      <w:tr w:rsidR="00425B16" w:rsidTr="003101AB">
        <w:tc>
          <w:tcPr>
            <w:tcW w:w="425" w:type="dxa"/>
          </w:tcPr>
          <w:p w:rsidR="00425B16" w:rsidRPr="004E31E3" w:rsidRDefault="00425B16" w:rsidP="003101AB">
            <w:pPr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232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236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338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463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409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236" w:type="dxa"/>
          </w:tcPr>
          <w:p w:rsidR="00425B16" w:rsidRPr="004E31E3" w:rsidRDefault="00425B16" w:rsidP="003101AB">
            <w:pPr>
              <w:jc w:val="center"/>
              <w:rPr>
                <w:spacing w:val="1"/>
                <w:sz w:val="24"/>
                <w:szCs w:val="24"/>
              </w:rPr>
            </w:pPr>
          </w:p>
        </w:tc>
      </w:tr>
    </w:tbl>
    <w:p w:rsidR="00D86B62" w:rsidRDefault="00D86B62" w:rsidP="00D86B62">
      <w:pPr>
        <w:jc w:val="both"/>
      </w:pPr>
    </w:p>
    <w:sectPr w:rsidR="00D86B62" w:rsidSect="006C3C5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F6B"/>
    <w:multiLevelType w:val="hybridMultilevel"/>
    <w:tmpl w:val="7B2A70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41B718A"/>
    <w:multiLevelType w:val="multilevel"/>
    <w:tmpl w:val="16007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3CD5E2B"/>
    <w:multiLevelType w:val="hybridMultilevel"/>
    <w:tmpl w:val="D6B8FE6C"/>
    <w:lvl w:ilvl="0" w:tplc="04190001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">
    <w:nsid w:val="58D40DFC"/>
    <w:multiLevelType w:val="hybridMultilevel"/>
    <w:tmpl w:val="5F7EF9D8"/>
    <w:lvl w:ilvl="0" w:tplc="5AEC6E36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0716"/>
    <w:rsid w:val="000C3B99"/>
    <w:rsid w:val="00304343"/>
    <w:rsid w:val="00341178"/>
    <w:rsid w:val="00362742"/>
    <w:rsid w:val="003E3B5E"/>
    <w:rsid w:val="00425B16"/>
    <w:rsid w:val="006C3C54"/>
    <w:rsid w:val="008448AB"/>
    <w:rsid w:val="008920C1"/>
    <w:rsid w:val="008C5307"/>
    <w:rsid w:val="009B0716"/>
    <w:rsid w:val="00D86B62"/>
    <w:rsid w:val="00D87B38"/>
    <w:rsid w:val="00E1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448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48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48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448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448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8A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8A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8A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8A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48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48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48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48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48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8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448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448A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448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448AB"/>
    <w:rPr>
      <w:b/>
      <w:bCs/>
      <w:spacing w:val="0"/>
    </w:rPr>
  </w:style>
  <w:style w:type="character" w:styleId="a9">
    <w:name w:val="Emphasis"/>
    <w:uiPriority w:val="20"/>
    <w:qFormat/>
    <w:rsid w:val="008448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448AB"/>
  </w:style>
  <w:style w:type="paragraph" w:styleId="ab">
    <w:name w:val="List Paragraph"/>
    <w:basedOn w:val="a"/>
    <w:uiPriority w:val="34"/>
    <w:qFormat/>
    <w:rsid w:val="00844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8AB"/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448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48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448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48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448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48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48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48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48AB"/>
    <w:pPr>
      <w:outlineLvl w:val="9"/>
    </w:pPr>
    <w:rPr>
      <w:i w:val="0"/>
      <w:iCs w:val="0"/>
      <w:lang w:val="ru-RU" w:eastAsia="ru-RU" w:bidi="ar-SA"/>
    </w:rPr>
  </w:style>
  <w:style w:type="paragraph" w:styleId="af4">
    <w:name w:val="Body Text"/>
    <w:basedOn w:val="a"/>
    <w:link w:val="af5"/>
    <w:semiHidden/>
    <w:unhideWhenUsed/>
    <w:rsid w:val="009B0716"/>
    <w:pPr>
      <w:widowControl/>
      <w:autoSpaceDE/>
      <w:autoSpaceDN/>
      <w:adjustRightInd/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semiHidden/>
    <w:rsid w:val="009B0716"/>
    <w:rPr>
      <w:rFonts w:ascii="Times New Roman" w:eastAsia="Times New Roman" w:hAnsi="Times New Roman" w:cs="Times New Roman"/>
      <w:sz w:val="24"/>
      <w:szCs w:val="20"/>
      <w:lang w:val="uk-UA" w:eastAsia="ru-RU" w:bidi="ar-SA"/>
    </w:rPr>
  </w:style>
  <w:style w:type="paragraph" w:customStyle="1" w:styleId="11">
    <w:name w:val="Знак1 Знак Знак Знак Знак Знак Знак"/>
    <w:basedOn w:val="a"/>
    <w:rsid w:val="009B0716"/>
    <w:pPr>
      <w:widowControl/>
      <w:autoSpaceDE/>
      <w:autoSpaceDN/>
      <w:adjustRightInd/>
      <w:spacing w:after="200"/>
    </w:pPr>
    <w:rPr>
      <w:rFonts w:ascii="Arial" w:hAnsi="Arial" w:cs="Arial"/>
      <w:sz w:val="22"/>
      <w:lang w:val="en-US"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36274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62742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3627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62742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3627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2742"/>
    <w:rPr>
      <w:rFonts w:ascii="Times New Roman" w:eastAsia="Times New Roman" w:hAnsi="Times New Roman" w:cs="Times New Roman"/>
      <w:sz w:val="16"/>
      <w:szCs w:val="16"/>
      <w:lang w:val="uk-UA"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36274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62742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3">
    <w:name w:val="Body Text 3"/>
    <w:basedOn w:val="a"/>
    <w:link w:val="34"/>
    <w:uiPriority w:val="99"/>
    <w:semiHidden/>
    <w:unhideWhenUsed/>
    <w:rsid w:val="0036274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62742"/>
    <w:rPr>
      <w:rFonts w:ascii="Times New Roman" w:eastAsia="Times New Roman" w:hAnsi="Times New Roman" w:cs="Times New Roman"/>
      <w:sz w:val="16"/>
      <w:szCs w:val="16"/>
      <w:lang w:val="uk-UA" w:eastAsia="ru-RU" w:bidi="ar-SA"/>
    </w:rPr>
  </w:style>
  <w:style w:type="table" w:styleId="af8">
    <w:name w:val="Table Grid"/>
    <w:basedOn w:val="a1"/>
    <w:uiPriority w:val="59"/>
    <w:rsid w:val="00425B16"/>
    <w:pPr>
      <w:spacing w:after="0" w:line="240" w:lineRule="auto"/>
    </w:pPr>
    <w:rPr>
      <w:lang w:val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3469</Words>
  <Characters>1978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10</cp:revision>
  <dcterms:created xsi:type="dcterms:W3CDTF">2016-11-23T15:21:00Z</dcterms:created>
  <dcterms:modified xsi:type="dcterms:W3CDTF">2016-11-23T15:32:00Z</dcterms:modified>
</cp:coreProperties>
</file>