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5F" w:rsidRPr="00A96217" w:rsidRDefault="0029545F" w:rsidP="0029545F">
      <w:pPr>
        <w:shd w:val="clear" w:color="auto" w:fill="FFFFFF"/>
        <w:spacing w:line="276" w:lineRule="auto"/>
        <w:ind w:firstLine="709"/>
        <w:jc w:val="both"/>
        <w:rPr>
          <w:color w:val="000000"/>
          <w:lang w:val="uk-UA"/>
        </w:rPr>
      </w:pPr>
      <w:r w:rsidRPr="00A96217">
        <w:rPr>
          <w:color w:val="000000"/>
          <w:lang w:val="uk-UA"/>
        </w:rPr>
        <w:t xml:space="preserve">Виховання учнів в школах міста в 2016-2017 навчальному році здійснювалося в контексті національної і загальнолюдської культури, охоплювало весь навчально-виховний процес, ґрунтувалося на свободі вибору мети життєдіяльності та поєднувало інтереси особистості, суспільства, держави і нації. </w:t>
      </w:r>
    </w:p>
    <w:p w:rsidR="0029545F" w:rsidRPr="00A96217" w:rsidRDefault="0029545F" w:rsidP="0029545F">
      <w:pPr>
        <w:ind w:firstLine="708"/>
        <w:jc w:val="both"/>
        <w:rPr>
          <w:lang w:val="uk-UA"/>
        </w:rPr>
      </w:pPr>
      <w:r w:rsidRPr="00A96217">
        <w:rPr>
          <w:lang w:val="uk-UA"/>
        </w:rPr>
        <w:t xml:space="preserve">Сучасний зміст виховання складає науково </w:t>
      </w:r>
      <w:r w:rsidR="00F77344" w:rsidRPr="00A96217">
        <w:rPr>
          <w:lang w:val="uk-UA"/>
        </w:rPr>
        <w:t>обґрунтована</w:t>
      </w:r>
      <w:r w:rsidRPr="00A96217">
        <w:rPr>
          <w:lang w:val="uk-UA"/>
        </w:rPr>
        <w:t xml:space="preserve"> система загальнокультурних цін</w:t>
      </w:r>
      <w:r w:rsidR="00F77344">
        <w:rPr>
          <w:lang w:val="uk-UA"/>
        </w:rPr>
        <w:t>н</w:t>
      </w:r>
      <w:r w:rsidRPr="00A96217">
        <w:rPr>
          <w:lang w:val="uk-UA"/>
        </w:rPr>
        <w:t xml:space="preserve">остей та відповідна сукупність </w:t>
      </w:r>
      <w:r w:rsidR="00F77344" w:rsidRPr="00A96217">
        <w:rPr>
          <w:lang w:val="uk-UA"/>
        </w:rPr>
        <w:t>соціально значущих</w:t>
      </w:r>
      <w:r w:rsidRPr="00A96217">
        <w:rPr>
          <w:lang w:val="uk-UA"/>
        </w:rPr>
        <w:t xml:space="preserve"> якостей особистості, що характеризують її ставлення до суспільства й держави, до інших людей, до себе, праці, природи, мистецтва. Система цінностей і якостей особистості розвивається і виявляється через її власне ставлення. Цей процес передбачає поєднання інтересів особистості (вільного саморозвитку і збереження своєї індивідуальності), суспільства (саморозвиток особистості має здійснюватися на моральній основі), держави (діти мають зростати національно свідомими громадянами, патріотами, здатними забезпечити країні гідне місце в цивілізованому світі).</w:t>
      </w:r>
    </w:p>
    <w:p w:rsidR="0029545F" w:rsidRPr="00A96217" w:rsidRDefault="0029545F" w:rsidP="0029545F">
      <w:pPr>
        <w:shd w:val="clear" w:color="auto" w:fill="FFFFFF"/>
        <w:spacing w:line="276" w:lineRule="auto"/>
        <w:ind w:firstLine="709"/>
        <w:jc w:val="both"/>
        <w:rPr>
          <w:color w:val="000000"/>
          <w:lang w:val="uk-UA"/>
        </w:rPr>
      </w:pPr>
      <w:r w:rsidRPr="00A96217">
        <w:rPr>
          <w:color w:val="000000"/>
          <w:lang w:val="uk-UA"/>
        </w:rPr>
        <w:t>Саме ці основні завдання виховання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31.10.2011р. №1243.</w:t>
      </w:r>
    </w:p>
    <w:p w:rsidR="0029545F" w:rsidRPr="00F77344" w:rsidRDefault="0029545F" w:rsidP="0029545F">
      <w:pPr>
        <w:shd w:val="clear" w:color="auto" w:fill="FFFFFF"/>
        <w:spacing w:line="276" w:lineRule="auto"/>
        <w:ind w:firstLine="709"/>
        <w:jc w:val="both"/>
        <w:rPr>
          <w:lang w:val="uk-UA"/>
        </w:rPr>
      </w:pPr>
      <w:r w:rsidRPr="00F77344">
        <w:rPr>
          <w:rStyle w:val="ac"/>
          <w:bCs/>
          <w:i w:val="0"/>
          <w:iCs/>
          <w:color w:val="000000"/>
          <w:bdr w:val="none" w:sz="0" w:space="0" w:color="auto" w:frame="1"/>
          <w:lang w:val="uk-UA"/>
        </w:rPr>
        <w:t>В планах виховної роботи закладів враховані заходи щодо відзначення важливих пам’ятних та ювілейних дат 2016-2017 н</w:t>
      </w:r>
      <w:r w:rsidR="008D5C34">
        <w:rPr>
          <w:rStyle w:val="ac"/>
          <w:bCs/>
          <w:i w:val="0"/>
          <w:iCs/>
          <w:color w:val="000000"/>
          <w:bdr w:val="none" w:sz="0" w:space="0" w:color="auto" w:frame="1"/>
          <w:lang w:val="uk-UA"/>
        </w:rPr>
        <w:t xml:space="preserve">авчальному </w:t>
      </w:r>
      <w:r w:rsidRPr="00F77344">
        <w:rPr>
          <w:rStyle w:val="ac"/>
          <w:bCs/>
          <w:i w:val="0"/>
          <w:iCs/>
          <w:color w:val="000000"/>
          <w:bdr w:val="none" w:sz="0" w:space="0" w:color="auto" w:frame="1"/>
          <w:lang w:val="uk-UA"/>
        </w:rPr>
        <w:t>р</w:t>
      </w:r>
      <w:r w:rsidR="008D5C34">
        <w:rPr>
          <w:rStyle w:val="ac"/>
          <w:bCs/>
          <w:i w:val="0"/>
          <w:iCs/>
          <w:color w:val="000000"/>
          <w:bdr w:val="none" w:sz="0" w:space="0" w:color="auto" w:frame="1"/>
          <w:lang w:val="uk-UA"/>
        </w:rPr>
        <w:t>оці</w:t>
      </w:r>
      <w:r w:rsidRPr="00F77344">
        <w:rPr>
          <w:rStyle w:val="ac"/>
          <w:bCs/>
          <w:i w:val="0"/>
          <w:iCs/>
          <w:color w:val="000000"/>
          <w:bdr w:val="none" w:sz="0" w:space="0" w:color="auto" w:frame="1"/>
          <w:lang w:val="uk-UA"/>
        </w:rPr>
        <w:t>, н</w:t>
      </w:r>
      <w:r w:rsidRPr="00F77344">
        <w:rPr>
          <w:lang w:val="uk-UA"/>
        </w:rPr>
        <w:t>акази та інструктивно-методичні листи Міністерства з питань виховної роботи.</w:t>
      </w:r>
    </w:p>
    <w:p w:rsidR="0029545F" w:rsidRPr="00A96217" w:rsidRDefault="0029545F" w:rsidP="0029545F">
      <w:pPr>
        <w:pStyle w:val="a6"/>
        <w:shd w:val="clear" w:color="auto" w:fill="FFFDFD"/>
        <w:spacing w:before="0" w:beforeAutospacing="0" w:after="0" w:afterAutospacing="0" w:line="276" w:lineRule="auto"/>
        <w:ind w:firstLine="709"/>
        <w:jc w:val="both"/>
        <w:textAlignment w:val="baseline"/>
        <w:rPr>
          <w:color w:val="000000"/>
          <w:lang w:val="uk-UA"/>
        </w:rPr>
      </w:pPr>
      <w:r w:rsidRPr="00A96217">
        <w:rPr>
          <w:color w:val="000000"/>
          <w:lang w:val="uk-UA"/>
        </w:rPr>
        <w:t xml:space="preserve">Зміст виховної діяльності ЗНЗ сплановано </w:t>
      </w:r>
      <w:r w:rsidRPr="00A96217">
        <w:rPr>
          <w:color w:val="000000"/>
        </w:rPr>
        <w:t>у</w:t>
      </w:r>
      <w:r w:rsidRPr="00A96217">
        <w:rPr>
          <w:color w:val="000000"/>
          <w:lang w:val="uk-UA"/>
        </w:rPr>
        <w:t xml:space="preserve"> відповідності до наступних ключових ліній:</w:t>
      </w:r>
    </w:p>
    <w:p w:rsidR="0029545F" w:rsidRPr="00A96217" w:rsidRDefault="0029545F" w:rsidP="0029545F">
      <w:pPr>
        <w:pStyle w:val="13"/>
        <w:spacing w:line="276" w:lineRule="auto"/>
        <w:ind w:firstLine="851"/>
        <w:jc w:val="both"/>
        <w:rPr>
          <w:rFonts w:ascii="Times New Roman" w:hAnsi="Times New Roman"/>
          <w:sz w:val="24"/>
          <w:szCs w:val="24"/>
        </w:rPr>
      </w:pPr>
      <w:r w:rsidRPr="00A96217">
        <w:rPr>
          <w:rFonts w:ascii="Times New Roman" w:hAnsi="Times New Roman"/>
          <w:sz w:val="24"/>
          <w:szCs w:val="24"/>
        </w:rPr>
        <w:t>-</w:t>
      </w:r>
      <w:r w:rsidRPr="00A96217">
        <w:rPr>
          <w:rFonts w:ascii="Times New Roman" w:hAnsi="Times New Roman"/>
          <w:sz w:val="24"/>
          <w:szCs w:val="24"/>
          <w:lang w:val="uk-UA"/>
        </w:rPr>
        <w:t xml:space="preserve"> ціннісне ставлення особистості до суспільства і держави</w:t>
      </w:r>
      <w:r w:rsidRPr="00A96217">
        <w:rPr>
          <w:rFonts w:ascii="Times New Roman" w:hAnsi="Times New Roman"/>
          <w:sz w:val="24"/>
          <w:szCs w:val="24"/>
        </w:rPr>
        <w:t>;</w:t>
      </w:r>
    </w:p>
    <w:p w:rsidR="0029545F" w:rsidRPr="00A96217" w:rsidRDefault="0029545F" w:rsidP="0029545F">
      <w:pPr>
        <w:pStyle w:val="13"/>
        <w:spacing w:line="276" w:lineRule="auto"/>
        <w:ind w:firstLine="851"/>
        <w:jc w:val="both"/>
        <w:rPr>
          <w:rFonts w:ascii="Times New Roman" w:hAnsi="Times New Roman"/>
          <w:sz w:val="24"/>
          <w:szCs w:val="24"/>
        </w:rPr>
      </w:pPr>
      <w:r w:rsidRPr="00A96217">
        <w:rPr>
          <w:rFonts w:ascii="Times New Roman" w:hAnsi="Times New Roman"/>
          <w:sz w:val="24"/>
          <w:szCs w:val="24"/>
          <w:lang w:val="uk-UA"/>
        </w:rPr>
        <w:t>- ціннісне ставлення до людей</w:t>
      </w:r>
      <w:r w:rsidRPr="00A96217">
        <w:rPr>
          <w:rFonts w:ascii="Times New Roman" w:hAnsi="Times New Roman"/>
          <w:sz w:val="24"/>
          <w:szCs w:val="24"/>
        </w:rPr>
        <w:t>;</w:t>
      </w:r>
    </w:p>
    <w:p w:rsidR="0029545F" w:rsidRPr="00A96217" w:rsidRDefault="0029545F" w:rsidP="0029545F">
      <w:pPr>
        <w:pStyle w:val="13"/>
        <w:spacing w:line="276" w:lineRule="auto"/>
        <w:ind w:firstLine="851"/>
        <w:jc w:val="both"/>
        <w:rPr>
          <w:rFonts w:ascii="Times New Roman" w:hAnsi="Times New Roman"/>
          <w:sz w:val="24"/>
          <w:szCs w:val="24"/>
        </w:rPr>
      </w:pPr>
      <w:r w:rsidRPr="00A96217">
        <w:rPr>
          <w:rFonts w:ascii="Times New Roman" w:hAnsi="Times New Roman"/>
          <w:sz w:val="24"/>
          <w:szCs w:val="24"/>
          <w:lang w:val="uk-UA"/>
        </w:rPr>
        <w:t>- ціннісне ставлення до природи</w:t>
      </w:r>
      <w:r w:rsidRPr="00A96217">
        <w:rPr>
          <w:rFonts w:ascii="Times New Roman" w:hAnsi="Times New Roman"/>
          <w:sz w:val="24"/>
          <w:szCs w:val="24"/>
        </w:rPr>
        <w:t>;</w:t>
      </w:r>
    </w:p>
    <w:p w:rsidR="0029545F" w:rsidRPr="00A96217" w:rsidRDefault="0029545F" w:rsidP="0029545F">
      <w:pPr>
        <w:pStyle w:val="13"/>
        <w:spacing w:line="276" w:lineRule="auto"/>
        <w:ind w:firstLine="851"/>
        <w:jc w:val="both"/>
        <w:rPr>
          <w:rFonts w:ascii="Times New Roman" w:hAnsi="Times New Roman"/>
          <w:sz w:val="24"/>
          <w:szCs w:val="24"/>
        </w:rPr>
      </w:pPr>
      <w:r w:rsidRPr="00A96217">
        <w:rPr>
          <w:rFonts w:ascii="Times New Roman" w:hAnsi="Times New Roman"/>
          <w:sz w:val="24"/>
          <w:szCs w:val="24"/>
          <w:lang w:val="uk-UA"/>
        </w:rPr>
        <w:t>- ціннісне ставлення до мистецтва</w:t>
      </w:r>
      <w:r w:rsidRPr="00A96217">
        <w:rPr>
          <w:rFonts w:ascii="Times New Roman" w:hAnsi="Times New Roman"/>
          <w:sz w:val="24"/>
          <w:szCs w:val="24"/>
        </w:rPr>
        <w:t>;</w:t>
      </w:r>
    </w:p>
    <w:p w:rsidR="0029545F" w:rsidRPr="00A96217" w:rsidRDefault="0029545F" w:rsidP="0029545F">
      <w:pPr>
        <w:pStyle w:val="13"/>
        <w:spacing w:line="276" w:lineRule="auto"/>
        <w:ind w:firstLine="851"/>
        <w:jc w:val="both"/>
        <w:rPr>
          <w:rFonts w:ascii="Times New Roman" w:hAnsi="Times New Roman"/>
          <w:sz w:val="24"/>
          <w:szCs w:val="24"/>
        </w:rPr>
      </w:pPr>
      <w:r w:rsidRPr="00A96217">
        <w:rPr>
          <w:rFonts w:ascii="Times New Roman" w:hAnsi="Times New Roman"/>
          <w:sz w:val="24"/>
          <w:szCs w:val="24"/>
          <w:lang w:val="uk-UA"/>
        </w:rPr>
        <w:t>- ціннісне ставлення до праці</w:t>
      </w:r>
      <w:r w:rsidRPr="00A96217">
        <w:rPr>
          <w:rFonts w:ascii="Times New Roman" w:hAnsi="Times New Roman"/>
          <w:sz w:val="24"/>
          <w:szCs w:val="24"/>
        </w:rPr>
        <w:t>;</w:t>
      </w:r>
    </w:p>
    <w:p w:rsidR="0029545F" w:rsidRPr="00A96217" w:rsidRDefault="0029545F" w:rsidP="0029545F">
      <w:pPr>
        <w:pStyle w:val="13"/>
        <w:spacing w:line="276" w:lineRule="auto"/>
        <w:ind w:firstLine="851"/>
        <w:jc w:val="both"/>
        <w:rPr>
          <w:rFonts w:ascii="Times New Roman" w:hAnsi="Times New Roman"/>
          <w:sz w:val="24"/>
          <w:szCs w:val="24"/>
          <w:lang w:val="uk-UA"/>
        </w:rPr>
      </w:pPr>
      <w:r w:rsidRPr="00A96217">
        <w:rPr>
          <w:rFonts w:ascii="Times New Roman" w:hAnsi="Times New Roman"/>
          <w:sz w:val="24"/>
          <w:szCs w:val="24"/>
          <w:lang w:val="uk-UA"/>
        </w:rPr>
        <w:t>- ціннісне ставлення до себе</w:t>
      </w:r>
      <w:r w:rsidRPr="00A96217">
        <w:rPr>
          <w:rFonts w:ascii="Times New Roman" w:hAnsi="Times New Roman"/>
          <w:sz w:val="24"/>
          <w:szCs w:val="24"/>
        </w:rPr>
        <w:t>.</w:t>
      </w:r>
    </w:p>
    <w:p w:rsidR="0029545F" w:rsidRPr="00A96217" w:rsidRDefault="0029545F" w:rsidP="0029545F">
      <w:pPr>
        <w:spacing w:line="276" w:lineRule="auto"/>
        <w:ind w:firstLine="709"/>
        <w:jc w:val="both"/>
        <w:rPr>
          <w:lang w:val="uk-UA"/>
        </w:rPr>
      </w:pPr>
      <w:r w:rsidRPr="00A96217">
        <w:rPr>
          <w:lang w:val="uk-UA"/>
        </w:rPr>
        <w:t xml:space="preserve">Виховання учнів у </w:t>
      </w:r>
      <w:r w:rsidRPr="008D5C34">
        <w:rPr>
          <w:b/>
          <w:lang w:val="uk-UA"/>
        </w:rPr>
        <w:t>ЗОШ №1</w:t>
      </w:r>
      <w:r w:rsidRPr="00A96217">
        <w:rPr>
          <w:lang w:val="uk-UA"/>
        </w:rPr>
        <w:t xml:space="preserve"> здійснюється в контексті національної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держави і нації. Учні залучаються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екологічної, що організовуються у години дозвілля, тобто у позакласний час. </w:t>
      </w:r>
    </w:p>
    <w:p w:rsidR="0029545F" w:rsidRPr="00A96217" w:rsidRDefault="0029545F" w:rsidP="0029545F">
      <w:pPr>
        <w:spacing w:line="276" w:lineRule="auto"/>
        <w:ind w:firstLine="709"/>
        <w:jc w:val="both"/>
        <w:rPr>
          <w:lang w:val="uk-UA"/>
        </w:rPr>
      </w:pPr>
      <w:r w:rsidRPr="00A96217">
        <w:rPr>
          <w:lang w:val="uk-UA"/>
        </w:rPr>
        <w:t xml:space="preserve">Кожний класний керівник, вихователь, керівник гуртка ЗОШ №1 вибрали свій алгоритм діяльності з урахуванням особистого досвіду, розвитку учнівського колективу, вікових і індивідуальних особистостей учнів, але обов’язково з урахуванням системи і основних завдань виховної роботи школи. </w:t>
      </w:r>
    </w:p>
    <w:p w:rsidR="0029545F" w:rsidRPr="00A96217" w:rsidRDefault="0029545F" w:rsidP="0029545F">
      <w:pPr>
        <w:spacing w:line="276" w:lineRule="auto"/>
        <w:ind w:firstLine="709"/>
        <w:jc w:val="both"/>
        <w:rPr>
          <w:lang w:val="uk-UA"/>
        </w:rPr>
      </w:pPr>
      <w:r w:rsidRPr="00A96217">
        <w:rPr>
          <w:lang w:val="uk-UA"/>
        </w:rPr>
        <w:t>У роботі класних керівників та вихователів використовувалося багато цікавих форм роботи таких, як ділові ігри, «Лідер», «Вибори в класі», «Програма» (як скласти програму діяльності класу), анкета-скарбничка «Думаю, мрію, пропоную», захист проектів «Наш клас», анкета «Портрет мого класу» та її аналіз, «Турнір лицарів», бесіда - роздум «Себе, як в дзеркалі я бачу», «Відкрий в собі таланти», години спілкування, тренінги та консультативні бесіди з психологом школи Шаргородською Н.</w:t>
      </w:r>
      <w:r w:rsidR="008D5C34">
        <w:rPr>
          <w:lang w:val="uk-UA"/>
        </w:rPr>
        <w:t xml:space="preserve"> </w:t>
      </w:r>
      <w:r w:rsidRPr="00A96217">
        <w:rPr>
          <w:lang w:val="uk-UA"/>
        </w:rPr>
        <w:t>Є. на теми згідно з програмою та на вимогу учнів та їх батьків.</w:t>
      </w:r>
    </w:p>
    <w:p w:rsidR="0029545F" w:rsidRPr="00A96217" w:rsidRDefault="0029545F" w:rsidP="0029545F">
      <w:pPr>
        <w:spacing w:line="276" w:lineRule="auto"/>
        <w:ind w:firstLine="709"/>
        <w:jc w:val="both"/>
        <w:rPr>
          <w:lang w:val="uk-UA"/>
        </w:rPr>
      </w:pPr>
      <w:r w:rsidRPr="00A96217">
        <w:rPr>
          <w:lang w:val="uk-UA"/>
        </w:rPr>
        <w:t xml:space="preserve">У 2016-2017 навчальному році в </w:t>
      </w:r>
      <w:r w:rsidRPr="008D5C34">
        <w:rPr>
          <w:b/>
          <w:lang w:val="uk-UA"/>
        </w:rPr>
        <w:t>НВК (ЗОСШ №2 – Центр – ПТУ)</w:t>
      </w:r>
      <w:r w:rsidRPr="00A96217">
        <w:rPr>
          <w:lang w:val="uk-UA"/>
        </w:rPr>
        <w:t xml:space="preserve">, відповідно до методичних рекомендацій, впроваджувався річний план виховної роботи школи з врахуванням основних орієнтирів виховання підростаючого покоління, вікових категорій та </w:t>
      </w:r>
      <w:r w:rsidRPr="00A96217">
        <w:rPr>
          <w:lang w:val="uk-UA"/>
        </w:rPr>
        <w:lastRenderedPageBreak/>
        <w:t>інтересів і запитів дітей; складено план роботи з батьками. Найефективнішими стали проведені заходи за наступними ключовими лініями:</w:t>
      </w:r>
    </w:p>
    <w:p w:rsidR="0029545F" w:rsidRPr="00A96217" w:rsidRDefault="0029545F" w:rsidP="0029545F">
      <w:pPr>
        <w:spacing w:line="276" w:lineRule="auto"/>
        <w:ind w:firstLine="709"/>
        <w:jc w:val="both"/>
        <w:rPr>
          <w:lang w:val="uk-UA"/>
        </w:rPr>
      </w:pPr>
      <w:r w:rsidRPr="00A96217">
        <w:rPr>
          <w:lang w:val="uk-UA"/>
        </w:rPr>
        <w:t>- ціннісне ставлення до суспільства та держави – це свято висадки Григорівського десанту,  відзначення 203-річниці Т.</w:t>
      </w:r>
      <w:r w:rsidR="00F77344">
        <w:rPr>
          <w:lang w:val="uk-UA"/>
        </w:rPr>
        <w:t xml:space="preserve"> </w:t>
      </w:r>
      <w:r w:rsidRPr="00A96217">
        <w:rPr>
          <w:lang w:val="uk-UA"/>
        </w:rPr>
        <w:t>Г.</w:t>
      </w:r>
      <w:r w:rsidR="00F77344">
        <w:rPr>
          <w:lang w:val="uk-UA"/>
        </w:rPr>
        <w:t xml:space="preserve"> </w:t>
      </w:r>
      <w:r w:rsidRPr="00A96217">
        <w:rPr>
          <w:lang w:val="uk-UA"/>
        </w:rPr>
        <w:t>Шевченка, День Пам’яті та примирення, річниця подвигу героїв Крут, Міжнародний  день рідної мови, участь у міському заході «День Героїв Небесної сотні», День вшанування учасників бойових дій на території інших держав, Міжнародний день пам’яті жертв Голокосту, День Соборності України;</w:t>
      </w:r>
    </w:p>
    <w:p w:rsidR="0029545F" w:rsidRPr="00A96217" w:rsidRDefault="0029545F" w:rsidP="0029545F">
      <w:pPr>
        <w:spacing w:line="276" w:lineRule="auto"/>
        <w:ind w:firstLine="709"/>
        <w:jc w:val="both"/>
        <w:rPr>
          <w:lang w:val="uk-UA"/>
        </w:rPr>
      </w:pPr>
      <w:r w:rsidRPr="00A96217">
        <w:rPr>
          <w:lang w:val="uk-UA"/>
        </w:rPr>
        <w:t>- ціннісне ставлення до сім’ї, родини, людей – День Матері, День цивільного захисту та тиждень безпеки дитини, День 8 березня, Міський конкурс дитячих малюнків «Сім’я очима дитини», тематичні заходи та класні години щодо попередження насилля в сім’ї та інші.</w:t>
      </w:r>
    </w:p>
    <w:p w:rsidR="0029545F" w:rsidRPr="00A96217" w:rsidRDefault="0029545F" w:rsidP="0029545F">
      <w:pPr>
        <w:autoSpaceDE w:val="0"/>
        <w:autoSpaceDN w:val="0"/>
        <w:adjustRightInd w:val="0"/>
        <w:spacing w:line="276" w:lineRule="auto"/>
        <w:ind w:firstLine="567"/>
        <w:jc w:val="both"/>
        <w:rPr>
          <w:rFonts w:eastAsia="Calibri"/>
          <w:lang w:val="uk-UA" w:eastAsia="en-US"/>
        </w:rPr>
      </w:pPr>
      <w:r w:rsidRPr="00A96217">
        <w:rPr>
          <w:rFonts w:eastAsia="Calibri"/>
          <w:lang w:val="uk-UA" w:eastAsia="en-US"/>
        </w:rPr>
        <w:t xml:space="preserve">План виховної роботи </w:t>
      </w:r>
      <w:r w:rsidRPr="008D5C34">
        <w:rPr>
          <w:rFonts w:eastAsia="Calibri"/>
          <w:b/>
          <w:lang w:val="uk-UA" w:eastAsia="en-US"/>
        </w:rPr>
        <w:t>АШГ</w:t>
      </w:r>
      <w:r w:rsidRPr="00A96217">
        <w:rPr>
          <w:rFonts w:eastAsia="Calibri"/>
          <w:lang w:val="uk-UA" w:eastAsia="en-US"/>
        </w:rPr>
        <w:t xml:space="preserve"> на поточний рік складено відповідно до «Основних орієнтирів виховання учнів 1-11 класів загальноосвітніх навчальних закладів», затверджених наказом МОН України 31.10.2011 року та методичних рекомендацій щодо організації виховної роботи в навчальних закладах у 2016-2017 навчальному році. В плані визначені мета, основні завдання виховної роботи та зміст виховної діяльності шкільного колективу, згідно з системою цінностей. </w:t>
      </w:r>
    </w:p>
    <w:p w:rsidR="0029545F" w:rsidRPr="00A96217" w:rsidRDefault="0029545F" w:rsidP="0029545F">
      <w:pPr>
        <w:autoSpaceDE w:val="0"/>
        <w:autoSpaceDN w:val="0"/>
        <w:adjustRightInd w:val="0"/>
        <w:spacing w:line="276" w:lineRule="auto"/>
        <w:ind w:firstLine="567"/>
        <w:jc w:val="both"/>
        <w:rPr>
          <w:rFonts w:eastAsia="Calibri"/>
          <w:lang w:val="uk-UA" w:eastAsia="en-US"/>
        </w:rPr>
      </w:pPr>
      <w:r w:rsidRPr="00A96217">
        <w:rPr>
          <w:rFonts w:eastAsia="Calibri"/>
          <w:lang w:val="uk-UA" w:eastAsia="en-US"/>
        </w:rPr>
        <w:t>Окремими пунктами запланована робота з батьками й просвітницька та методична робота, плани проведення заходів за всіма напрямками виховної роботи, яка</w:t>
      </w:r>
      <w:r w:rsidRPr="00A96217">
        <w:rPr>
          <w:lang w:val="uk-UA" w:eastAsia="uk-UA"/>
        </w:rPr>
        <w:t xml:space="preserve"> спрямована на формування у учнів ціннісного ставлення особистості до суспільства, держави, природи, до себе, до культури та мистецтва, праці, родини. У школі створена виховна система «Виховання духовної домінанти особистості на засадах виховного ідеалу АШГ»</w:t>
      </w:r>
      <w:r w:rsidRPr="00A96217">
        <w:rPr>
          <w:rFonts w:eastAsia="Calibri"/>
          <w:lang w:val="uk-UA" w:eastAsia="en-US"/>
        </w:rPr>
        <w:t xml:space="preserve">. </w:t>
      </w:r>
    </w:p>
    <w:p w:rsidR="0029545F" w:rsidRPr="00A96217" w:rsidRDefault="0029545F" w:rsidP="0029545F">
      <w:pPr>
        <w:autoSpaceDE w:val="0"/>
        <w:autoSpaceDN w:val="0"/>
        <w:adjustRightInd w:val="0"/>
        <w:spacing w:line="276" w:lineRule="auto"/>
        <w:ind w:firstLine="567"/>
        <w:jc w:val="both"/>
        <w:rPr>
          <w:rFonts w:eastAsia="Calibri"/>
          <w:lang w:val="uk-UA" w:eastAsia="en-US"/>
        </w:rPr>
      </w:pPr>
      <w:r w:rsidRPr="00A96217">
        <w:rPr>
          <w:rFonts w:eastAsia="Calibri"/>
          <w:lang w:val="uk-UA" w:eastAsia="en-US"/>
        </w:rPr>
        <w:t>За період роботи Онищук О.М. сформовані папки з рекомендаціями для класних керівників, для батьків учнів. Планується створити електронний банк даних з  розробками позашкільних та позакласних заходів.</w:t>
      </w:r>
    </w:p>
    <w:p w:rsidR="0029545F" w:rsidRPr="00A96217" w:rsidRDefault="0029545F" w:rsidP="0029545F">
      <w:pPr>
        <w:spacing w:line="276" w:lineRule="auto"/>
        <w:ind w:firstLine="567"/>
        <w:jc w:val="both"/>
        <w:rPr>
          <w:rFonts w:eastAsia="Calibri"/>
          <w:lang w:val="uk-UA" w:eastAsia="en-US"/>
        </w:rPr>
      </w:pPr>
      <w:r w:rsidRPr="00A96217">
        <w:rPr>
          <w:rFonts w:eastAsia="Calibri"/>
          <w:lang w:val="uk-UA" w:eastAsia="en-US"/>
        </w:rPr>
        <w:t xml:space="preserve">Одним з ключових питань діяльності закладу сьогодні – це методична робота з класними керівниками, головне завдання якої полягає в розвитку сучасного педагогічного мислення класного керівника, підвищенні його мотивації на самоосвіту, формуванні в педагога якостей інноваційної особистості. </w:t>
      </w:r>
    </w:p>
    <w:p w:rsidR="0029545F" w:rsidRPr="00A96217" w:rsidRDefault="0029545F" w:rsidP="0029545F">
      <w:pPr>
        <w:spacing w:line="276" w:lineRule="auto"/>
        <w:ind w:firstLine="567"/>
        <w:jc w:val="both"/>
        <w:rPr>
          <w:lang w:val="uk-UA" w:eastAsia="uk-UA"/>
        </w:rPr>
      </w:pPr>
      <w:r w:rsidRPr="00A96217">
        <w:rPr>
          <w:rFonts w:eastAsia="Calibri"/>
          <w:lang w:val="uk-UA" w:eastAsia="en-US"/>
        </w:rPr>
        <w:t xml:space="preserve">Оскільки в  школі  37 класів, тому методичну роботу з класними керівниками вирішено будувати наступним чином: шкільне МО вихователів 1 – 4-х класів (керівник </w:t>
      </w:r>
      <w:proofErr w:type="spellStart"/>
      <w:r w:rsidRPr="00A96217">
        <w:rPr>
          <w:rFonts w:eastAsia="Calibri"/>
          <w:lang w:val="uk-UA" w:eastAsia="en-US"/>
        </w:rPr>
        <w:t>Бабінець</w:t>
      </w:r>
      <w:proofErr w:type="spellEnd"/>
      <w:r w:rsidRPr="00A96217">
        <w:rPr>
          <w:rFonts w:eastAsia="Calibri"/>
          <w:lang w:val="uk-UA" w:eastAsia="en-US"/>
        </w:rPr>
        <w:t xml:space="preserve"> Н.А.) та шкільне МО класних керівників 5 – 11-х класів (керівник </w:t>
      </w:r>
      <w:proofErr w:type="spellStart"/>
      <w:r w:rsidRPr="00A96217">
        <w:rPr>
          <w:rFonts w:eastAsia="Calibri"/>
          <w:lang w:val="uk-UA" w:eastAsia="en-US"/>
        </w:rPr>
        <w:t>Єлтухова</w:t>
      </w:r>
      <w:proofErr w:type="spellEnd"/>
      <w:r w:rsidRPr="00A96217">
        <w:rPr>
          <w:rFonts w:eastAsia="Calibri"/>
          <w:lang w:val="uk-UA" w:eastAsia="en-US"/>
        </w:rPr>
        <w:t xml:space="preserve"> Л.Б.). До роботи методичних об’єднань також залучаються практичний психолог </w:t>
      </w:r>
      <w:proofErr w:type="spellStart"/>
      <w:r w:rsidRPr="00A96217">
        <w:rPr>
          <w:rFonts w:eastAsia="Calibri"/>
          <w:lang w:val="uk-UA" w:eastAsia="en-US"/>
        </w:rPr>
        <w:t>Гузик</w:t>
      </w:r>
      <w:proofErr w:type="spellEnd"/>
      <w:r w:rsidRPr="00A96217">
        <w:rPr>
          <w:rFonts w:eastAsia="Calibri"/>
          <w:lang w:val="uk-UA" w:eastAsia="en-US"/>
        </w:rPr>
        <w:t xml:space="preserve"> О.С., педагог-організатор </w:t>
      </w:r>
      <w:proofErr w:type="spellStart"/>
      <w:r w:rsidRPr="00A96217">
        <w:rPr>
          <w:rFonts w:eastAsia="Calibri"/>
          <w:lang w:val="uk-UA" w:eastAsia="en-US"/>
        </w:rPr>
        <w:t>Чуравін</w:t>
      </w:r>
      <w:proofErr w:type="spellEnd"/>
      <w:r w:rsidRPr="00A96217">
        <w:rPr>
          <w:rFonts w:eastAsia="Calibri"/>
          <w:lang w:val="uk-UA" w:eastAsia="en-US"/>
        </w:rPr>
        <w:t xml:space="preserve"> А.І., бібліотекар </w:t>
      </w:r>
      <w:proofErr w:type="spellStart"/>
      <w:r w:rsidRPr="00A96217">
        <w:rPr>
          <w:rFonts w:eastAsia="Calibri"/>
          <w:lang w:val="uk-UA" w:eastAsia="en-US"/>
        </w:rPr>
        <w:t>Гришакова</w:t>
      </w:r>
      <w:proofErr w:type="spellEnd"/>
      <w:r w:rsidRPr="00A96217">
        <w:rPr>
          <w:rFonts w:eastAsia="Calibri"/>
          <w:lang w:val="uk-UA" w:eastAsia="en-US"/>
        </w:rPr>
        <w:t xml:space="preserve"> О.Ю., керівники гуртків, вихователі ГПД. Робота ШМО здійснюється згідно розглянутого і затвердженого плану роботи МО на даний навчальний рік.</w:t>
      </w:r>
    </w:p>
    <w:p w:rsidR="0029545F" w:rsidRPr="00A96217" w:rsidRDefault="0029545F" w:rsidP="0029545F">
      <w:pPr>
        <w:spacing w:line="276" w:lineRule="auto"/>
        <w:ind w:firstLine="567"/>
        <w:jc w:val="both"/>
        <w:rPr>
          <w:rFonts w:eastAsia="Calibri"/>
          <w:lang w:val="uk-UA" w:eastAsia="en-US"/>
        </w:rPr>
      </w:pPr>
      <w:r w:rsidRPr="00A96217">
        <w:rPr>
          <w:rFonts w:eastAsia="Calibri"/>
          <w:lang w:val="uk-UA" w:eastAsia="en-US"/>
        </w:rPr>
        <w:t xml:space="preserve">Методична проблема, над якою працювало шкільне МО класних керівників у 2015-2016 навчальному році: «Формування професійної компетентності класних керівників у сфері виховної діяльності», в </w:t>
      </w:r>
      <w:r w:rsidRPr="00A96217">
        <w:rPr>
          <w:rFonts w:eastAsia="Calibri"/>
          <w:spacing w:val="1"/>
          <w:lang w:val="uk-UA" w:eastAsia="en-US"/>
        </w:rPr>
        <w:t xml:space="preserve">2016-2017 навчальному році продовжили працювати над тією ж темою, але конкретизували напрямок </w:t>
      </w:r>
      <w:r w:rsidRPr="00A96217">
        <w:rPr>
          <w:rFonts w:eastAsia="Calibri"/>
          <w:lang w:val="uk-UA" w:eastAsia="en-US"/>
        </w:rPr>
        <w:t xml:space="preserve">«Формування професійної компетентності класних керівників у сфері виховної діяльності через впровадження інноваційних інтерактивних технологій». </w:t>
      </w:r>
    </w:p>
    <w:p w:rsidR="0029545F" w:rsidRPr="00A96217" w:rsidRDefault="0029545F" w:rsidP="0029545F">
      <w:pPr>
        <w:autoSpaceDE w:val="0"/>
        <w:autoSpaceDN w:val="0"/>
        <w:adjustRightInd w:val="0"/>
        <w:spacing w:line="276" w:lineRule="auto"/>
        <w:ind w:firstLine="567"/>
        <w:jc w:val="both"/>
        <w:rPr>
          <w:rFonts w:eastAsia="Calibri"/>
          <w:lang w:val="uk-UA" w:eastAsia="en-US"/>
        </w:rPr>
      </w:pPr>
      <w:r w:rsidRPr="00A96217">
        <w:rPr>
          <w:rFonts w:eastAsia="Calibri"/>
          <w:lang w:val="uk-UA" w:eastAsia="en-US"/>
        </w:rPr>
        <w:t xml:space="preserve">Важливою складовою виховної роботи є робота з батьками. Адміністрація та педагогічний колектив АШГ докладають максимум зусиль, щоб батьки школярів були  союзниками школи у вихованні учнів. В школі вироблені стратегічні напрямки згуртування батьківського колективу для досягнення загальних виховних цілей. Співпраця досягається через роботу Ради школи, щорічні звіти директора перед батьками та громадськістю,  </w:t>
      </w:r>
      <w:r w:rsidRPr="00A96217">
        <w:rPr>
          <w:rFonts w:eastAsia="Calibri"/>
          <w:lang w:val="uk-UA" w:eastAsia="en-US"/>
        </w:rPr>
        <w:lastRenderedPageBreak/>
        <w:t>батьківські збори, проведення яких відбувається у формі неформальних зустрічей,  на які запрошується психолог школи, соціальний педагог, вчителі, адміністрація, спеціалісти з різних галузей.</w:t>
      </w:r>
      <w:r w:rsidRPr="00A96217">
        <w:rPr>
          <w:lang w:val="uk-UA" w:eastAsia="uk-UA"/>
        </w:rPr>
        <w:t xml:space="preserve"> Ефективної формою роботи з батьками є «Дні відкритих дверей». </w:t>
      </w:r>
    </w:p>
    <w:p w:rsidR="0029545F" w:rsidRPr="00A96217" w:rsidRDefault="0029545F" w:rsidP="0029545F">
      <w:pPr>
        <w:autoSpaceDE w:val="0"/>
        <w:autoSpaceDN w:val="0"/>
        <w:adjustRightInd w:val="0"/>
        <w:spacing w:line="276" w:lineRule="auto"/>
        <w:ind w:firstLine="567"/>
        <w:jc w:val="both"/>
        <w:rPr>
          <w:rFonts w:eastAsia="Calibri"/>
          <w:lang w:val="uk-UA" w:eastAsia="en-US"/>
        </w:rPr>
      </w:pPr>
      <w:r w:rsidRPr="00A96217">
        <w:rPr>
          <w:lang w:val="uk-UA"/>
        </w:rPr>
        <w:t xml:space="preserve">В </w:t>
      </w:r>
      <w:r w:rsidRPr="008D5C34">
        <w:rPr>
          <w:b/>
          <w:lang w:val="uk-UA"/>
        </w:rPr>
        <w:t>НВК ім. В.</w:t>
      </w:r>
      <w:r w:rsidR="00F77344" w:rsidRPr="008D5C34">
        <w:rPr>
          <w:b/>
          <w:lang w:val="uk-UA"/>
        </w:rPr>
        <w:t xml:space="preserve"> </w:t>
      </w:r>
      <w:r w:rsidRPr="008D5C34">
        <w:rPr>
          <w:b/>
          <w:lang w:val="uk-UA"/>
        </w:rPr>
        <w:t>Чорновола</w:t>
      </w:r>
      <w:r w:rsidRPr="00A96217">
        <w:rPr>
          <w:lang w:val="uk-UA"/>
        </w:rPr>
        <w:t xml:space="preserve"> вдалими були такі заходи, як: благодійний Осінній ярмарок, День учнівського самоврядування, День Козацтва, День пам’яті жертв голодоморів та політичних репресій, акції «Збери кришечки», «Зберемо подарунок разом», проект «На крилах пісень», Свято Миколая Чудотворця, Фестиваль Вертепів</w:t>
      </w:r>
      <w:r w:rsidR="008D5C34">
        <w:rPr>
          <w:lang w:val="uk-UA"/>
        </w:rPr>
        <w:t xml:space="preserve"> 2</w:t>
      </w:r>
      <w:r w:rsidRPr="00A96217">
        <w:rPr>
          <w:lang w:val="uk-UA"/>
        </w:rPr>
        <w:t xml:space="preserve">017. </w:t>
      </w:r>
      <w:r w:rsidR="008D5C34">
        <w:rPr>
          <w:lang w:val="uk-UA"/>
        </w:rPr>
        <w:t xml:space="preserve">    </w:t>
      </w:r>
    </w:p>
    <w:p w:rsidR="0029545F" w:rsidRPr="00A96217" w:rsidRDefault="0029545F" w:rsidP="0029545F">
      <w:pPr>
        <w:spacing w:line="276" w:lineRule="auto"/>
        <w:ind w:firstLine="567"/>
        <w:jc w:val="both"/>
        <w:rPr>
          <w:lang w:val="uk-UA"/>
        </w:rPr>
      </w:pPr>
      <w:r w:rsidRPr="00A96217">
        <w:rPr>
          <w:lang w:val="uk-UA"/>
        </w:rPr>
        <w:t>У ІІ семестрі проведено  День Соборності, Вечір пам’яті героїв Крут, Зустріч із випускниками, Вечір пам’яті Героїв Небесної Сотні, Свято Ввічливості, конкурс «Шляхетна панночка», Голос НВК ім. В. Чорновола, Велика Гаївка, День Матері. ШМО класних керівників заохочує вчителів проводити благодійні акції, організовувати  збори макулатури та різноманітні екологічні акції, а заощаджені кошти використовувати на виховну роботу.</w:t>
      </w:r>
    </w:p>
    <w:p w:rsidR="0029545F" w:rsidRPr="00A96217" w:rsidRDefault="0029545F" w:rsidP="0029545F">
      <w:pPr>
        <w:spacing w:line="276" w:lineRule="auto"/>
        <w:ind w:firstLine="567"/>
        <w:jc w:val="both"/>
        <w:rPr>
          <w:lang w:val="uk-UA"/>
        </w:rPr>
      </w:pPr>
      <w:r w:rsidRPr="00A96217">
        <w:rPr>
          <w:lang w:val="uk-UA"/>
        </w:rPr>
        <w:t>Пріоритетними у проведенні форм виховної роботи є активні методи, що спрямовані на самостійний пошук істини та сприяють формуванню критичного мислення, ініціативи і творчості. Інтерактивні форми передбачають обов'язкове включення аудиторії, яка стає учасником дійства, і його умови потребують від глядача певних дій, знань, вчинків. Інтерактивні форми дають змогу одночасно як подавати інформацію й формувати певні навички, так перевіряти наявний рівень знань та вмінь.</w:t>
      </w:r>
    </w:p>
    <w:p w:rsidR="0029545F" w:rsidRPr="00A96217" w:rsidRDefault="0029545F" w:rsidP="0029545F">
      <w:pPr>
        <w:spacing w:line="276" w:lineRule="auto"/>
        <w:ind w:firstLine="567"/>
        <w:jc w:val="both"/>
        <w:rPr>
          <w:lang w:val="uk-UA"/>
        </w:rPr>
      </w:pPr>
      <w:r w:rsidRPr="00A96217">
        <w:rPr>
          <w:lang w:val="uk-UA"/>
        </w:rPr>
        <w:t>У НВК ім. В. Чорновола плідно працює учнівське самоврядування. Голова ВУР безпосередньо працює з постійно</w:t>
      </w:r>
      <w:r w:rsidR="00F77344">
        <w:rPr>
          <w:lang w:val="uk-UA"/>
        </w:rPr>
        <w:t xml:space="preserve"> </w:t>
      </w:r>
      <w:r w:rsidRPr="00A96217">
        <w:rPr>
          <w:lang w:val="uk-UA"/>
        </w:rPr>
        <w:t xml:space="preserve">діючими колегіями, проводить засідання, на яких аналізує роботу керівників колегій, прогнозує їх подальшу діяльність. </w:t>
      </w:r>
    </w:p>
    <w:p w:rsidR="0029545F" w:rsidRPr="00A96217" w:rsidRDefault="0029545F" w:rsidP="0029545F">
      <w:pPr>
        <w:spacing w:line="276" w:lineRule="auto"/>
        <w:ind w:firstLine="567"/>
        <w:jc w:val="both"/>
        <w:rPr>
          <w:rFonts w:eastAsia="Calibri"/>
          <w:lang w:val="uk-UA" w:eastAsia="en-US"/>
        </w:rPr>
      </w:pPr>
      <w:r w:rsidRPr="00A96217">
        <w:rPr>
          <w:lang w:val="uk-UA"/>
        </w:rPr>
        <w:t>Варто зазначити, що п</w:t>
      </w:r>
      <w:r w:rsidRPr="00A96217">
        <w:rPr>
          <w:rFonts w:eastAsia="Calibri"/>
          <w:lang w:val="uk-UA" w:eastAsia="en-US"/>
        </w:rPr>
        <w:t xml:space="preserve">ри підготовці виховних заходів класні керівники </w:t>
      </w:r>
      <w:r w:rsidRPr="008D5C34">
        <w:rPr>
          <w:rFonts w:eastAsia="Calibri"/>
          <w:lang w:val="uk-UA" w:eastAsia="en-US"/>
        </w:rPr>
        <w:t xml:space="preserve"> всіх</w:t>
      </w:r>
      <w:r w:rsidRPr="008D5C34">
        <w:rPr>
          <w:rFonts w:eastAsia="Calibri"/>
          <w:b/>
          <w:lang w:val="uk-UA" w:eastAsia="en-US"/>
        </w:rPr>
        <w:t xml:space="preserve"> ЗНЗ</w:t>
      </w:r>
      <w:r w:rsidRPr="00A96217">
        <w:rPr>
          <w:rFonts w:eastAsia="Calibri"/>
          <w:lang w:val="uk-UA" w:eastAsia="en-US"/>
        </w:rPr>
        <w:t xml:space="preserve"> </w:t>
      </w:r>
      <w:r w:rsidRPr="008D5C34">
        <w:rPr>
          <w:rFonts w:eastAsia="Calibri"/>
          <w:b/>
          <w:lang w:val="uk-UA" w:eastAsia="en-US"/>
        </w:rPr>
        <w:t xml:space="preserve">міста </w:t>
      </w:r>
      <w:r w:rsidRPr="00A96217">
        <w:rPr>
          <w:rFonts w:eastAsia="Calibri"/>
          <w:lang w:val="uk-UA" w:eastAsia="en-US"/>
        </w:rPr>
        <w:t>враховують вікові особливості учнів, так  пріоритетними у проведенні форм виховної роботи для учнів 1-4 класів є активні методи, що спрямовані на самостійний пошук істини та сприяють формуванню критичного мислення, ініціативи і творчості: ситуаційно-рольова гра, сюжетно-рольова гра, гра-драматизація, інсценування, гра-бесіда, гра-мандрівка, екскурсія, ігрова вправа, бесіда, тематичний зошит, усний журнал, групова справа, оформлення альбому, уявна подорож, конкурси, ігри, школа ввічливості, демонстрація, розповідь, моделювання, інсценізація, вікторина, екскурсія, хвилини з мистецтвом, година спостереження, година милування тощо.</w:t>
      </w:r>
    </w:p>
    <w:p w:rsidR="0029545F" w:rsidRPr="00A96217" w:rsidRDefault="0029545F" w:rsidP="0029545F">
      <w:pPr>
        <w:spacing w:line="276" w:lineRule="auto"/>
        <w:ind w:firstLine="567"/>
        <w:jc w:val="both"/>
        <w:rPr>
          <w:rFonts w:eastAsia="Calibri"/>
          <w:lang w:val="uk-UA" w:eastAsia="en-US"/>
        </w:rPr>
      </w:pPr>
      <w:r w:rsidRPr="00A96217">
        <w:rPr>
          <w:rFonts w:eastAsia="Calibri"/>
          <w:lang w:val="uk-UA" w:eastAsia="en-US"/>
        </w:rPr>
        <w:t>Враховуючи нову соціальну позицію підлітків 5-9 класів, завданнями педагогів є розвиток вольової поведінки учнів, навчання умінню володіти своїми емоціями, усвідомлювати їх тощо. Виховна діяльність спрямовується на формування вміння оцінювати власні можливості, рекомендовано спрямовувати виховну діяльність учнів даного віку на формування їхнього вміння оцінювати власні можливості, ставити мету, навчатися розробляти власні програми самовдосконалення. Формами виховної роботи для учнів 5-9 класів є відверта розмова, тренінг, гра-експрес, рольова гра, вікторина, веселі старти та естафети, колективна творча справа (КТС), проект, колективне ігрове спілкування, похід, спартакіада, турнір, гра-анкета, колаж, ігрова програма, пошукова гра, екологічна стежка, художня галерея, конкурс-ярмарок, трудовий десант, інтелектуальна гра тощо.</w:t>
      </w:r>
    </w:p>
    <w:p w:rsidR="0029545F" w:rsidRPr="00A96217" w:rsidRDefault="0029545F" w:rsidP="0029545F">
      <w:pPr>
        <w:spacing w:line="276" w:lineRule="auto"/>
        <w:ind w:firstLine="567"/>
        <w:jc w:val="both"/>
        <w:rPr>
          <w:rFonts w:eastAsia="Calibri"/>
          <w:lang w:val="uk-UA" w:eastAsia="en-US"/>
        </w:rPr>
      </w:pPr>
      <w:r w:rsidRPr="00A96217">
        <w:rPr>
          <w:rFonts w:eastAsia="Calibri"/>
          <w:lang w:val="uk-UA" w:eastAsia="en-US"/>
        </w:rPr>
        <w:t>Працюючи з учнями 10-11 класів, педагоги звертають увагу на розвиток мислення старшокласників, на становлення нових мотивів професійного та життєвого самовизначення,  підводять до усвідомлення того, що учень складає план  власного саморозвитку. Враховуючи вікові особливості даної групи, вчитель застосовує такі форми роботи, як: презентації, прес-конференції, турніри, круглі столи, ток-шоу, фоторепортаж, захист проектів, тематичний діалог, самотестування  тощо.</w:t>
      </w:r>
    </w:p>
    <w:p w:rsidR="0029545F" w:rsidRPr="00A96217" w:rsidRDefault="0029545F" w:rsidP="0029545F">
      <w:pPr>
        <w:spacing w:line="276" w:lineRule="auto"/>
        <w:ind w:firstLine="567"/>
        <w:jc w:val="both"/>
        <w:rPr>
          <w:lang w:val="uk-UA"/>
        </w:rPr>
      </w:pPr>
      <w:r w:rsidRPr="00A96217">
        <w:rPr>
          <w:lang w:val="uk-UA"/>
        </w:rPr>
        <w:lastRenderedPageBreak/>
        <w:t>В 2016-2017 навчальному році міське МО заступників директорів з виховної роботи та педагогів-організаторів працювало над науково-методичною проблемою «Впровадження інформаційно-комунікаційних та інноваційних педагогічних технологій як засобу розвитку учня в системі компетентнісно-орієнтованого підходу до виховання», яка вирішувалася через підвищення потенційних творчих можливостей заступників директорів з виховної роботи та педагогів-організаторів; впровадження інноваційних технологій в їхню діяльність; підвищення методичної компетенції класних керівників в роботі з класними колективами; вироблення інноваційного стилю діяльності заступників з виховної роботи та педагогів-організаторів, підготовку вчителів до пошукової діяльності з метою впровадження інноваційних технологій у виховний процес; забезпечення планомірного і поступового запровадження нових виховних технологій; моніторинг ефективності виховної роботи.</w:t>
      </w:r>
    </w:p>
    <w:p w:rsidR="0029545F" w:rsidRPr="00A96217" w:rsidRDefault="0029545F" w:rsidP="0029545F">
      <w:pPr>
        <w:spacing w:line="276" w:lineRule="auto"/>
        <w:ind w:firstLine="567"/>
        <w:jc w:val="both"/>
        <w:rPr>
          <w:lang w:val="uk-UA"/>
        </w:rPr>
      </w:pPr>
      <w:r w:rsidRPr="00A96217">
        <w:t xml:space="preserve">До складу </w:t>
      </w:r>
      <w:r w:rsidRPr="008D5C34">
        <w:rPr>
          <w:b/>
          <w:lang w:val="uk-UA"/>
        </w:rPr>
        <w:t>ММО</w:t>
      </w:r>
      <w:r w:rsidR="00F77344" w:rsidRPr="008D5C34">
        <w:rPr>
          <w:b/>
          <w:lang w:val="uk-UA"/>
        </w:rPr>
        <w:t xml:space="preserve"> </w:t>
      </w:r>
      <w:r w:rsidRPr="008D5C34">
        <w:rPr>
          <w:b/>
          <w:lang w:val="uk-UA"/>
        </w:rPr>
        <w:t>заступників директорів з виховної роботи та педагогів-організаторів</w:t>
      </w:r>
      <w:r w:rsidRPr="00A96217">
        <w:rPr>
          <w:lang w:val="uk-UA"/>
        </w:rPr>
        <w:t xml:space="preserve"> входить 8 педагогів. </w:t>
      </w:r>
      <w:r w:rsidRPr="00A96217">
        <w:t xml:space="preserve">З них </w:t>
      </w:r>
      <w:proofErr w:type="spellStart"/>
      <w:r w:rsidRPr="00A96217">
        <w:t>мають</w:t>
      </w:r>
      <w:proofErr w:type="spellEnd"/>
      <w:r w:rsidRPr="00A96217">
        <w:rPr>
          <w:lang w:val="uk-UA"/>
        </w:rPr>
        <w:t>:</w:t>
      </w:r>
    </w:p>
    <w:p w:rsidR="0029545F" w:rsidRPr="00A96217" w:rsidRDefault="0029545F" w:rsidP="00AF4FED">
      <w:pPr>
        <w:pStyle w:val="11"/>
        <w:numPr>
          <w:ilvl w:val="0"/>
          <w:numId w:val="1"/>
        </w:numPr>
        <w:spacing w:after="0"/>
        <w:ind w:right="287"/>
        <w:jc w:val="both"/>
        <w:rPr>
          <w:rFonts w:ascii="Times New Roman" w:hAnsi="Times New Roman"/>
          <w:sz w:val="24"/>
          <w:szCs w:val="24"/>
        </w:rPr>
      </w:pPr>
      <w:proofErr w:type="spellStart"/>
      <w:r w:rsidRPr="00A96217">
        <w:rPr>
          <w:rFonts w:ascii="Times New Roman" w:hAnsi="Times New Roman"/>
          <w:sz w:val="24"/>
          <w:szCs w:val="24"/>
        </w:rPr>
        <w:t>вищу</w:t>
      </w:r>
      <w:proofErr w:type="spellEnd"/>
      <w:r w:rsidRPr="00A96217">
        <w:rPr>
          <w:rFonts w:ascii="Times New Roman" w:hAnsi="Times New Roman"/>
          <w:sz w:val="24"/>
          <w:szCs w:val="24"/>
        </w:rPr>
        <w:t xml:space="preserve"> </w:t>
      </w:r>
      <w:proofErr w:type="spellStart"/>
      <w:r w:rsidRPr="00A96217">
        <w:rPr>
          <w:rFonts w:ascii="Times New Roman" w:hAnsi="Times New Roman"/>
          <w:sz w:val="24"/>
          <w:szCs w:val="24"/>
        </w:rPr>
        <w:t>освіту</w:t>
      </w:r>
      <w:proofErr w:type="spellEnd"/>
      <w:r w:rsidRPr="00A96217">
        <w:rPr>
          <w:rFonts w:ascii="Times New Roman" w:hAnsi="Times New Roman"/>
          <w:sz w:val="24"/>
          <w:szCs w:val="24"/>
        </w:rPr>
        <w:t xml:space="preserve">  </w:t>
      </w:r>
      <w:r w:rsidRPr="00A96217">
        <w:rPr>
          <w:rFonts w:ascii="Times New Roman" w:hAnsi="Times New Roman"/>
          <w:sz w:val="24"/>
          <w:szCs w:val="24"/>
        </w:rPr>
        <w:tab/>
      </w:r>
      <w:r w:rsidRPr="00A96217">
        <w:rPr>
          <w:rFonts w:ascii="Times New Roman" w:hAnsi="Times New Roman"/>
          <w:sz w:val="24"/>
          <w:szCs w:val="24"/>
        </w:rPr>
        <w:tab/>
      </w:r>
      <w:r w:rsidRPr="00A96217">
        <w:rPr>
          <w:rFonts w:ascii="Times New Roman" w:hAnsi="Times New Roman"/>
          <w:sz w:val="24"/>
          <w:szCs w:val="24"/>
        </w:rPr>
        <w:tab/>
      </w:r>
      <w:r w:rsidRPr="00A96217">
        <w:rPr>
          <w:rFonts w:ascii="Times New Roman" w:hAnsi="Times New Roman"/>
          <w:sz w:val="24"/>
          <w:szCs w:val="24"/>
        </w:rPr>
        <w:tab/>
      </w:r>
      <w:r w:rsidRPr="00A96217">
        <w:rPr>
          <w:rFonts w:ascii="Times New Roman" w:hAnsi="Times New Roman"/>
          <w:sz w:val="24"/>
          <w:szCs w:val="24"/>
        </w:rPr>
        <w:tab/>
      </w:r>
      <w:r w:rsidRPr="00A96217">
        <w:rPr>
          <w:rFonts w:ascii="Times New Roman" w:hAnsi="Times New Roman"/>
          <w:sz w:val="24"/>
          <w:szCs w:val="24"/>
          <w:lang w:val="uk-UA"/>
        </w:rPr>
        <w:t xml:space="preserve">  7</w:t>
      </w:r>
      <w:r w:rsidRPr="00A96217">
        <w:rPr>
          <w:rFonts w:ascii="Times New Roman" w:hAnsi="Times New Roman"/>
          <w:sz w:val="24"/>
          <w:szCs w:val="24"/>
        </w:rPr>
        <w:t xml:space="preserve"> – 88%</w:t>
      </w:r>
    </w:p>
    <w:p w:rsidR="0029545F" w:rsidRPr="00A96217" w:rsidRDefault="0029545F" w:rsidP="00AF4FED">
      <w:pPr>
        <w:pStyle w:val="11"/>
        <w:numPr>
          <w:ilvl w:val="0"/>
          <w:numId w:val="1"/>
        </w:numPr>
        <w:spacing w:after="0"/>
        <w:ind w:right="287"/>
        <w:jc w:val="both"/>
        <w:rPr>
          <w:rFonts w:ascii="Times New Roman" w:hAnsi="Times New Roman"/>
          <w:sz w:val="24"/>
          <w:szCs w:val="24"/>
        </w:rPr>
      </w:pPr>
      <w:r w:rsidRPr="00A96217">
        <w:rPr>
          <w:rFonts w:ascii="Times New Roman" w:hAnsi="Times New Roman"/>
          <w:sz w:val="24"/>
          <w:szCs w:val="24"/>
          <w:lang w:val="uk-UA"/>
        </w:rPr>
        <w:t>середню-спеціальну                                           1 – 12%</w:t>
      </w:r>
    </w:p>
    <w:p w:rsidR="0029545F" w:rsidRPr="00A96217" w:rsidRDefault="0029545F" w:rsidP="00AF4FED">
      <w:pPr>
        <w:pStyle w:val="11"/>
        <w:numPr>
          <w:ilvl w:val="0"/>
          <w:numId w:val="1"/>
        </w:numPr>
        <w:spacing w:after="0"/>
        <w:ind w:right="287"/>
        <w:jc w:val="both"/>
        <w:rPr>
          <w:rFonts w:ascii="Times New Roman" w:hAnsi="Times New Roman"/>
          <w:sz w:val="24"/>
          <w:szCs w:val="24"/>
        </w:rPr>
      </w:pPr>
      <w:proofErr w:type="spellStart"/>
      <w:r w:rsidRPr="00A96217">
        <w:rPr>
          <w:rFonts w:ascii="Times New Roman" w:hAnsi="Times New Roman"/>
          <w:sz w:val="24"/>
          <w:szCs w:val="24"/>
        </w:rPr>
        <w:t>вищу</w:t>
      </w:r>
      <w:proofErr w:type="spellEnd"/>
      <w:r w:rsidRPr="00A96217">
        <w:rPr>
          <w:rFonts w:ascii="Times New Roman" w:hAnsi="Times New Roman"/>
          <w:sz w:val="24"/>
          <w:szCs w:val="24"/>
        </w:rPr>
        <w:t xml:space="preserve"> </w:t>
      </w:r>
      <w:proofErr w:type="spellStart"/>
      <w:r w:rsidRPr="00A96217">
        <w:rPr>
          <w:rFonts w:ascii="Times New Roman" w:hAnsi="Times New Roman"/>
          <w:sz w:val="24"/>
          <w:szCs w:val="24"/>
        </w:rPr>
        <w:t>кваліфікаційну</w:t>
      </w:r>
      <w:proofErr w:type="spellEnd"/>
      <w:r w:rsidRPr="00A96217">
        <w:rPr>
          <w:rFonts w:ascii="Times New Roman" w:hAnsi="Times New Roman"/>
          <w:sz w:val="24"/>
          <w:szCs w:val="24"/>
        </w:rPr>
        <w:t xml:space="preserve"> </w:t>
      </w:r>
      <w:proofErr w:type="spellStart"/>
      <w:r w:rsidRPr="00A96217">
        <w:rPr>
          <w:rFonts w:ascii="Times New Roman" w:hAnsi="Times New Roman"/>
          <w:sz w:val="24"/>
          <w:szCs w:val="24"/>
        </w:rPr>
        <w:t>категорію</w:t>
      </w:r>
      <w:proofErr w:type="spellEnd"/>
      <w:r w:rsidRPr="00A96217">
        <w:rPr>
          <w:rFonts w:ascii="Times New Roman" w:hAnsi="Times New Roman"/>
          <w:sz w:val="24"/>
          <w:szCs w:val="24"/>
        </w:rPr>
        <w:t xml:space="preserve"> </w:t>
      </w:r>
      <w:r w:rsidRPr="00A96217">
        <w:rPr>
          <w:rFonts w:ascii="Times New Roman" w:hAnsi="Times New Roman"/>
          <w:sz w:val="24"/>
          <w:szCs w:val="24"/>
        </w:rPr>
        <w:tab/>
      </w:r>
      <w:r w:rsidR="00B22D62">
        <w:rPr>
          <w:rFonts w:ascii="Times New Roman" w:hAnsi="Times New Roman"/>
          <w:sz w:val="24"/>
          <w:szCs w:val="24"/>
          <w:lang w:val="uk-UA"/>
        </w:rPr>
        <w:t xml:space="preserve">              </w:t>
      </w:r>
      <w:r w:rsidRPr="00A96217">
        <w:rPr>
          <w:rFonts w:ascii="Times New Roman" w:hAnsi="Times New Roman"/>
          <w:sz w:val="24"/>
          <w:szCs w:val="24"/>
          <w:lang w:val="uk-UA"/>
        </w:rPr>
        <w:t>2</w:t>
      </w:r>
      <w:r w:rsidRPr="00A96217">
        <w:rPr>
          <w:rFonts w:ascii="Times New Roman" w:hAnsi="Times New Roman"/>
          <w:sz w:val="24"/>
          <w:szCs w:val="24"/>
        </w:rPr>
        <w:t xml:space="preserve"> – </w:t>
      </w:r>
      <w:r w:rsidRPr="00A96217">
        <w:rPr>
          <w:rFonts w:ascii="Times New Roman" w:hAnsi="Times New Roman"/>
          <w:sz w:val="24"/>
          <w:szCs w:val="24"/>
          <w:lang w:val="uk-UA"/>
        </w:rPr>
        <w:t>25</w:t>
      </w:r>
      <w:r w:rsidRPr="00A96217">
        <w:rPr>
          <w:rFonts w:ascii="Times New Roman" w:hAnsi="Times New Roman"/>
          <w:sz w:val="24"/>
          <w:szCs w:val="24"/>
        </w:rPr>
        <w:t>%</w:t>
      </w:r>
    </w:p>
    <w:p w:rsidR="0029545F" w:rsidRPr="00A96217" w:rsidRDefault="0029545F" w:rsidP="00AF4FED">
      <w:pPr>
        <w:pStyle w:val="11"/>
        <w:numPr>
          <w:ilvl w:val="0"/>
          <w:numId w:val="1"/>
        </w:numPr>
        <w:spacing w:after="0"/>
        <w:ind w:right="287"/>
        <w:jc w:val="both"/>
        <w:rPr>
          <w:rFonts w:ascii="Times New Roman" w:hAnsi="Times New Roman"/>
          <w:sz w:val="24"/>
          <w:szCs w:val="24"/>
        </w:rPr>
      </w:pPr>
      <w:r w:rsidRPr="00A96217">
        <w:rPr>
          <w:rFonts w:ascii="Times New Roman" w:hAnsi="Times New Roman"/>
          <w:sz w:val="24"/>
          <w:szCs w:val="24"/>
        </w:rPr>
        <w:t xml:space="preserve">першу </w:t>
      </w:r>
      <w:proofErr w:type="spellStart"/>
      <w:r w:rsidRPr="00A96217">
        <w:rPr>
          <w:rFonts w:ascii="Times New Roman" w:hAnsi="Times New Roman"/>
          <w:sz w:val="24"/>
          <w:szCs w:val="24"/>
        </w:rPr>
        <w:t>кваліфікаційну</w:t>
      </w:r>
      <w:proofErr w:type="spellEnd"/>
      <w:r w:rsidRPr="00A96217">
        <w:rPr>
          <w:rFonts w:ascii="Times New Roman" w:hAnsi="Times New Roman"/>
          <w:sz w:val="24"/>
          <w:szCs w:val="24"/>
        </w:rPr>
        <w:t xml:space="preserve"> </w:t>
      </w:r>
      <w:proofErr w:type="spellStart"/>
      <w:r w:rsidRPr="00A96217">
        <w:rPr>
          <w:rFonts w:ascii="Times New Roman" w:hAnsi="Times New Roman"/>
          <w:sz w:val="24"/>
          <w:szCs w:val="24"/>
        </w:rPr>
        <w:t>категорію</w:t>
      </w:r>
      <w:proofErr w:type="spellEnd"/>
      <w:r w:rsidRPr="00A96217">
        <w:rPr>
          <w:rFonts w:ascii="Times New Roman" w:hAnsi="Times New Roman"/>
          <w:sz w:val="24"/>
          <w:szCs w:val="24"/>
        </w:rPr>
        <w:t xml:space="preserve">  </w:t>
      </w:r>
      <w:r w:rsidRPr="00A96217">
        <w:rPr>
          <w:rFonts w:ascii="Times New Roman" w:hAnsi="Times New Roman"/>
          <w:sz w:val="24"/>
          <w:szCs w:val="24"/>
        </w:rPr>
        <w:tab/>
      </w:r>
      <w:r w:rsidRPr="00A96217">
        <w:rPr>
          <w:rFonts w:ascii="Times New Roman" w:hAnsi="Times New Roman"/>
          <w:sz w:val="24"/>
          <w:szCs w:val="24"/>
        </w:rPr>
        <w:tab/>
      </w:r>
      <w:r w:rsidR="00B22D62">
        <w:rPr>
          <w:rFonts w:ascii="Times New Roman" w:hAnsi="Times New Roman"/>
          <w:sz w:val="24"/>
          <w:szCs w:val="24"/>
          <w:lang w:val="uk-UA"/>
        </w:rPr>
        <w:t xml:space="preserve">  </w:t>
      </w:r>
      <w:r w:rsidRPr="00A96217">
        <w:rPr>
          <w:rFonts w:ascii="Times New Roman" w:hAnsi="Times New Roman"/>
          <w:sz w:val="24"/>
          <w:szCs w:val="24"/>
          <w:lang w:val="uk-UA"/>
        </w:rPr>
        <w:t>1</w:t>
      </w:r>
      <w:r w:rsidRPr="00A96217">
        <w:rPr>
          <w:rFonts w:ascii="Times New Roman" w:hAnsi="Times New Roman"/>
          <w:sz w:val="24"/>
          <w:szCs w:val="24"/>
        </w:rPr>
        <w:t xml:space="preserve"> – </w:t>
      </w:r>
      <w:r w:rsidRPr="00A96217">
        <w:rPr>
          <w:rFonts w:ascii="Times New Roman" w:hAnsi="Times New Roman"/>
          <w:sz w:val="24"/>
          <w:szCs w:val="24"/>
          <w:lang w:val="uk-UA"/>
        </w:rPr>
        <w:t>12</w:t>
      </w:r>
      <w:r w:rsidRPr="00A96217">
        <w:rPr>
          <w:rFonts w:ascii="Times New Roman" w:hAnsi="Times New Roman"/>
          <w:sz w:val="24"/>
          <w:szCs w:val="24"/>
        </w:rPr>
        <w:t>%</w:t>
      </w:r>
    </w:p>
    <w:p w:rsidR="0029545F" w:rsidRPr="00A96217" w:rsidRDefault="0029545F" w:rsidP="00AF4FED">
      <w:pPr>
        <w:pStyle w:val="11"/>
        <w:numPr>
          <w:ilvl w:val="0"/>
          <w:numId w:val="1"/>
        </w:numPr>
        <w:spacing w:after="0"/>
        <w:ind w:right="287"/>
        <w:jc w:val="both"/>
        <w:rPr>
          <w:rFonts w:ascii="Times New Roman" w:hAnsi="Times New Roman"/>
          <w:sz w:val="24"/>
          <w:szCs w:val="24"/>
          <w:lang w:val="uk-UA"/>
        </w:rPr>
      </w:pPr>
      <w:r w:rsidRPr="00A96217">
        <w:rPr>
          <w:rFonts w:ascii="Times New Roman" w:hAnsi="Times New Roman"/>
          <w:sz w:val="24"/>
          <w:szCs w:val="24"/>
          <w:lang w:val="uk-UA"/>
        </w:rPr>
        <w:t>другу кваліфікаційну категорію                       3 – 38%</w:t>
      </w:r>
    </w:p>
    <w:p w:rsidR="0029545F" w:rsidRPr="00A96217" w:rsidRDefault="0029545F" w:rsidP="00AF4FED">
      <w:pPr>
        <w:pStyle w:val="11"/>
        <w:numPr>
          <w:ilvl w:val="0"/>
          <w:numId w:val="1"/>
        </w:numPr>
        <w:spacing w:after="0"/>
        <w:ind w:right="287"/>
        <w:jc w:val="both"/>
        <w:rPr>
          <w:rFonts w:ascii="Times New Roman" w:hAnsi="Times New Roman"/>
          <w:sz w:val="24"/>
          <w:szCs w:val="24"/>
          <w:lang w:val="uk-UA"/>
        </w:rPr>
      </w:pPr>
      <w:r w:rsidRPr="00A96217">
        <w:rPr>
          <w:rFonts w:ascii="Times New Roman" w:hAnsi="Times New Roman"/>
          <w:sz w:val="24"/>
          <w:szCs w:val="24"/>
          <w:lang w:val="uk-UA"/>
        </w:rPr>
        <w:t>кваліфікаційну категорію спеціаліст               2 – 25%</w:t>
      </w:r>
    </w:p>
    <w:p w:rsidR="0029545F" w:rsidRPr="00A96217" w:rsidRDefault="0029545F" w:rsidP="00AF4FED">
      <w:pPr>
        <w:pStyle w:val="11"/>
        <w:numPr>
          <w:ilvl w:val="0"/>
          <w:numId w:val="1"/>
        </w:numPr>
        <w:spacing w:after="0"/>
        <w:ind w:right="287"/>
        <w:jc w:val="both"/>
        <w:rPr>
          <w:rFonts w:ascii="Times New Roman" w:hAnsi="Times New Roman"/>
          <w:sz w:val="24"/>
          <w:szCs w:val="24"/>
          <w:lang w:val="uk-UA"/>
        </w:rPr>
      </w:pPr>
      <w:r w:rsidRPr="00A96217">
        <w:rPr>
          <w:rFonts w:ascii="Times New Roman" w:hAnsi="Times New Roman"/>
          <w:sz w:val="24"/>
          <w:szCs w:val="24"/>
          <w:lang w:val="uk-UA"/>
        </w:rPr>
        <w:t>«учитель-методист»                                           1 – 12%</w:t>
      </w:r>
    </w:p>
    <w:p w:rsidR="0029545F" w:rsidRPr="00A96217" w:rsidRDefault="0029545F" w:rsidP="00AF4FED">
      <w:pPr>
        <w:pStyle w:val="11"/>
        <w:numPr>
          <w:ilvl w:val="0"/>
          <w:numId w:val="1"/>
        </w:numPr>
        <w:spacing w:after="0"/>
        <w:ind w:right="287"/>
        <w:jc w:val="both"/>
        <w:rPr>
          <w:rFonts w:ascii="Times New Roman" w:hAnsi="Times New Roman"/>
          <w:sz w:val="24"/>
          <w:szCs w:val="24"/>
        </w:rPr>
      </w:pPr>
      <w:r w:rsidRPr="00A96217">
        <w:rPr>
          <w:rFonts w:ascii="Times New Roman" w:hAnsi="Times New Roman"/>
          <w:sz w:val="24"/>
          <w:szCs w:val="24"/>
        </w:rPr>
        <w:t xml:space="preserve">«старший </w:t>
      </w:r>
      <w:proofErr w:type="spellStart"/>
      <w:r w:rsidRPr="00A96217">
        <w:rPr>
          <w:rFonts w:ascii="Times New Roman" w:hAnsi="Times New Roman"/>
          <w:sz w:val="24"/>
          <w:szCs w:val="24"/>
        </w:rPr>
        <w:t>вчитель</w:t>
      </w:r>
      <w:proofErr w:type="spellEnd"/>
      <w:r w:rsidRPr="00A96217">
        <w:rPr>
          <w:rFonts w:ascii="Times New Roman" w:hAnsi="Times New Roman"/>
          <w:sz w:val="24"/>
          <w:szCs w:val="24"/>
        </w:rPr>
        <w:t>»</w:t>
      </w:r>
      <w:r w:rsidRPr="00A96217">
        <w:rPr>
          <w:rFonts w:ascii="Times New Roman" w:hAnsi="Times New Roman"/>
          <w:sz w:val="24"/>
          <w:szCs w:val="24"/>
        </w:rPr>
        <w:tab/>
      </w:r>
      <w:r w:rsidRPr="00A96217">
        <w:rPr>
          <w:rFonts w:ascii="Times New Roman" w:hAnsi="Times New Roman"/>
          <w:sz w:val="24"/>
          <w:szCs w:val="24"/>
          <w:lang w:val="uk-UA"/>
        </w:rPr>
        <w:t xml:space="preserve">              </w:t>
      </w:r>
      <w:r w:rsidR="00B22D62">
        <w:rPr>
          <w:rFonts w:ascii="Times New Roman" w:hAnsi="Times New Roman"/>
          <w:sz w:val="24"/>
          <w:szCs w:val="24"/>
          <w:lang w:val="uk-UA"/>
        </w:rPr>
        <w:t xml:space="preserve">                        </w:t>
      </w:r>
      <w:r w:rsidRPr="00A96217">
        <w:rPr>
          <w:rFonts w:ascii="Times New Roman" w:hAnsi="Times New Roman"/>
          <w:sz w:val="24"/>
          <w:szCs w:val="24"/>
          <w:lang w:val="uk-UA"/>
        </w:rPr>
        <w:t>2</w:t>
      </w:r>
      <w:r w:rsidRPr="00A96217">
        <w:rPr>
          <w:rFonts w:ascii="Times New Roman" w:hAnsi="Times New Roman"/>
          <w:sz w:val="24"/>
          <w:szCs w:val="24"/>
        </w:rPr>
        <w:t xml:space="preserve"> – </w:t>
      </w:r>
      <w:r w:rsidRPr="00A96217">
        <w:rPr>
          <w:rFonts w:ascii="Times New Roman" w:hAnsi="Times New Roman"/>
          <w:sz w:val="24"/>
          <w:szCs w:val="24"/>
          <w:lang w:val="uk-UA"/>
        </w:rPr>
        <w:t>25</w:t>
      </w:r>
      <w:r w:rsidRPr="00A96217">
        <w:rPr>
          <w:rFonts w:ascii="Times New Roman" w:hAnsi="Times New Roman"/>
          <w:sz w:val="24"/>
          <w:szCs w:val="24"/>
        </w:rPr>
        <w:t>%</w:t>
      </w:r>
    </w:p>
    <w:p w:rsidR="0029545F" w:rsidRPr="00A96217" w:rsidRDefault="0029545F" w:rsidP="0029545F">
      <w:pPr>
        <w:spacing w:line="276" w:lineRule="auto"/>
        <w:ind w:firstLine="567"/>
        <w:jc w:val="both"/>
        <w:rPr>
          <w:lang w:val="uk-UA"/>
        </w:rPr>
      </w:pPr>
      <w:r w:rsidRPr="00A96217">
        <w:rPr>
          <w:lang w:val="uk-UA"/>
        </w:rPr>
        <w:t>Проведено чотири засідання ММО, на яких розглядалися актуальні питання сьогодення, основними з яких стали:</w:t>
      </w:r>
      <w:r w:rsidR="00CB0E8F">
        <w:rPr>
          <w:lang w:val="uk-UA"/>
        </w:rPr>
        <w:t xml:space="preserve"> </w:t>
      </w:r>
      <w:r w:rsidRPr="00A96217">
        <w:rPr>
          <w:lang w:val="uk-UA"/>
        </w:rPr>
        <w:t>основні пріоритети виховання підростаючого покоління в контексті сучасних реформ освітньої системи, аналіз участі в очно-заочних масових заходах та підготовка до Всеукраїнських фестивалів, конкурсів, змагань, експедицій, шляхи удосконалення структурно-функціональної моделі методичної роботи з класними керівниками, елементи тренінгу у виховній роботі з учнівським самоврядуванням та класом, моделювання програми виховної роботи школи, класного керівника. На останньому засіданні МО розглянуто самоаналіз виховної роботи ЗНЗ міста та визначено основні завдання на наступний навчальний рік.</w:t>
      </w:r>
    </w:p>
    <w:p w:rsidR="0029545F" w:rsidRPr="00A96217" w:rsidRDefault="0029545F" w:rsidP="0029545F">
      <w:pPr>
        <w:spacing w:line="276" w:lineRule="auto"/>
        <w:ind w:firstLine="567"/>
        <w:jc w:val="both"/>
        <w:rPr>
          <w:lang w:val="uk-UA"/>
        </w:rPr>
      </w:pPr>
      <w:r w:rsidRPr="00A96217">
        <w:rPr>
          <w:color w:val="000000"/>
          <w:lang w:val="uk-UA"/>
        </w:rPr>
        <w:t>Члени міського МО заступників директорів з виховної роботи та педагогів-організаторів упродовж року брали участь в обласних заходах. Найбільш вагомі:</w:t>
      </w:r>
    </w:p>
    <w:p w:rsidR="0029545F" w:rsidRPr="00A96217" w:rsidRDefault="0029545F" w:rsidP="00AF4FED">
      <w:pPr>
        <w:numPr>
          <w:ilvl w:val="0"/>
          <w:numId w:val="4"/>
        </w:numPr>
        <w:tabs>
          <w:tab w:val="left" w:pos="284"/>
        </w:tabs>
        <w:spacing w:line="276" w:lineRule="auto"/>
        <w:ind w:left="0" w:firstLine="0"/>
        <w:jc w:val="both"/>
        <w:rPr>
          <w:lang w:val="uk-UA"/>
        </w:rPr>
      </w:pPr>
      <w:r w:rsidRPr="00A96217">
        <w:rPr>
          <w:lang w:val="uk-UA"/>
        </w:rPr>
        <w:t xml:space="preserve">семінар </w:t>
      </w:r>
      <w:r w:rsidRPr="00A96217">
        <w:rPr>
          <w:bCs/>
          <w:lang w:val="uk-UA"/>
        </w:rPr>
        <w:t xml:space="preserve">на тему: </w:t>
      </w:r>
      <w:r w:rsidRPr="00A96217">
        <w:rPr>
          <w:snapToGrid w:val="0"/>
          <w:lang w:val="uk-UA"/>
        </w:rPr>
        <w:t xml:space="preserve">«Моніторинг виховного процесу: теорія та практика» </w:t>
      </w:r>
      <w:r w:rsidRPr="00A96217">
        <w:rPr>
          <w:lang w:val="uk-UA"/>
        </w:rPr>
        <w:t>(</w:t>
      </w:r>
      <w:proofErr w:type="spellStart"/>
      <w:r w:rsidRPr="00A96217">
        <w:rPr>
          <w:lang w:val="uk-UA"/>
        </w:rPr>
        <w:t>Матковська</w:t>
      </w:r>
      <w:proofErr w:type="spellEnd"/>
      <w:r w:rsidRPr="00A96217">
        <w:rPr>
          <w:lang w:val="uk-UA"/>
        </w:rPr>
        <w:t xml:space="preserve"> Л.Г.)</w:t>
      </w:r>
    </w:p>
    <w:p w:rsidR="0029545F" w:rsidRPr="00A96217" w:rsidRDefault="0029545F" w:rsidP="00AF4FED">
      <w:pPr>
        <w:numPr>
          <w:ilvl w:val="0"/>
          <w:numId w:val="4"/>
        </w:numPr>
        <w:tabs>
          <w:tab w:val="left" w:pos="284"/>
        </w:tabs>
        <w:spacing w:line="276" w:lineRule="auto"/>
        <w:ind w:left="0" w:firstLine="0"/>
        <w:jc w:val="both"/>
        <w:rPr>
          <w:lang w:val="uk-UA"/>
        </w:rPr>
      </w:pPr>
      <w:r w:rsidRPr="00A96217">
        <w:rPr>
          <w:lang w:val="uk-UA"/>
        </w:rPr>
        <w:t xml:space="preserve">педагогічна майстерня за темою: «Концептуальні підходи щодо розбудови моделі системи виховної діяльності навчального закладу в контексті сучасних підходів до виховання» для новопризначених </w:t>
      </w:r>
      <w:r w:rsidR="00CB0E8F">
        <w:rPr>
          <w:lang w:val="uk-UA"/>
        </w:rPr>
        <w:t xml:space="preserve">  </w:t>
      </w:r>
      <w:r w:rsidRPr="00A96217">
        <w:rPr>
          <w:lang w:val="uk-UA"/>
        </w:rPr>
        <w:t xml:space="preserve">заступників </w:t>
      </w:r>
      <w:r w:rsidR="00CB0E8F">
        <w:rPr>
          <w:lang w:val="uk-UA"/>
        </w:rPr>
        <w:t xml:space="preserve">  </w:t>
      </w:r>
      <w:r w:rsidRPr="00A96217">
        <w:rPr>
          <w:lang w:val="uk-UA"/>
        </w:rPr>
        <w:t xml:space="preserve">директорів </w:t>
      </w:r>
      <w:r w:rsidR="00CB0E8F">
        <w:rPr>
          <w:lang w:val="uk-UA"/>
        </w:rPr>
        <w:t xml:space="preserve">  </w:t>
      </w:r>
      <w:r w:rsidRPr="00A96217">
        <w:rPr>
          <w:lang w:val="uk-UA"/>
        </w:rPr>
        <w:t xml:space="preserve">шкіл </w:t>
      </w:r>
      <w:r w:rsidR="00CB0E8F">
        <w:rPr>
          <w:lang w:val="uk-UA"/>
        </w:rPr>
        <w:t xml:space="preserve"> </w:t>
      </w:r>
      <w:r w:rsidRPr="00A96217">
        <w:rPr>
          <w:lang w:val="uk-UA"/>
        </w:rPr>
        <w:t xml:space="preserve">з </w:t>
      </w:r>
      <w:r w:rsidR="00CB0E8F">
        <w:rPr>
          <w:lang w:val="uk-UA"/>
        </w:rPr>
        <w:t xml:space="preserve"> </w:t>
      </w:r>
      <w:r w:rsidRPr="00A96217">
        <w:rPr>
          <w:lang w:val="uk-UA"/>
        </w:rPr>
        <w:t>виховної роботи (Герасіна О.</w:t>
      </w:r>
      <w:r w:rsidR="00CB0E8F">
        <w:rPr>
          <w:lang w:val="uk-UA"/>
        </w:rPr>
        <w:t xml:space="preserve"> </w:t>
      </w:r>
      <w:r w:rsidRPr="00A96217">
        <w:rPr>
          <w:lang w:val="uk-UA"/>
        </w:rPr>
        <w:t>В. та Онищук О.</w:t>
      </w:r>
      <w:r w:rsidR="00CB0E8F">
        <w:rPr>
          <w:lang w:val="uk-UA"/>
        </w:rPr>
        <w:t xml:space="preserve"> </w:t>
      </w:r>
      <w:r w:rsidRPr="00A96217">
        <w:rPr>
          <w:lang w:val="uk-UA"/>
        </w:rPr>
        <w:t>М.).</w:t>
      </w:r>
    </w:p>
    <w:p w:rsidR="0029545F" w:rsidRPr="00A96217" w:rsidRDefault="0029545F" w:rsidP="0029545F">
      <w:pPr>
        <w:pStyle w:val="af"/>
        <w:ind w:left="0" w:firstLine="426"/>
        <w:jc w:val="both"/>
        <w:rPr>
          <w:rFonts w:ascii="Times New Roman" w:hAnsi="Times New Roman"/>
          <w:bCs/>
          <w:sz w:val="24"/>
          <w:szCs w:val="24"/>
          <w:lang w:val="uk-UA"/>
        </w:rPr>
      </w:pPr>
      <w:r w:rsidRPr="00A96217">
        <w:rPr>
          <w:rFonts w:ascii="Times New Roman" w:hAnsi="Times New Roman"/>
          <w:bCs/>
          <w:sz w:val="24"/>
          <w:szCs w:val="24"/>
          <w:lang w:val="uk-UA"/>
        </w:rPr>
        <w:t>Міським методичним кабінетом в 2016-2017 навчальному році в рамках діяльності ММО організовано та проведено:</w:t>
      </w:r>
    </w:p>
    <w:p w:rsidR="0029545F" w:rsidRPr="00A96217" w:rsidRDefault="0029545F" w:rsidP="0029545F">
      <w:pPr>
        <w:pStyle w:val="af"/>
        <w:ind w:left="0"/>
        <w:jc w:val="both"/>
        <w:rPr>
          <w:rFonts w:ascii="Times New Roman" w:hAnsi="Times New Roman"/>
          <w:bCs/>
          <w:sz w:val="24"/>
          <w:szCs w:val="24"/>
          <w:lang w:val="uk-UA"/>
        </w:rPr>
      </w:pPr>
      <w:r w:rsidRPr="00A96217">
        <w:rPr>
          <w:rFonts w:ascii="Times New Roman" w:hAnsi="Times New Roman"/>
          <w:bCs/>
          <w:sz w:val="24"/>
          <w:szCs w:val="24"/>
          <w:lang w:val="uk-UA"/>
        </w:rPr>
        <w:t>- на базі НВК ім.</w:t>
      </w:r>
      <w:r w:rsidR="00CB0E8F">
        <w:rPr>
          <w:rFonts w:ascii="Times New Roman" w:hAnsi="Times New Roman"/>
          <w:bCs/>
          <w:sz w:val="24"/>
          <w:szCs w:val="24"/>
          <w:lang w:val="uk-UA"/>
        </w:rPr>
        <w:t xml:space="preserve"> </w:t>
      </w:r>
      <w:r w:rsidRPr="00A96217">
        <w:rPr>
          <w:rFonts w:ascii="Times New Roman" w:hAnsi="Times New Roman"/>
          <w:bCs/>
          <w:sz w:val="24"/>
          <w:szCs w:val="24"/>
          <w:lang w:val="uk-UA"/>
        </w:rPr>
        <w:t>В.</w:t>
      </w:r>
      <w:r w:rsidR="00CB0E8F">
        <w:rPr>
          <w:rFonts w:ascii="Times New Roman" w:hAnsi="Times New Roman"/>
          <w:bCs/>
          <w:sz w:val="24"/>
          <w:szCs w:val="24"/>
          <w:lang w:val="uk-UA"/>
        </w:rPr>
        <w:t xml:space="preserve"> </w:t>
      </w:r>
      <w:r w:rsidRPr="00A96217">
        <w:rPr>
          <w:rFonts w:ascii="Times New Roman" w:hAnsi="Times New Roman"/>
          <w:bCs/>
          <w:sz w:val="24"/>
          <w:szCs w:val="24"/>
          <w:lang w:val="uk-UA"/>
        </w:rPr>
        <w:t>Чорнов</w:t>
      </w:r>
      <w:r w:rsidR="00CB0E8F">
        <w:rPr>
          <w:rFonts w:ascii="Times New Roman" w:hAnsi="Times New Roman"/>
          <w:bCs/>
          <w:sz w:val="24"/>
          <w:szCs w:val="24"/>
          <w:lang w:val="uk-UA"/>
        </w:rPr>
        <w:t>о</w:t>
      </w:r>
      <w:r w:rsidRPr="00A96217">
        <w:rPr>
          <w:rFonts w:ascii="Times New Roman" w:hAnsi="Times New Roman"/>
          <w:bCs/>
          <w:sz w:val="24"/>
          <w:szCs w:val="24"/>
          <w:lang w:val="uk-UA"/>
        </w:rPr>
        <w:t>ла засідання за темою «Основні напрямки розвитку національного виховання:</w:t>
      </w:r>
      <w:r w:rsidR="00CB0E8F">
        <w:rPr>
          <w:rFonts w:ascii="Times New Roman" w:hAnsi="Times New Roman"/>
          <w:bCs/>
          <w:sz w:val="24"/>
          <w:szCs w:val="24"/>
          <w:lang w:val="uk-UA"/>
        </w:rPr>
        <w:t xml:space="preserve"> </w:t>
      </w:r>
      <w:r w:rsidRPr="00A96217">
        <w:rPr>
          <w:rFonts w:ascii="Times New Roman" w:hAnsi="Times New Roman"/>
          <w:bCs/>
          <w:sz w:val="24"/>
          <w:szCs w:val="24"/>
          <w:lang w:val="uk-UA"/>
        </w:rPr>
        <w:t>збереження традицій національного виховання у сучасному світі» з презентаціями досвіду виховної роботи шкіл та май</w:t>
      </w:r>
      <w:r w:rsidR="00CB0E8F">
        <w:rPr>
          <w:rFonts w:ascii="Times New Roman" w:hAnsi="Times New Roman"/>
          <w:bCs/>
          <w:sz w:val="24"/>
          <w:szCs w:val="24"/>
          <w:lang w:val="uk-UA"/>
        </w:rPr>
        <w:t>с</w:t>
      </w:r>
      <w:r w:rsidRPr="00A96217">
        <w:rPr>
          <w:rFonts w:ascii="Times New Roman" w:hAnsi="Times New Roman"/>
          <w:bCs/>
          <w:sz w:val="24"/>
          <w:szCs w:val="24"/>
          <w:lang w:val="uk-UA"/>
        </w:rPr>
        <w:t>тер-класом  однієї з форм виховної роботи;</w:t>
      </w:r>
    </w:p>
    <w:p w:rsidR="0029545F" w:rsidRPr="00A96217" w:rsidRDefault="0029545F" w:rsidP="0029545F">
      <w:pPr>
        <w:pStyle w:val="af"/>
        <w:ind w:left="0"/>
        <w:jc w:val="both"/>
        <w:rPr>
          <w:rFonts w:ascii="Times New Roman" w:hAnsi="Times New Roman"/>
          <w:bCs/>
          <w:sz w:val="24"/>
          <w:szCs w:val="24"/>
          <w:lang w:val="uk-UA"/>
        </w:rPr>
      </w:pPr>
      <w:r w:rsidRPr="00A96217">
        <w:rPr>
          <w:rFonts w:ascii="Times New Roman" w:hAnsi="Times New Roman"/>
          <w:bCs/>
          <w:sz w:val="24"/>
          <w:szCs w:val="24"/>
          <w:lang w:val="uk-UA"/>
        </w:rPr>
        <w:t>- на базі ЗОШ №1 семінар «Розвиток виховної системи навчального закладу в умовах Нової української школи – прогностичний аспект»;</w:t>
      </w:r>
    </w:p>
    <w:p w:rsidR="0029545F" w:rsidRPr="00A96217" w:rsidRDefault="0029545F" w:rsidP="0029545F">
      <w:pPr>
        <w:pStyle w:val="af"/>
        <w:spacing w:after="0"/>
        <w:ind w:left="0"/>
        <w:jc w:val="both"/>
        <w:rPr>
          <w:rFonts w:ascii="Times New Roman" w:hAnsi="Times New Roman"/>
          <w:bCs/>
          <w:sz w:val="24"/>
          <w:szCs w:val="24"/>
          <w:lang w:val="uk-UA"/>
        </w:rPr>
      </w:pPr>
      <w:r w:rsidRPr="00A96217">
        <w:rPr>
          <w:rFonts w:ascii="Times New Roman" w:hAnsi="Times New Roman"/>
          <w:bCs/>
          <w:sz w:val="24"/>
          <w:szCs w:val="24"/>
          <w:lang w:val="uk-UA"/>
        </w:rPr>
        <w:lastRenderedPageBreak/>
        <w:t>- на базі НВК ім. В. Чорновола семінар-практикум «Проектна діяльність заступника директора школи з освоєння педагогами-організаторами та класними керівниками технологій виховання».</w:t>
      </w:r>
    </w:p>
    <w:p w:rsidR="0029545F" w:rsidRPr="00A96217" w:rsidRDefault="0029545F" w:rsidP="0029545F">
      <w:pPr>
        <w:tabs>
          <w:tab w:val="left" w:pos="1080"/>
        </w:tabs>
        <w:spacing w:line="276" w:lineRule="auto"/>
        <w:ind w:firstLine="709"/>
        <w:jc w:val="both"/>
        <w:rPr>
          <w:lang w:val="uk-UA"/>
        </w:rPr>
      </w:pPr>
      <w:r w:rsidRPr="00A96217">
        <w:rPr>
          <w:lang w:val="uk-UA"/>
        </w:rPr>
        <w:t>З метою формування в учнів розуміння єдності й цілісності України, її багатонаціонального народу як національної ідеї розвитку вільної, незалежної, демократичної та заможної держави в загальноосвітніх навчальних закладах міста в вересні пройшли Перші уроки, тематика яких була присвячена знаменній даті – 25-й річниці Незалежності України.</w:t>
      </w:r>
      <w:r w:rsidR="00B22D62">
        <w:rPr>
          <w:lang w:val="uk-UA"/>
        </w:rPr>
        <w:t xml:space="preserve"> </w:t>
      </w:r>
      <w:r w:rsidRPr="00A96217">
        <w:rPr>
          <w:lang w:val="uk-UA"/>
        </w:rPr>
        <w:t xml:space="preserve">Конкретну тему Першого уроку педагогічні колективи навчальних закладів визначали самостійно, взявши за основу рекомендації Міністерства освіти і науки України, враховуючи специфіку Одеського регіону, сучасну політичну та економічну ситуацію в державі. Для учнів 1-4 класів Перший урок проводили на теми: «Україна – це ми»,   «Україна – рідний край», «В моєму серці моя Україна», «Україна – дім, де я живу», «Ми діти твої, Україно!»; для учнів 5-9 класів – на теми: «Будь благословенна, моя Україно!», «Терниста доля України», «Батьківщина – мальовнича й неповторна країна», «Ми – майбутнє твоє, Україно!», «Героїчний шлях України», «Герої минулого та сьогодення», «Україна – земля, де живуть українці»; для учнів 10-11 класів – на теми: «Незалежність України», «Я горджусь твоєю історією – Україно!», «Історичний шлях моєї України», «Слався, Україно, своїми славними дітьми!», «Ми – гідні послідовники твоєї історії, Україно!», «Україна і сучасність», «Будь навіки благословенний, український народе!». Основною ідеєю уроку стала ідея розвитку української державності як консолідуючого чинника розвитку суспільства, української нації та об’єднання різних народів та народностей, які представляють багатонаціональну Одещину. </w:t>
      </w:r>
    </w:p>
    <w:p w:rsidR="0029545F" w:rsidRPr="00A96217" w:rsidRDefault="0029545F" w:rsidP="0029545F">
      <w:pPr>
        <w:tabs>
          <w:tab w:val="left" w:pos="0"/>
          <w:tab w:val="left" w:pos="993"/>
        </w:tabs>
        <w:spacing w:line="276" w:lineRule="auto"/>
        <w:ind w:firstLine="709"/>
        <w:jc w:val="both"/>
        <w:rPr>
          <w:lang w:val="uk-UA"/>
        </w:rPr>
      </w:pPr>
      <w:r w:rsidRPr="00A96217">
        <w:rPr>
          <w:lang w:val="uk-UA"/>
        </w:rPr>
        <w:t>Метою Першого уроку було поглиблення знань учнів з історії України та розуміння процесів державотворення, боротьби за здобуття Україною статусу незалежної, суверенної, демократичної держави; усвідомлення важливості та цінності ідеї власної державності, формування відповідальності за долю держави.</w:t>
      </w:r>
    </w:p>
    <w:p w:rsidR="0029545F" w:rsidRPr="00A96217" w:rsidRDefault="0029545F" w:rsidP="0029545F">
      <w:pPr>
        <w:tabs>
          <w:tab w:val="left" w:pos="0"/>
          <w:tab w:val="left" w:pos="993"/>
        </w:tabs>
        <w:spacing w:line="276" w:lineRule="auto"/>
        <w:ind w:firstLine="709"/>
        <w:jc w:val="both"/>
        <w:rPr>
          <w:lang w:val="uk-UA"/>
        </w:rPr>
      </w:pPr>
      <w:r w:rsidRPr="00A96217">
        <w:rPr>
          <w:lang w:val="uk-UA"/>
        </w:rPr>
        <w:t>Педагоги акцентували увагу на реалізацію наступних завдань уроку:</w:t>
      </w:r>
    </w:p>
    <w:p w:rsidR="0029545F" w:rsidRPr="00A96217" w:rsidRDefault="0029545F" w:rsidP="00AF4FED">
      <w:pPr>
        <w:numPr>
          <w:ilvl w:val="0"/>
          <w:numId w:val="7"/>
        </w:numPr>
        <w:tabs>
          <w:tab w:val="left" w:pos="0"/>
          <w:tab w:val="left" w:pos="993"/>
        </w:tabs>
        <w:ind w:left="0" w:firstLine="709"/>
        <w:jc w:val="both"/>
        <w:rPr>
          <w:lang w:val="uk-UA"/>
        </w:rPr>
      </w:pPr>
      <w:r w:rsidRPr="00A96217">
        <w:rPr>
          <w:lang w:val="uk-UA"/>
        </w:rPr>
        <w:t xml:space="preserve">поглиблення знань учнів з історією України, основними державотворчими подіями її становлення; </w:t>
      </w:r>
    </w:p>
    <w:p w:rsidR="0029545F" w:rsidRPr="00A96217" w:rsidRDefault="0029545F" w:rsidP="00AF4FED">
      <w:pPr>
        <w:numPr>
          <w:ilvl w:val="0"/>
          <w:numId w:val="7"/>
        </w:numPr>
        <w:tabs>
          <w:tab w:val="left" w:pos="0"/>
          <w:tab w:val="left" w:pos="993"/>
        </w:tabs>
        <w:ind w:left="0" w:firstLine="709"/>
        <w:jc w:val="both"/>
        <w:rPr>
          <w:lang w:val="uk-UA"/>
        </w:rPr>
      </w:pPr>
      <w:r w:rsidRPr="00A96217">
        <w:rPr>
          <w:lang w:val="uk-UA"/>
        </w:rPr>
        <w:t>сприяння усвідомленню школярами важливих цінностей української нації: державного суверенітету, незалежності, територіальної цілісності й демократичних засад державного устрою;</w:t>
      </w:r>
    </w:p>
    <w:p w:rsidR="0029545F" w:rsidRPr="00A96217" w:rsidRDefault="0029545F" w:rsidP="00AF4FED">
      <w:pPr>
        <w:numPr>
          <w:ilvl w:val="0"/>
          <w:numId w:val="7"/>
        </w:numPr>
        <w:tabs>
          <w:tab w:val="left" w:pos="0"/>
          <w:tab w:val="left" w:pos="993"/>
        </w:tabs>
        <w:ind w:left="0" w:firstLine="709"/>
        <w:jc w:val="both"/>
        <w:rPr>
          <w:lang w:val="uk-UA"/>
        </w:rPr>
      </w:pPr>
      <w:r w:rsidRPr="00A96217">
        <w:rPr>
          <w:lang w:val="uk-UA"/>
        </w:rPr>
        <w:t>ознайомлення учнів із видатними діячами в різних сферах діяльності, які зробили вагомий внесок у розвиток українського державотворення;</w:t>
      </w:r>
    </w:p>
    <w:p w:rsidR="0029545F" w:rsidRPr="00A96217" w:rsidRDefault="0029545F" w:rsidP="00AF4FED">
      <w:pPr>
        <w:numPr>
          <w:ilvl w:val="0"/>
          <w:numId w:val="7"/>
        </w:numPr>
        <w:tabs>
          <w:tab w:val="left" w:pos="0"/>
          <w:tab w:val="left" w:pos="993"/>
        </w:tabs>
        <w:ind w:left="0" w:firstLine="709"/>
        <w:jc w:val="both"/>
        <w:rPr>
          <w:lang w:val="uk-UA"/>
        </w:rPr>
      </w:pPr>
      <w:r w:rsidRPr="00A96217">
        <w:rPr>
          <w:lang w:val="uk-UA"/>
        </w:rPr>
        <w:t>формування активної життєвої позиції школярів, громадянської, історичної та національної свідомості, прагнення до самореалізації в Україні;</w:t>
      </w:r>
    </w:p>
    <w:p w:rsidR="0029545F" w:rsidRPr="00A96217" w:rsidRDefault="0029545F" w:rsidP="00AF4FED">
      <w:pPr>
        <w:numPr>
          <w:ilvl w:val="0"/>
          <w:numId w:val="7"/>
        </w:numPr>
        <w:tabs>
          <w:tab w:val="left" w:pos="0"/>
          <w:tab w:val="left" w:pos="993"/>
        </w:tabs>
        <w:ind w:left="0" w:firstLine="709"/>
        <w:jc w:val="both"/>
        <w:rPr>
          <w:lang w:val="uk-UA"/>
        </w:rPr>
      </w:pPr>
      <w:r w:rsidRPr="00A96217">
        <w:rPr>
          <w:lang w:val="uk-UA"/>
        </w:rPr>
        <w:t>виховання поваги до державних символів, шанобливого ставлення до традицій українців й представників інших національностей та народностей, які проживають на території  області.</w:t>
      </w:r>
    </w:p>
    <w:p w:rsidR="0029545F" w:rsidRPr="00A96217" w:rsidRDefault="0029545F" w:rsidP="0029545F">
      <w:pPr>
        <w:tabs>
          <w:tab w:val="left" w:pos="993"/>
        </w:tabs>
        <w:spacing w:line="276" w:lineRule="auto"/>
        <w:ind w:firstLine="709"/>
        <w:jc w:val="both"/>
        <w:rPr>
          <w:lang w:val="uk-UA"/>
        </w:rPr>
      </w:pPr>
      <w:r w:rsidRPr="00A96217">
        <w:rPr>
          <w:lang w:val="uk-UA"/>
        </w:rPr>
        <w:t>З метою ефективної побудови та проведення уроку педагоги опрацювали методичні матеріали, розроблені Українським інститутом національної пам’яті, усвідомили історію та традиції власної країни, уроки українського державотворення. Під час проведення педагоги  акцентували увагу на ключових подіях українського державотворення в ХХ столітті, а саме:</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22 січня 1918 року – проголошення першої н</w:t>
      </w:r>
      <w:r w:rsidR="00CB0E8F">
        <w:rPr>
          <w:lang w:val="uk-UA"/>
        </w:rPr>
        <w:t>езалежності та проголошення Акту</w:t>
      </w:r>
      <w:r w:rsidRPr="00A96217">
        <w:rPr>
          <w:lang w:val="uk-UA"/>
        </w:rPr>
        <w:t xml:space="preserve"> злуки УНР і ЗУНР у 1919 році;</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1 листопада 1918 року – день «Листопадового зриву», у Львові розпочалось українське повстання, у результаті якого невдовзі проголошено Західно-Українську Народну Республіку;</w:t>
      </w:r>
    </w:p>
    <w:p w:rsidR="0029545F" w:rsidRPr="00A96217" w:rsidRDefault="0029545F" w:rsidP="0029545F">
      <w:pPr>
        <w:tabs>
          <w:tab w:val="left" w:pos="993"/>
        </w:tabs>
        <w:spacing w:line="276" w:lineRule="auto"/>
        <w:ind w:firstLine="709"/>
        <w:jc w:val="both"/>
        <w:rPr>
          <w:lang w:val="uk-UA"/>
        </w:rPr>
      </w:pPr>
      <w:r w:rsidRPr="00A96217">
        <w:rPr>
          <w:lang w:val="uk-UA"/>
        </w:rPr>
        <w:lastRenderedPageBreak/>
        <w:t>-</w:t>
      </w:r>
      <w:r w:rsidRPr="00A96217">
        <w:rPr>
          <w:lang w:val="uk-UA"/>
        </w:rPr>
        <w:tab/>
        <w:t>15 березня 1939 року – Сейм Карпатської України проголосив Карпатську Україну незалежною державою;</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30 червня 1941 року – в окупованому Німеччиною Львові проголошено відновлення Української Держави;</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16 липня 1990 року – Верховною Радою Української РСР прийнято Декларацію про державний суверенітет України;</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24 серпня 1991 року – Верховною Радою Української РСР прийнято Акт проголошення незалежності України;</w:t>
      </w:r>
    </w:p>
    <w:p w:rsidR="0029545F" w:rsidRPr="00A96217" w:rsidRDefault="0029545F" w:rsidP="0029545F">
      <w:pPr>
        <w:tabs>
          <w:tab w:val="left" w:pos="993"/>
        </w:tabs>
        <w:spacing w:line="276" w:lineRule="auto"/>
        <w:ind w:firstLine="709"/>
        <w:jc w:val="both"/>
        <w:rPr>
          <w:lang w:val="uk-UA"/>
        </w:rPr>
      </w:pPr>
      <w:r w:rsidRPr="00A96217">
        <w:rPr>
          <w:lang w:val="uk-UA"/>
        </w:rPr>
        <w:t>-</w:t>
      </w:r>
      <w:r w:rsidRPr="00A96217">
        <w:rPr>
          <w:lang w:val="uk-UA"/>
        </w:rPr>
        <w:tab/>
        <w:t>1 грудня 1991 року – відбувся Всеукраїнський референдум на підтвердження Акта проголошення незалежності України.</w:t>
      </w:r>
    </w:p>
    <w:p w:rsidR="0029545F" w:rsidRPr="00A96217" w:rsidRDefault="0029545F" w:rsidP="0029545F">
      <w:pPr>
        <w:tabs>
          <w:tab w:val="left" w:pos="1080"/>
        </w:tabs>
        <w:spacing w:line="276" w:lineRule="auto"/>
        <w:ind w:firstLine="709"/>
        <w:jc w:val="both"/>
        <w:rPr>
          <w:lang w:val="uk-UA"/>
        </w:rPr>
      </w:pPr>
      <w:r w:rsidRPr="00A96217">
        <w:rPr>
          <w:color w:val="000000"/>
          <w:lang w:val="uk-UA"/>
        </w:rPr>
        <w:t xml:space="preserve">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31.10.2011р. №1243, однією з ключових ліній є </w:t>
      </w:r>
      <w:r w:rsidRPr="00A96217">
        <w:rPr>
          <w:lang w:val="uk-UA"/>
        </w:rPr>
        <w:t xml:space="preserve">ціннісне ставлення до природи. З метою формування у школярів бажання і вміння захищати й зберігати єдність екосистеми Землі, приділяючи особливу увагу біологічній різноманітності та природним процесам, що підтримують життя; формування екологічної культури особистості, набуття досвіду розв’язання екологічних проблем, навичок піклування про чистоту рідного міста, всієї України з 18 по 29 квітня 2017 року в ЗНЗ відбулися заходи в рамках Всеукраїнського екологічного фестивалю «Зробимо Україну чистою! - 2017».  </w:t>
      </w:r>
    </w:p>
    <w:p w:rsidR="0029545F" w:rsidRPr="00A96217" w:rsidRDefault="0029545F" w:rsidP="0029545F">
      <w:pPr>
        <w:tabs>
          <w:tab w:val="left" w:pos="1080"/>
        </w:tabs>
        <w:spacing w:line="276" w:lineRule="auto"/>
        <w:ind w:firstLine="709"/>
        <w:jc w:val="both"/>
        <w:rPr>
          <w:lang w:val="uk-UA"/>
        </w:rPr>
      </w:pPr>
      <w:r w:rsidRPr="00A96217">
        <w:rPr>
          <w:lang w:val="uk-UA"/>
        </w:rPr>
        <w:t>29 квітня колективи навчальних закладів міста долучилися до Всеукраїнської акції зробимо Україну чистою разом.  В цей день учні та вчителі причепурили територію біля шкіл та прибирали околиці міста від сміття, яке залишають після себе любителі відпочинку на природі. Вже другий рік поспіль таке прибирання проходить під гаслом «Прибрати сміття не соромно, соромно жити серед сміття».</w:t>
      </w:r>
    </w:p>
    <w:p w:rsidR="0029545F" w:rsidRPr="00A96217" w:rsidRDefault="0029545F" w:rsidP="0029545F">
      <w:pPr>
        <w:tabs>
          <w:tab w:val="left" w:pos="1080"/>
        </w:tabs>
        <w:spacing w:line="276" w:lineRule="auto"/>
        <w:ind w:firstLine="709"/>
        <w:jc w:val="both"/>
        <w:rPr>
          <w:lang w:val="uk-UA"/>
        </w:rPr>
      </w:pPr>
      <w:r w:rsidRPr="00A96217">
        <w:rPr>
          <w:lang w:val="uk-UA"/>
        </w:rPr>
        <w:t>26 квітня старшокласники згадували річницю трагедії на Чорнобильській атомній станції. Учні всіх шкіл міста взяли участь в міському мітингу.</w:t>
      </w:r>
    </w:p>
    <w:p w:rsidR="0029545F" w:rsidRPr="00B22D62" w:rsidRDefault="0029545F" w:rsidP="0029545F">
      <w:pPr>
        <w:suppressAutoHyphens/>
        <w:spacing w:before="28" w:after="28" w:line="276" w:lineRule="auto"/>
        <w:jc w:val="center"/>
        <w:outlineLvl w:val="0"/>
        <w:rPr>
          <w:b/>
          <w:bCs/>
          <w:kern w:val="2"/>
          <w:lang w:val="uk-UA" w:eastAsia="ar-SA"/>
        </w:rPr>
      </w:pPr>
      <w:r w:rsidRPr="00B22D62">
        <w:rPr>
          <w:b/>
          <w:bCs/>
          <w:kern w:val="2"/>
          <w:lang w:val="uk-UA" w:eastAsia="ar-SA"/>
        </w:rPr>
        <w:t>Відзначення Міжнародного дня миру</w:t>
      </w:r>
    </w:p>
    <w:p w:rsidR="0029545F" w:rsidRPr="00A96217" w:rsidRDefault="0029545F" w:rsidP="0029545F">
      <w:pPr>
        <w:suppressAutoHyphens/>
        <w:spacing w:before="28" w:after="28" w:line="276" w:lineRule="auto"/>
        <w:ind w:firstLine="567"/>
        <w:jc w:val="both"/>
        <w:outlineLvl w:val="0"/>
        <w:rPr>
          <w:bCs/>
          <w:kern w:val="2"/>
          <w:lang w:val="uk-UA" w:eastAsia="ar-SA"/>
        </w:rPr>
      </w:pPr>
      <w:r w:rsidRPr="00A96217">
        <w:rPr>
          <w:bCs/>
          <w:kern w:val="2"/>
          <w:lang w:val="uk-UA" w:eastAsia="ar-SA"/>
        </w:rPr>
        <w:t>Мир – головна цінність для будь-якої людини. Захищати його ідеали, зміцнювати дружні відносини між державами, спільними зусиллями працювати для досягнення миру в усьому світі – основні принципи, якими керувалася ООН, заснувавши це свято.</w:t>
      </w:r>
    </w:p>
    <w:p w:rsidR="0029545F" w:rsidRPr="00A96217" w:rsidRDefault="0029545F" w:rsidP="0029545F">
      <w:pPr>
        <w:suppressAutoHyphens/>
        <w:spacing w:before="28" w:after="28" w:line="276" w:lineRule="auto"/>
        <w:ind w:firstLine="567"/>
        <w:jc w:val="both"/>
        <w:outlineLvl w:val="0"/>
        <w:rPr>
          <w:bCs/>
          <w:kern w:val="2"/>
          <w:lang w:eastAsia="ar-SA"/>
        </w:rPr>
      </w:pPr>
      <w:proofErr w:type="spellStart"/>
      <w:r w:rsidRPr="00A96217">
        <w:rPr>
          <w:bCs/>
          <w:kern w:val="2"/>
          <w:lang w:eastAsia="ar-SA"/>
        </w:rPr>
        <w:t>Міжнародний</w:t>
      </w:r>
      <w:proofErr w:type="spellEnd"/>
      <w:r w:rsidRPr="00A96217">
        <w:rPr>
          <w:bCs/>
          <w:kern w:val="2"/>
          <w:lang w:eastAsia="ar-SA"/>
        </w:rPr>
        <w:t xml:space="preserve"> день миру </w:t>
      </w:r>
      <w:proofErr w:type="spellStart"/>
      <w:r w:rsidRPr="00A96217">
        <w:rPr>
          <w:bCs/>
          <w:kern w:val="2"/>
          <w:lang w:eastAsia="ar-SA"/>
        </w:rPr>
        <w:t>щорічно</w:t>
      </w:r>
      <w:proofErr w:type="spellEnd"/>
      <w:r w:rsidRPr="00A96217">
        <w:rPr>
          <w:bCs/>
          <w:kern w:val="2"/>
          <w:lang w:eastAsia="ar-SA"/>
        </w:rPr>
        <w:t xml:space="preserve"> </w:t>
      </w:r>
      <w:proofErr w:type="spellStart"/>
      <w:r w:rsidRPr="00A96217">
        <w:rPr>
          <w:bCs/>
          <w:kern w:val="2"/>
          <w:lang w:eastAsia="ar-SA"/>
        </w:rPr>
        <w:t>відзначається</w:t>
      </w:r>
      <w:proofErr w:type="spellEnd"/>
      <w:r w:rsidRPr="00A96217">
        <w:rPr>
          <w:bCs/>
          <w:kern w:val="2"/>
          <w:lang w:eastAsia="ar-SA"/>
        </w:rPr>
        <w:t xml:space="preserve"> 21 </w:t>
      </w:r>
      <w:proofErr w:type="spellStart"/>
      <w:r w:rsidRPr="00A96217">
        <w:rPr>
          <w:bCs/>
          <w:kern w:val="2"/>
          <w:lang w:eastAsia="ar-SA"/>
        </w:rPr>
        <w:t>вересня</w:t>
      </w:r>
      <w:proofErr w:type="spellEnd"/>
      <w:r w:rsidRPr="00A96217">
        <w:rPr>
          <w:bCs/>
          <w:kern w:val="2"/>
          <w:lang w:eastAsia="ar-SA"/>
        </w:rPr>
        <w:t xml:space="preserve">, </w:t>
      </w:r>
      <w:proofErr w:type="spellStart"/>
      <w:r w:rsidRPr="00A96217">
        <w:rPr>
          <w:bCs/>
          <w:kern w:val="2"/>
          <w:lang w:eastAsia="ar-SA"/>
        </w:rPr>
        <w:t>починаючи</w:t>
      </w:r>
      <w:proofErr w:type="spellEnd"/>
      <w:r w:rsidRPr="00A96217">
        <w:rPr>
          <w:bCs/>
          <w:kern w:val="2"/>
          <w:lang w:eastAsia="ar-SA"/>
        </w:rPr>
        <w:t xml:space="preserve"> з 2002 року, коли на </w:t>
      </w:r>
      <w:proofErr w:type="spellStart"/>
      <w:r w:rsidRPr="00A96217">
        <w:rPr>
          <w:bCs/>
          <w:kern w:val="2"/>
          <w:lang w:eastAsia="ar-SA"/>
        </w:rPr>
        <w:t>Генеральній</w:t>
      </w:r>
      <w:proofErr w:type="spellEnd"/>
      <w:r w:rsidRPr="00A96217">
        <w:rPr>
          <w:bCs/>
          <w:kern w:val="2"/>
          <w:lang w:eastAsia="ar-SA"/>
        </w:rPr>
        <w:t xml:space="preserve"> </w:t>
      </w:r>
      <w:proofErr w:type="spellStart"/>
      <w:r w:rsidRPr="00A96217">
        <w:rPr>
          <w:bCs/>
          <w:kern w:val="2"/>
          <w:lang w:eastAsia="ar-SA"/>
        </w:rPr>
        <w:t>Асамблеї</w:t>
      </w:r>
      <w:proofErr w:type="spellEnd"/>
      <w:r w:rsidRPr="00A96217">
        <w:rPr>
          <w:bCs/>
          <w:kern w:val="2"/>
          <w:lang w:eastAsia="ar-SA"/>
        </w:rPr>
        <w:t xml:space="preserve"> ООН </w:t>
      </w:r>
      <w:proofErr w:type="spellStart"/>
      <w:r w:rsidRPr="00A96217">
        <w:rPr>
          <w:bCs/>
          <w:kern w:val="2"/>
          <w:lang w:eastAsia="ar-SA"/>
        </w:rPr>
        <w:t>була</w:t>
      </w:r>
      <w:proofErr w:type="spellEnd"/>
      <w:r w:rsidRPr="00A96217">
        <w:rPr>
          <w:bCs/>
          <w:kern w:val="2"/>
          <w:lang w:eastAsia="ar-SA"/>
        </w:rPr>
        <w:t xml:space="preserve"> </w:t>
      </w:r>
      <w:proofErr w:type="spellStart"/>
      <w:r w:rsidRPr="00A96217">
        <w:rPr>
          <w:bCs/>
          <w:kern w:val="2"/>
          <w:lang w:eastAsia="ar-SA"/>
        </w:rPr>
        <w:t>прийнята</w:t>
      </w:r>
      <w:proofErr w:type="spellEnd"/>
      <w:r w:rsidRPr="00A96217">
        <w:rPr>
          <w:bCs/>
          <w:kern w:val="2"/>
          <w:lang w:eastAsia="ar-SA"/>
        </w:rPr>
        <w:t xml:space="preserve"> </w:t>
      </w:r>
      <w:proofErr w:type="spellStart"/>
      <w:r w:rsidRPr="00A96217">
        <w:rPr>
          <w:bCs/>
          <w:kern w:val="2"/>
          <w:lang w:eastAsia="ar-SA"/>
        </w:rPr>
        <w:t>відповідна</w:t>
      </w:r>
      <w:proofErr w:type="spellEnd"/>
      <w:r w:rsidRPr="00A96217">
        <w:rPr>
          <w:bCs/>
          <w:kern w:val="2"/>
          <w:lang w:eastAsia="ar-SA"/>
        </w:rPr>
        <w:t xml:space="preserve"> </w:t>
      </w:r>
      <w:proofErr w:type="spellStart"/>
      <w:r w:rsidRPr="00A96217">
        <w:rPr>
          <w:bCs/>
          <w:kern w:val="2"/>
          <w:lang w:eastAsia="ar-SA"/>
        </w:rPr>
        <w:t>резолюція</w:t>
      </w:r>
      <w:proofErr w:type="spellEnd"/>
      <w:r w:rsidRPr="00A96217">
        <w:rPr>
          <w:bCs/>
          <w:kern w:val="2"/>
          <w:lang w:eastAsia="ar-SA"/>
        </w:rPr>
        <w:t xml:space="preserve"> про </w:t>
      </w:r>
      <w:proofErr w:type="spellStart"/>
      <w:r w:rsidRPr="00A96217">
        <w:rPr>
          <w:bCs/>
          <w:kern w:val="2"/>
          <w:lang w:eastAsia="ar-SA"/>
        </w:rPr>
        <w:t>встановлення</w:t>
      </w:r>
      <w:proofErr w:type="spellEnd"/>
      <w:r w:rsidRPr="00A96217">
        <w:rPr>
          <w:bCs/>
          <w:kern w:val="2"/>
          <w:lang w:eastAsia="ar-SA"/>
        </w:rPr>
        <w:t xml:space="preserve"> </w:t>
      </w:r>
      <w:proofErr w:type="spellStart"/>
      <w:r w:rsidRPr="00A96217">
        <w:rPr>
          <w:bCs/>
          <w:kern w:val="2"/>
          <w:lang w:eastAsia="ar-SA"/>
        </w:rPr>
        <w:t>дати</w:t>
      </w:r>
      <w:proofErr w:type="spellEnd"/>
      <w:r w:rsidRPr="00A96217">
        <w:rPr>
          <w:bCs/>
          <w:kern w:val="2"/>
          <w:lang w:eastAsia="ar-SA"/>
        </w:rPr>
        <w:t xml:space="preserve"> </w:t>
      </w:r>
      <w:proofErr w:type="spellStart"/>
      <w:r w:rsidRPr="00A96217">
        <w:rPr>
          <w:bCs/>
          <w:kern w:val="2"/>
          <w:lang w:eastAsia="ar-SA"/>
        </w:rPr>
        <w:t>святкування</w:t>
      </w:r>
      <w:proofErr w:type="spellEnd"/>
      <w:r w:rsidRPr="00A96217">
        <w:rPr>
          <w:bCs/>
          <w:kern w:val="2"/>
          <w:lang w:eastAsia="ar-SA"/>
        </w:rPr>
        <w:t>.</w:t>
      </w:r>
    </w:p>
    <w:p w:rsidR="0029545F" w:rsidRPr="00A96217" w:rsidRDefault="0029545F" w:rsidP="0029545F">
      <w:pPr>
        <w:suppressAutoHyphens/>
        <w:spacing w:before="28" w:after="28" w:line="276" w:lineRule="auto"/>
        <w:ind w:firstLine="567"/>
        <w:jc w:val="both"/>
        <w:outlineLvl w:val="0"/>
        <w:rPr>
          <w:bCs/>
          <w:kern w:val="2"/>
          <w:lang w:eastAsia="ar-SA"/>
        </w:rPr>
      </w:pPr>
      <w:r w:rsidRPr="00A96217">
        <w:rPr>
          <w:bCs/>
          <w:kern w:val="2"/>
          <w:lang w:eastAsia="ar-SA"/>
        </w:rPr>
        <w:t xml:space="preserve">З метою </w:t>
      </w:r>
      <w:proofErr w:type="spellStart"/>
      <w:r w:rsidRPr="00A96217">
        <w:rPr>
          <w:bCs/>
          <w:kern w:val="2"/>
          <w:lang w:eastAsia="ar-SA"/>
        </w:rPr>
        <w:t>відзначення</w:t>
      </w:r>
      <w:proofErr w:type="spellEnd"/>
      <w:r w:rsidRPr="00A96217">
        <w:rPr>
          <w:bCs/>
          <w:kern w:val="2"/>
          <w:lang w:eastAsia="ar-SA"/>
        </w:rPr>
        <w:t xml:space="preserve"> </w:t>
      </w:r>
      <w:proofErr w:type="spellStart"/>
      <w:r w:rsidRPr="00A96217">
        <w:rPr>
          <w:bCs/>
          <w:kern w:val="2"/>
          <w:lang w:eastAsia="ar-SA"/>
        </w:rPr>
        <w:t>Міжнародного</w:t>
      </w:r>
      <w:proofErr w:type="spellEnd"/>
      <w:r w:rsidRPr="00A96217">
        <w:rPr>
          <w:bCs/>
          <w:kern w:val="2"/>
          <w:lang w:eastAsia="ar-SA"/>
        </w:rPr>
        <w:t xml:space="preserve"> дня миру </w:t>
      </w:r>
      <w:proofErr w:type="spellStart"/>
      <w:r w:rsidRPr="00A96217">
        <w:rPr>
          <w:bCs/>
          <w:kern w:val="2"/>
          <w:lang w:eastAsia="ar-SA"/>
        </w:rPr>
        <w:t>навчальні</w:t>
      </w:r>
      <w:proofErr w:type="spellEnd"/>
      <w:r w:rsidRPr="00A96217">
        <w:rPr>
          <w:bCs/>
          <w:kern w:val="2"/>
          <w:lang w:eastAsia="ar-SA"/>
        </w:rPr>
        <w:t xml:space="preserve"> </w:t>
      </w:r>
      <w:proofErr w:type="spellStart"/>
      <w:r w:rsidRPr="00A96217">
        <w:rPr>
          <w:bCs/>
          <w:kern w:val="2"/>
          <w:lang w:eastAsia="ar-SA"/>
        </w:rPr>
        <w:t>заклади</w:t>
      </w:r>
      <w:proofErr w:type="spellEnd"/>
      <w:r w:rsidRPr="00A96217">
        <w:rPr>
          <w:bCs/>
          <w:kern w:val="2"/>
          <w:lang w:eastAsia="ar-SA"/>
        </w:rPr>
        <w:t xml:space="preserve"> </w:t>
      </w:r>
      <w:proofErr w:type="spellStart"/>
      <w:r w:rsidRPr="00A96217">
        <w:rPr>
          <w:bCs/>
          <w:kern w:val="2"/>
          <w:lang w:eastAsia="ar-SA"/>
        </w:rPr>
        <w:t>міста</w:t>
      </w:r>
      <w:proofErr w:type="spellEnd"/>
      <w:r w:rsidRPr="00A96217">
        <w:rPr>
          <w:bCs/>
          <w:kern w:val="2"/>
          <w:lang w:eastAsia="ar-SA"/>
        </w:rPr>
        <w:t xml:space="preserve"> 21 </w:t>
      </w:r>
      <w:proofErr w:type="spellStart"/>
      <w:r w:rsidRPr="00A96217">
        <w:rPr>
          <w:bCs/>
          <w:kern w:val="2"/>
          <w:lang w:eastAsia="ar-SA"/>
        </w:rPr>
        <w:t>вересня</w:t>
      </w:r>
      <w:proofErr w:type="spellEnd"/>
      <w:r w:rsidRPr="00A96217">
        <w:rPr>
          <w:bCs/>
          <w:kern w:val="2"/>
          <w:lang w:eastAsia="ar-SA"/>
        </w:rPr>
        <w:t xml:space="preserve"> 2016 року </w:t>
      </w:r>
      <w:proofErr w:type="spellStart"/>
      <w:r w:rsidRPr="00A96217">
        <w:rPr>
          <w:bCs/>
          <w:kern w:val="2"/>
          <w:lang w:eastAsia="ar-SA"/>
        </w:rPr>
        <w:t>долучилися</w:t>
      </w:r>
      <w:proofErr w:type="spellEnd"/>
      <w:r w:rsidRPr="00A96217">
        <w:rPr>
          <w:bCs/>
          <w:kern w:val="2"/>
          <w:lang w:eastAsia="ar-SA"/>
        </w:rPr>
        <w:t xml:space="preserve"> до </w:t>
      </w:r>
      <w:proofErr w:type="spellStart"/>
      <w:r w:rsidRPr="00A96217">
        <w:rPr>
          <w:bCs/>
          <w:kern w:val="2"/>
          <w:lang w:eastAsia="ar-SA"/>
        </w:rPr>
        <w:t>Всеукраїнської</w:t>
      </w:r>
      <w:proofErr w:type="spellEnd"/>
      <w:r w:rsidRPr="00A96217">
        <w:rPr>
          <w:bCs/>
          <w:kern w:val="2"/>
          <w:lang w:eastAsia="ar-SA"/>
        </w:rPr>
        <w:t xml:space="preserve"> </w:t>
      </w:r>
      <w:proofErr w:type="spellStart"/>
      <w:r w:rsidRPr="00A96217">
        <w:rPr>
          <w:bCs/>
          <w:kern w:val="2"/>
          <w:lang w:eastAsia="ar-SA"/>
        </w:rPr>
        <w:t>освітньої</w:t>
      </w:r>
      <w:proofErr w:type="spellEnd"/>
      <w:r w:rsidRPr="00A96217">
        <w:rPr>
          <w:bCs/>
          <w:kern w:val="2"/>
          <w:lang w:eastAsia="ar-SA"/>
        </w:rPr>
        <w:t xml:space="preserve"> </w:t>
      </w:r>
      <w:proofErr w:type="spellStart"/>
      <w:r w:rsidRPr="00A96217">
        <w:rPr>
          <w:bCs/>
          <w:kern w:val="2"/>
          <w:lang w:eastAsia="ar-SA"/>
        </w:rPr>
        <w:t>кампанії</w:t>
      </w:r>
      <w:proofErr w:type="spellEnd"/>
      <w:r w:rsidRPr="00A96217">
        <w:rPr>
          <w:bCs/>
          <w:kern w:val="2"/>
          <w:lang w:eastAsia="ar-SA"/>
        </w:rPr>
        <w:t xml:space="preserve"> «Голуб миру». </w:t>
      </w:r>
      <w:proofErr w:type="spellStart"/>
      <w:r w:rsidRPr="00A96217">
        <w:rPr>
          <w:bCs/>
          <w:kern w:val="2"/>
          <w:lang w:eastAsia="ar-SA"/>
        </w:rPr>
        <w:t>Під</w:t>
      </w:r>
      <w:proofErr w:type="spellEnd"/>
      <w:r w:rsidRPr="00A96217">
        <w:rPr>
          <w:bCs/>
          <w:kern w:val="2"/>
          <w:lang w:eastAsia="ar-SA"/>
        </w:rPr>
        <w:t xml:space="preserve"> час </w:t>
      </w:r>
      <w:proofErr w:type="spellStart"/>
      <w:r w:rsidRPr="00A96217">
        <w:rPr>
          <w:bCs/>
          <w:kern w:val="2"/>
          <w:lang w:eastAsia="ar-SA"/>
        </w:rPr>
        <w:t>акції</w:t>
      </w:r>
      <w:proofErr w:type="spellEnd"/>
      <w:r w:rsidRPr="00A96217">
        <w:rPr>
          <w:bCs/>
          <w:kern w:val="2"/>
          <w:lang w:eastAsia="ar-SA"/>
        </w:rPr>
        <w:t xml:space="preserve"> </w:t>
      </w:r>
      <w:proofErr w:type="spellStart"/>
      <w:r w:rsidRPr="00A96217">
        <w:rPr>
          <w:bCs/>
          <w:kern w:val="2"/>
          <w:lang w:eastAsia="ar-SA"/>
        </w:rPr>
        <w:t>проведені</w:t>
      </w:r>
      <w:proofErr w:type="spellEnd"/>
      <w:r w:rsidRPr="00A96217">
        <w:rPr>
          <w:bCs/>
          <w:kern w:val="2"/>
          <w:lang w:eastAsia="ar-SA"/>
        </w:rPr>
        <w:t xml:space="preserve"> </w:t>
      </w:r>
      <w:proofErr w:type="spellStart"/>
      <w:r w:rsidRPr="00A96217">
        <w:rPr>
          <w:bCs/>
          <w:kern w:val="2"/>
          <w:lang w:eastAsia="ar-SA"/>
        </w:rPr>
        <w:t>лекції</w:t>
      </w:r>
      <w:proofErr w:type="spellEnd"/>
      <w:r w:rsidRPr="00A96217">
        <w:rPr>
          <w:bCs/>
          <w:kern w:val="2"/>
          <w:lang w:eastAsia="ar-SA"/>
        </w:rPr>
        <w:t xml:space="preserve">, перегляди </w:t>
      </w:r>
      <w:proofErr w:type="spellStart"/>
      <w:r w:rsidRPr="00A96217">
        <w:rPr>
          <w:bCs/>
          <w:kern w:val="2"/>
          <w:lang w:eastAsia="ar-SA"/>
        </w:rPr>
        <w:t>фільмів</w:t>
      </w:r>
      <w:proofErr w:type="spellEnd"/>
      <w:r w:rsidRPr="00A96217">
        <w:rPr>
          <w:bCs/>
          <w:kern w:val="2"/>
          <w:lang w:eastAsia="ar-SA"/>
        </w:rPr>
        <w:t xml:space="preserve"> та </w:t>
      </w:r>
      <w:proofErr w:type="spellStart"/>
      <w:r w:rsidRPr="00A96217">
        <w:rPr>
          <w:bCs/>
          <w:kern w:val="2"/>
          <w:lang w:eastAsia="ar-SA"/>
        </w:rPr>
        <w:t>обговорення</w:t>
      </w:r>
      <w:proofErr w:type="spellEnd"/>
      <w:r w:rsidRPr="00A96217">
        <w:rPr>
          <w:bCs/>
          <w:kern w:val="2"/>
          <w:lang w:eastAsia="ar-SA"/>
        </w:rPr>
        <w:t xml:space="preserve">, </w:t>
      </w:r>
      <w:proofErr w:type="spellStart"/>
      <w:r w:rsidRPr="00A96217">
        <w:rPr>
          <w:bCs/>
          <w:kern w:val="2"/>
          <w:lang w:eastAsia="ar-SA"/>
        </w:rPr>
        <w:t>спрямовані</w:t>
      </w:r>
      <w:proofErr w:type="spellEnd"/>
      <w:r w:rsidRPr="00A96217">
        <w:rPr>
          <w:bCs/>
          <w:kern w:val="2"/>
          <w:lang w:eastAsia="ar-SA"/>
        </w:rPr>
        <w:t xml:space="preserve"> на </w:t>
      </w:r>
      <w:proofErr w:type="spellStart"/>
      <w:r w:rsidRPr="00A96217">
        <w:rPr>
          <w:bCs/>
          <w:kern w:val="2"/>
          <w:lang w:eastAsia="ar-SA"/>
        </w:rPr>
        <w:t>поглиблення</w:t>
      </w:r>
      <w:proofErr w:type="spellEnd"/>
      <w:r w:rsidRPr="00A96217">
        <w:rPr>
          <w:bCs/>
          <w:kern w:val="2"/>
          <w:lang w:eastAsia="ar-SA"/>
        </w:rPr>
        <w:t xml:space="preserve"> </w:t>
      </w:r>
      <w:proofErr w:type="spellStart"/>
      <w:r w:rsidRPr="00A96217">
        <w:rPr>
          <w:bCs/>
          <w:kern w:val="2"/>
          <w:lang w:eastAsia="ar-SA"/>
        </w:rPr>
        <w:t>розуміння</w:t>
      </w:r>
      <w:proofErr w:type="spellEnd"/>
      <w:r w:rsidRPr="00A96217">
        <w:rPr>
          <w:bCs/>
          <w:kern w:val="2"/>
          <w:lang w:eastAsia="ar-SA"/>
        </w:rPr>
        <w:t xml:space="preserve"> </w:t>
      </w:r>
      <w:proofErr w:type="spellStart"/>
      <w:r w:rsidRPr="00A96217">
        <w:rPr>
          <w:bCs/>
          <w:kern w:val="2"/>
          <w:lang w:eastAsia="ar-SA"/>
        </w:rPr>
        <w:t>дітьми</w:t>
      </w:r>
      <w:proofErr w:type="spellEnd"/>
      <w:r w:rsidRPr="00A96217">
        <w:rPr>
          <w:bCs/>
          <w:kern w:val="2"/>
          <w:lang w:eastAsia="ar-SA"/>
        </w:rPr>
        <w:t xml:space="preserve"> </w:t>
      </w:r>
      <w:proofErr w:type="spellStart"/>
      <w:r w:rsidRPr="00A96217">
        <w:rPr>
          <w:bCs/>
          <w:kern w:val="2"/>
          <w:lang w:eastAsia="ar-SA"/>
        </w:rPr>
        <w:t>питань</w:t>
      </w:r>
      <w:proofErr w:type="spellEnd"/>
      <w:r w:rsidRPr="00A96217">
        <w:rPr>
          <w:bCs/>
          <w:kern w:val="2"/>
          <w:lang w:eastAsia="ar-SA"/>
        </w:rPr>
        <w:t xml:space="preserve"> миру. </w:t>
      </w:r>
      <w:proofErr w:type="spellStart"/>
      <w:r w:rsidRPr="00A96217">
        <w:rPr>
          <w:bCs/>
          <w:kern w:val="2"/>
          <w:lang w:eastAsia="ar-SA"/>
        </w:rPr>
        <w:t>Учнями</w:t>
      </w:r>
      <w:proofErr w:type="spellEnd"/>
      <w:r w:rsidRPr="00A96217">
        <w:rPr>
          <w:bCs/>
          <w:kern w:val="2"/>
          <w:lang w:eastAsia="ar-SA"/>
        </w:rPr>
        <w:t xml:space="preserve"> </w:t>
      </w:r>
      <w:proofErr w:type="spellStart"/>
      <w:r w:rsidRPr="00A96217">
        <w:rPr>
          <w:bCs/>
          <w:kern w:val="2"/>
          <w:lang w:eastAsia="ar-SA"/>
        </w:rPr>
        <w:t>створені</w:t>
      </w:r>
      <w:proofErr w:type="spellEnd"/>
      <w:r w:rsidRPr="00A96217">
        <w:rPr>
          <w:bCs/>
          <w:kern w:val="2"/>
          <w:lang w:eastAsia="ar-SA"/>
        </w:rPr>
        <w:t xml:space="preserve"> </w:t>
      </w:r>
      <w:proofErr w:type="spellStart"/>
      <w:r w:rsidRPr="00A96217">
        <w:rPr>
          <w:bCs/>
          <w:kern w:val="2"/>
          <w:lang w:eastAsia="ar-SA"/>
        </w:rPr>
        <w:t>формації</w:t>
      </w:r>
      <w:proofErr w:type="spellEnd"/>
      <w:r w:rsidRPr="00A96217">
        <w:rPr>
          <w:bCs/>
          <w:kern w:val="2"/>
          <w:lang w:eastAsia="ar-SA"/>
        </w:rPr>
        <w:t xml:space="preserve"> у </w:t>
      </w:r>
      <w:proofErr w:type="spellStart"/>
      <w:r w:rsidRPr="00A96217">
        <w:rPr>
          <w:bCs/>
          <w:kern w:val="2"/>
          <w:lang w:eastAsia="ar-SA"/>
        </w:rPr>
        <w:t>формі</w:t>
      </w:r>
      <w:proofErr w:type="spellEnd"/>
      <w:r w:rsidRPr="00A96217">
        <w:rPr>
          <w:bCs/>
          <w:kern w:val="2"/>
          <w:lang w:eastAsia="ar-SA"/>
        </w:rPr>
        <w:t xml:space="preserve"> </w:t>
      </w:r>
      <w:proofErr w:type="spellStart"/>
      <w:r w:rsidRPr="00A96217">
        <w:rPr>
          <w:bCs/>
          <w:kern w:val="2"/>
          <w:lang w:eastAsia="ar-SA"/>
        </w:rPr>
        <w:t>голубів</w:t>
      </w:r>
      <w:proofErr w:type="spellEnd"/>
      <w:r w:rsidRPr="00A96217">
        <w:rPr>
          <w:bCs/>
          <w:kern w:val="2"/>
          <w:lang w:eastAsia="ar-SA"/>
        </w:rPr>
        <w:t xml:space="preserve">, </w:t>
      </w:r>
      <w:proofErr w:type="spellStart"/>
      <w:r w:rsidRPr="00A96217">
        <w:rPr>
          <w:bCs/>
          <w:kern w:val="2"/>
          <w:lang w:eastAsia="ar-SA"/>
        </w:rPr>
        <w:t>написані</w:t>
      </w:r>
      <w:proofErr w:type="spellEnd"/>
      <w:r w:rsidRPr="00A96217">
        <w:rPr>
          <w:bCs/>
          <w:kern w:val="2"/>
          <w:lang w:eastAsia="ar-SA"/>
        </w:rPr>
        <w:t xml:space="preserve"> </w:t>
      </w:r>
      <w:proofErr w:type="spellStart"/>
      <w:r w:rsidRPr="00A96217">
        <w:rPr>
          <w:bCs/>
          <w:kern w:val="2"/>
          <w:lang w:eastAsia="ar-SA"/>
        </w:rPr>
        <w:t>листи-привітання</w:t>
      </w:r>
      <w:proofErr w:type="spellEnd"/>
      <w:r w:rsidRPr="00A96217">
        <w:rPr>
          <w:bCs/>
          <w:kern w:val="2"/>
          <w:lang w:eastAsia="ar-SA"/>
        </w:rPr>
        <w:t xml:space="preserve"> </w:t>
      </w:r>
      <w:proofErr w:type="spellStart"/>
      <w:r w:rsidRPr="00A96217">
        <w:rPr>
          <w:bCs/>
          <w:kern w:val="2"/>
          <w:lang w:eastAsia="ar-SA"/>
        </w:rPr>
        <w:t>вимушено</w:t>
      </w:r>
      <w:proofErr w:type="spellEnd"/>
      <w:r w:rsidRPr="00A96217">
        <w:rPr>
          <w:bCs/>
          <w:kern w:val="2"/>
          <w:lang w:eastAsia="ar-SA"/>
        </w:rPr>
        <w:t xml:space="preserve"> </w:t>
      </w:r>
      <w:proofErr w:type="spellStart"/>
      <w:r w:rsidRPr="00A96217">
        <w:rPr>
          <w:bCs/>
          <w:kern w:val="2"/>
          <w:lang w:eastAsia="ar-SA"/>
        </w:rPr>
        <w:t>переселеним</w:t>
      </w:r>
      <w:proofErr w:type="spellEnd"/>
      <w:r w:rsidRPr="00A96217">
        <w:rPr>
          <w:bCs/>
          <w:kern w:val="2"/>
          <w:lang w:eastAsia="ar-SA"/>
        </w:rPr>
        <w:t xml:space="preserve"> </w:t>
      </w:r>
      <w:proofErr w:type="spellStart"/>
      <w:r w:rsidRPr="00A96217">
        <w:rPr>
          <w:bCs/>
          <w:kern w:val="2"/>
          <w:lang w:eastAsia="ar-SA"/>
        </w:rPr>
        <w:t>дітям</w:t>
      </w:r>
      <w:proofErr w:type="spellEnd"/>
      <w:r w:rsidRPr="00A96217">
        <w:rPr>
          <w:bCs/>
          <w:kern w:val="2"/>
          <w:lang w:eastAsia="ar-SA"/>
        </w:rPr>
        <w:t xml:space="preserve"> та </w:t>
      </w:r>
      <w:proofErr w:type="spellStart"/>
      <w:r w:rsidRPr="00A96217">
        <w:rPr>
          <w:bCs/>
          <w:kern w:val="2"/>
          <w:lang w:eastAsia="ar-SA"/>
        </w:rPr>
        <w:t>їх</w:t>
      </w:r>
      <w:proofErr w:type="spellEnd"/>
      <w:r w:rsidRPr="00A96217">
        <w:rPr>
          <w:bCs/>
          <w:kern w:val="2"/>
          <w:lang w:eastAsia="ar-SA"/>
        </w:rPr>
        <w:t xml:space="preserve"> родинам, </w:t>
      </w:r>
      <w:proofErr w:type="spellStart"/>
      <w:r w:rsidRPr="00A96217">
        <w:rPr>
          <w:bCs/>
          <w:kern w:val="2"/>
          <w:lang w:eastAsia="ar-SA"/>
        </w:rPr>
        <w:t>військовослужбовцям</w:t>
      </w:r>
      <w:proofErr w:type="spellEnd"/>
      <w:r w:rsidRPr="00A96217">
        <w:rPr>
          <w:bCs/>
          <w:kern w:val="2"/>
          <w:lang w:eastAsia="ar-SA"/>
        </w:rPr>
        <w:t xml:space="preserve">, </w:t>
      </w:r>
      <w:proofErr w:type="spellStart"/>
      <w:r w:rsidRPr="00A96217">
        <w:rPr>
          <w:bCs/>
          <w:kern w:val="2"/>
          <w:lang w:eastAsia="ar-SA"/>
        </w:rPr>
        <w:t>які</w:t>
      </w:r>
      <w:proofErr w:type="spellEnd"/>
      <w:r w:rsidRPr="00A96217">
        <w:rPr>
          <w:bCs/>
          <w:kern w:val="2"/>
          <w:lang w:eastAsia="ar-SA"/>
        </w:rPr>
        <w:t xml:space="preserve"> </w:t>
      </w:r>
      <w:proofErr w:type="spellStart"/>
      <w:r w:rsidRPr="00A96217">
        <w:rPr>
          <w:bCs/>
          <w:kern w:val="2"/>
          <w:lang w:eastAsia="ar-SA"/>
        </w:rPr>
        <w:t>отримали</w:t>
      </w:r>
      <w:proofErr w:type="spellEnd"/>
      <w:r w:rsidRPr="00A96217">
        <w:rPr>
          <w:bCs/>
          <w:kern w:val="2"/>
          <w:lang w:eastAsia="ar-SA"/>
        </w:rPr>
        <w:t xml:space="preserve"> </w:t>
      </w:r>
      <w:proofErr w:type="spellStart"/>
      <w:r w:rsidRPr="00A96217">
        <w:rPr>
          <w:bCs/>
          <w:kern w:val="2"/>
          <w:lang w:eastAsia="ar-SA"/>
        </w:rPr>
        <w:t>поранення</w:t>
      </w:r>
      <w:proofErr w:type="spellEnd"/>
      <w:r w:rsidRPr="00A96217">
        <w:rPr>
          <w:bCs/>
          <w:kern w:val="2"/>
          <w:lang w:eastAsia="ar-SA"/>
        </w:rPr>
        <w:t xml:space="preserve"> </w:t>
      </w:r>
      <w:proofErr w:type="spellStart"/>
      <w:r w:rsidRPr="00A96217">
        <w:rPr>
          <w:bCs/>
          <w:kern w:val="2"/>
          <w:lang w:eastAsia="ar-SA"/>
        </w:rPr>
        <w:t>внаслідок</w:t>
      </w:r>
      <w:proofErr w:type="spellEnd"/>
      <w:r w:rsidRPr="00A96217">
        <w:rPr>
          <w:bCs/>
          <w:kern w:val="2"/>
          <w:lang w:eastAsia="ar-SA"/>
        </w:rPr>
        <w:t xml:space="preserve"> </w:t>
      </w:r>
      <w:proofErr w:type="spellStart"/>
      <w:r w:rsidRPr="00A96217">
        <w:rPr>
          <w:bCs/>
          <w:kern w:val="2"/>
          <w:lang w:eastAsia="ar-SA"/>
        </w:rPr>
        <w:t>виконання</w:t>
      </w:r>
      <w:proofErr w:type="spellEnd"/>
      <w:r w:rsidRPr="00A96217">
        <w:rPr>
          <w:bCs/>
          <w:kern w:val="2"/>
          <w:lang w:eastAsia="ar-SA"/>
        </w:rPr>
        <w:t xml:space="preserve"> </w:t>
      </w:r>
      <w:proofErr w:type="spellStart"/>
      <w:r w:rsidRPr="00A96217">
        <w:rPr>
          <w:bCs/>
          <w:kern w:val="2"/>
          <w:lang w:eastAsia="ar-SA"/>
        </w:rPr>
        <w:t>бойових</w:t>
      </w:r>
      <w:proofErr w:type="spellEnd"/>
      <w:r w:rsidRPr="00A96217">
        <w:rPr>
          <w:bCs/>
          <w:kern w:val="2"/>
          <w:lang w:eastAsia="ar-SA"/>
        </w:rPr>
        <w:t xml:space="preserve"> </w:t>
      </w:r>
      <w:proofErr w:type="spellStart"/>
      <w:r w:rsidRPr="00A96217">
        <w:rPr>
          <w:bCs/>
          <w:kern w:val="2"/>
          <w:lang w:eastAsia="ar-SA"/>
        </w:rPr>
        <w:t>завдань</w:t>
      </w:r>
      <w:proofErr w:type="spellEnd"/>
      <w:r w:rsidRPr="00A96217">
        <w:rPr>
          <w:bCs/>
          <w:kern w:val="2"/>
          <w:lang w:eastAsia="ar-SA"/>
        </w:rPr>
        <w:t xml:space="preserve"> в рамках </w:t>
      </w:r>
      <w:proofErr w:type="spellStart"/>
      <w:r w:rsidRPr="00A96217">
        <w:rPr>
          <w:bCs/>
          <w:kern w:val="2"/>
          <w:lang w:eastAsia="ar-SA"/>
        </w:rPr>
        <w:t>проведення</w:t>
      </w:r>
      <w:proofErr w:type="spellEnd"/>
      <w:r w:rsidRPr="00A96217">
        <w:rPr>
          <w:bCs/>
          <w:kern w:val="2"/>
          <w:lang w:eastAsia="ar-SA"/>
        </w:rPr>
        <w:t xml:space="preserve"> </w:t>
      </w:r>
      <w:proofErr w:type="spellStart"/>
      <w:r w:rsidRPr="00A96217">
        <w:rPr>
          <w:bCs/>
          <w:kern w:val="2"/>
          <w:lang w:eastAsia="ar-SA"/>
        </w:rPr>
        <w:t>заходів</w:t>
      </w:r>
      <w:proofErr w:type="spellEnd"/>
      <w:r w:rsidRPr="00A96217">
        <w:rPr>
          <w:bCs/>
          <w:kern w:val="2"/>
          <w:lang w:eastAsia="ar-SA"/>
        </w:rPr>
        <w:t xml:space="preserve"> </w:t>
      </w:r>
      <w:proofErr w:type="spellStart"/>
      <w:r w:rsidRPr="00A96217">
        <w:rPr>
          <w:bCs/>
          <w:kern w:val="2"/>
          <w:lang w:eastAsia="ar-SA"/>
        </w:rPr>
        <w:t>антитерористичної</w:t>
      </w:r>
      <w:proofErr w:type="spellEnd"/>
      <w:r w:rsidRPr="00A96217">
        <w:rPr>
          <w:bCs/>
          <w:kern w:val="2"/>
          <w:lang w:eastAsia="ar-SA"/>
        </w:rPr>
        <w:t xml:space="preserve"> </w:t>
      </w:r>
      <w:proofErr w:type="spellStart"/>
      <w:r w:rsidRPr="00A96217">
        <w:rPr>
          <w:bCs/>
          <w:kern w:val="2"/>
          <w:lang w:eastAsia="ar-SA"/>
        </w:rPr>
        <w:t>операції</w:t>
      </w:r>
      <w:proofErr w:type="spellEnd"/>
      <w:r w:rsidRPr="00A96217">
        <w:rPr>
          <w:bCs/>
          <w:kern w:val="2"/>
          <w:lang w:eastAsia="ar-SA"/>
        </w:rPr>
        <w:t xml:space="preserve">. День миру 2016 </w:t>
      </w:r>
      <w:proofErr w:type="spellStart"/>
      <w:r w:rsidRPr="00A96217">
        <w:rPr>
          <w:bCs/>
          <w:kern w:val="2"/>
          <w:lang w:eastAsia="ar-SA"/>
        </w:rPr>
        <w:t>актуальний</w:t>
      </w:r>
      <w:proofErr w:type="spellEnd"/>
      <w:r w:rsidRPr="00A96217">
        <w:rPr>
          <w:bCs/>
          <w:kern w:val="2"/>
          <w:lang w:eastAsia="ar-SA"/>
        </w:rPr>
        <w:t xml:space="preserve"> як </w:t>
      </w:r>
      <w:proofErr w:type="spellStart"/>
      <w:r w:rsidRPr="00A96217">
        <w:rPr>
          <w:bCs/>
          <w:kern w:val="2"/>
          <w:lang w:eastAsia="ar-SA"/>
        </w:rPr>
        <w:t>ніколи</w:t>
      </w:r>
      <w:proofErr w:type="spellEnd"/>
      <w:r w:rsidRPr="00A96217">
        <w:rPr>
          <w:bCs/>
          <w:kern w:val="2"/>
          <w:lang w:eastAsia="ar-SA"/>
        </w:rPr>
        <w:t xml:space="preserve">, </w:t>
      </w:r>
      <w:proofErr w:type="spellStart"/>
      <w:r w:rsidRPr="00A96217">
        <w:rPr>
          <w:bCs/>
          <w:kern w:val="2"/>
          <w:lang w:eastAsia="ar-SA"/>
        </w:rPr>
        <w:t>адже</w:t>
      </w:r>
      <w:proofErr w:type="spellEnd"/>
      <w:r w:rsidRPr="00A96217">
        <w:rPr>
          <w:bCs/>
          <w:kern w:val="2"/>
          <w:lang w:eastAsia="ar-SA"/>
        </w:rPr>
        <w:t xml:space="preserve"> </w:t>
      </w:r>
      <w:proofErr w:type="spellStart"/>
      <w:r w:rsidRPr="00A96217">
        <w:rPr>
          <w:bCs/>
          <w:kern w:val="2"/>
          <w:lang w:eastAsia="ar-SA"/>
        </w:rPr>
        <w:t>сучасне</w:t>
      </w:r>
      <w:proofErr w:type="spellEnd"/>
      <w:r w:rsidRPr="00A96217">
        <w:rPr>
          <w:bCs/>
          <w:kern w:val="2"/>
          <w:lang w:eastAsia="ar-SA"/>
        </w:rPr>
        <w:t xml:space="preserve"> </w:t>
      </w:r>
      <w:proofErr w:type="spellStart"/>
      <w:r w:rsidRPr="00A96217">
        <w:rPr>
          <w:bCs/>
          <w:kern w:val="2"/>
          <w:lang w:eastAsia="ar-SA"/>
        </w:rPr>
        <w:t>суспільство</w:t>
      </w:r>
      <w:proofErr w:type="spellEnd"/>
      <w:r w:rsidRPr="00A96217">
        <w:rPr>
          <w:bCs/>
          <w:kern w:val="2"/>
          <w:lang w:eastAsia="ar-SA"/>
        </w:rPr>
        <w:t xml:space="preserve"> </w:t>
      </w:r>
      <w:proofErr w:type="spellStart"/>
      <w:r w:rsidRPr="00A96217">
        <w:rPr>
          <w:bCs/>
          <w:kern w:val="2"/>
          <w:lang w:eastAsia="ar-SA"/>
        </w:rPr>
        <w:t>страждає</w:t>
      </w:r>
      <w:proofErr w:type="spellEnd"/>
      <w:r w:rsidRPr="00A96217">
        <w:rPr>
          <w:bCs/>
          <w:kern w:val="2"/>
          <w:lang w:eastAsia="ar-SA"/>
        </w:rPr>
        <w:t xml:space="preserve"> </w:t>
      </w:r>
      <w:proofErr w:type="spellStart"/>
      <w:r w:rsidRPr="00A96217">
        <w:rPr>
          <w:bCs/>
          <w:kern w:val="2"/>
          <w:lang w:eastAsia="ar-SA"/>
        </w:rPr>
        <w:t>від</w:t>
      </w:r>
      <w:proofErr w:type="spellEnd"/>
      <w:r w:rsidRPr="00A96217">
        <w:rPr>
          <w:bCs/>
          <w:kern w:val="2"/>
          <w:lang w:eastAsia="ar-SA"/>
        </w:rPr>
        <w:t xml:space="preserve"> </w:t>
      </w:r>
      <w:proofErr w:type="spellStart"/>
      <w:r w:rsidRPr="00A96217">
        <w:rPr>
          <w:bCs/>
          <w:kern w:val="2"/>
          <w:lang w:eastAsia="ar-SA"/>
        </w:rPr>
        <w:t>міжнаціональних</w:t>
      </w:r>
      <w:proofErr w:type="spellEnd"/>
      <w:r w:rsidRPr="00A96217">
        <w:rPr>
          <w:bCs/>
          <w:kern w:val="2"/>
          <w:lang w:eastAsia="ar-SA"/>
        </w:rPr>
        <w:t xml:space="preserve"> </w:t>
      </w:r>
      <w:proofErr w:type="spellStart"/>
      <w:r w:rsidRPr="00A96217">
        <w:rPr>
          <w:bCs/>
          <w:kern w:val="2"/>
          <w:lang w:eastAsia="ar-SA"/>
        </w:rPr>
        <w:t>конфліктів</w:t>
      </w:r>
      <w:proofErr w:type="spellEnd"/>
      <w:r w:rsidRPr="00A96217">
        <w:rPr>
          <w:bCs/>
          <w:kern w:val="2"/>
          <w:lang w:eastAsia="ar-SA"/>
        </w:rPr>
        <w:t xml:space="preserve">, </w:t>
      </w:r>
      <w:proofErr w:type="spellStart"/>
      <w:r w:rsidRPr="00A96217">
        <w:rPr>
          <w:bCs/>
          <w:kern w:val="2"/>
          <w:lang w:eastAsia="ar-SA"/>
        </w:rPr>
        <w:t>війн</w:t>
      </w:r>
      <w:proofErr w:type="spellEnd"/>
      <w:r w:rsidRPr="00A96217">
        <w:rPr>
          <w:bCs/>
          <w:kern w:val="2"/>
          <w:lang w:eastAsia="ar-SA"/>
        </w:rPr>
        <w:t xml:space="preserve">, </w:t>
      </w:r>
      <w:proofErr w:type="spellStart"/>
      <w:r w:rsidRPr="00A96217">
        <w:rPr>
          <w:bCs/>
          <w:kern w:val="2"/>
          <w:lang w:eastAsia="ar-SA"/>
        </w:rPr>
        <w:t>терактів</w:t>
      </w:r>
      <w:proofErr w:type="spellEnd"/>
      <w:r w:rsidRPr="00A96217">
        <w:rPr>
          <w:bCs/>
          <w:kern w:val="2"/>
          <w:lang w:eastAsia="ar-SA"/>
        </w:rPr>
        <w:t xml:space="preserve">, </w:t>
      </w:r>
      <w:proofErr w:type="spellStart"/>
      <w:r w:rsidRPr="00A96217">
        <w:rPr>
          <w:bCs/>
          <w:kern w:val="2"/>
          <w:lang w:eastAsia="ar-SA"/>
        </w:rPr>
        <w:t>екологічних</w:t>
      </w:r>
      <w:proofErr w:type="spellEnd"/>
      <w:r w:rsidRPr="00A96217">
        <w:rPr>
          <w:bCs/>
          <w:kern w:val="2"/>
          <w:lang w:eastAsia="ar-SA"/>
        </w:rPr>
        <w:t xml:space="preserve"> лих.</w:t>
      </w:r>
    </w:p>
    <w:p w:rsidR="0029545F" w:rsidRPr="00B22D62" w:rsidRDefault="0029545F" w:rsidP="0029545F">
      <w:pPr>
        <w:spacing w:line="276" w:lineRule="auto"/>
        <w:jc w:val="center"/>
        <w:rPr>
          <w:b/>
          <w:bCs/>
          <w:iCs/>
          <w:color w:val="000000"/>
          <w:bdr w:val="none" w:sz="0" w:space="0" w:color="auto" w:frame="1"/>
          <w:lang w:val="uk-UA" w:eastAsia="uk-UA"/>
        </w:rPr>
      </w:pPr>
      <w:r w:rsidRPr="00B22D62">
        <w:rPr>
          <w:b/>
          <w:bCs/>
          <w:iCs/>
          <w:color w:val="000000"/>
          <w:bdr w:val="none" w:sz="0" w:space="0" w:color="auto" w:frame="1"/>
          <w:lang w:val="en-US" w:eastAsia="uk-UA"/>
        </w:rPr>
        <w:t>C</w:t>
      </w:r>
      <w:proofErr w:type="spellStart"/>
      <w:r w:rsidRPr="00B22D62">
        <w:rPr>
          <w:b/>
          <w:bCs/>
          <w:iCs/>
          <w:color w:val="000000"/>
          <w:bdr w:val="none" w:sz="0" w:space="0" w:color="auto" w:frame="1"/>
          <w:lang w:val="uk-UA" w:eastAsia="uk-UA"/>
        </w:rPr>
        <w:t>вяткування</w:t>
      </w:r>
      <w:proofErr w:type="spellEnd"/>
      <w:r w:rsidRPr="00B22D62">
        <w:rPr>
          <w:b/>
          <w:bCs/>
          <w:iCs/>
          <w:color w:val="000000"/>
          <w:bdr w:val="none" w:sz="0" w:space="0" w:color="auto" w:frame="1"/>
          <w:lang w:val="uk-UA" w:eastAsia="uk-UA"/>
        </w:rPr>
        <w:t xml:space="preserve"> Дня захисника України</w:t>
      </w:r>
    </w:p>
    <w:p w:rsidR="00B22D62" w:rsidRDefault="0029545F" w:rsidP="00B22D62">
      <w:pPr>
        <w:spacing w:line="276" w:lineRule="auto"/>
        <w:ind w:firstLine="851"/>
        <w:jc w:val="both"/>
        <w:rPr>
          <w:lang w:val="uk-UA"/>
        </w:rPr>
      </w:pPr>
      <w:r w:rsidRPr="00A96217">
        <w:rPr>
          <w:lang w:val="uk-UA"/>
        </w:rPr>
        <w:t xml:space="preserve">В багатому на подвиги літописі українського воїнства безліч битв і дат, які гідні стати Днем захисника Вітчизни. Саме тому, указом Президента України Петра Порошенка з метою вшанування мужності та героїзму захисників незалежності і територіальної цілісності </w:t>
      </w:r>
      <w:r w:rsidRPr="00A96217">
        <w:rPr>
          <w:lang w:val="uk-UA"/>
        </w:rPr>
        <w:lastRenderedPageBreak/>
        <w:t>України, військових традицій і звитяг Українського народу, сприяння дальшому зміцненню патріотичного духу у суспільстві та на підтримку ініціативи громадськості</w:t>
      </w:r>
      <w:r w:rsidR="00B22D62">
        <w:rPr>
          <w:lang w:val="uk-UA"/>
        </w:rPr>
        <w:t xml:space="preserve">, свято встановлене 14 жовтня. </w:t>
      </w:r>
    </w:p>
    <w:p w:rsidR="0029545F" w:rsidRPr="00A96217" w:rsidRDefault="0029545F" w:rsidP="00CB0E8F">
      <w:pPr>
        <w:spacing w:line="276" w:lineRule="auto"/>
        <w:ind w:firstLine="709"/>
        <w:jc w:val="both"/>
        <w:rPr>
          <w:lang w:val="uk-UA"/>
        </w:rPr>
      </w:pPr>
      <w:r w:rsidRPr="00A96217">
        <w:t xml:space="preserve">«Сила </w:t>
      </w:r>
      <w:proofErr w:type="spellStart"/>
      <w:r w:rsidRPr="00A96217">
        <w:t>нескорених</w:t>
      </w:r>
      <w:proofErr w:type="spellEnd"/>
      <w:r w:rsidRPr="00A96217">
        <w:t>»</w:t>
      </w:r>
      <w:r w:rsidRPr="00A96217">
        <w:rPr>
          <w:lang w:val="uk-UA"/>
        </w:rPr>
        <w:t xml:space="preserve"> – с</w:t>
      </w:r>
      <w:proofErr w:type="spellStart"/>
      <w:r w:rsidRPr="00A96217">
        <w:t>аме</w:t>
      </w:r>
      <w:proofErr w:type="spellEnd"/>
      <w:r w:rsidRPr="00A96217">
        <w:t xml:space="preserve"> </w:t>
      </w:r>
      <w:proofErr w:type="spellStart"/>
      <w:r w:rsidRPr="00A96217">
        <w:t>під</w:t>
      </w:r>
      <w:proofErr w:type="spellEnd"/>
      <w:r w:rsidRPr="00A96217">
        <w:t xml:space="preserve"> таким </w:t>
      </w:r>
      <w:proofErr w:type="spellStart"/>
      <w:r w:rsidRPr="00A96217">
        <w:t>гаслом</w:t>
      </w:r>
      <w:proofErr w:type="spellEnd"/>
      <w:r w:rsidR="00CB0E8F">
        <w:rPr>
          <w:lang w:val="uk-UA"/>
        </w:rPr>
        <w:t xml:space="preserve"> </w:t>
      </w:r>
      <w:proofErr w:type="spellStart"/>
      <w:r w:rsidRPr="00A96217">
        <w:t>українці</w:t>
      </w:r>
      <w:proofErr w:type="spellEnd"/>
      <w:r w:rsidRPr="00A96217">
        <w:t xml:space="preserve"> </w:t>
      </w:r>
      <w:proofErr w:type="spellStart"/>
      <w:r w:rsidRPr="00A96217">
        <w:t>вперше</w:t>
      </w:r>
      <w:proofErr w:type="spellEnd"/>
      <w:r w:rsidRPr="00A96217">
        <w:t xml:space="preserve"> </w:t>
      </w:r>
      <w:proofErr w:type="spellStart"/>
      <w:r w:rsidRPr="00A96217">
        <w:t>відзначали</w:t>
      </w:r>
      <w:proofErr w:type="spellEnd"/>
      <w:r w:rsidRPr="00A96217">
        <w:t xml:space="preserve"> свято Дня </w:t>
      </w:r>
      <w:proofErr w:type="spellStart"/>
      <w:r w:rsidRPr="00A96217">
        <w:t>захисника</w:t>
      </w:r>
      <w:proofErr w:type="spellEnd"/>
      <w:r w:rsidRPr="00A96217">
        <w:t xml:space="preserve"> </w:t>
      </w:r>
      <w:proofErr w:type="spellStart"/>
      <w:r w:rsidRPr="00A96217">
        <w:t>України</w:t>
      </w:r>
      <w:proofErr w:type="spellEnd"/>
      <w:r w:rsidRPr="00A96217">
        <w:t xml:space="preserve"> 14 </w:t>
      </w:r>
      <w:proofErr w:type="spellStart"/>
      <w:r w:rsidRPr="00A96217">
        <w:t>жовтня</w:t>
      </w:r>
      <w:proofErr w:type="spellEnd"/>
      <w:r w:rsidRPr="00A96217">
        <w:rPr>
          <w:lang w:val="uk-UA"/>
        </w:rPr>
        <w:t xml:space="preserve"> 2015 року</w:t>
      </w:r>
      <w:r w:rsidRPr="00A96217">
        <w:t>.</w:t>
      </w:r>
    </w:p>
    <w:p w:rsidR="0029545F" w:rsidRPr="00A96217" w:rsidRDefault="0029545F" w:rsidP="0029545F">
      <w:pPr>
        <w:spacing w:line="276" w:lineRule="auto"/>
        <w:ind w:firstLine="851"/>
        <w:jc w:val="both"/>
        <w:rPr>
          <w:color w:val="000000"/>
          <w:lang w:val="uk-UA" w:eastAsia="uk-UA"/>
        </w:rPr>
      </w:pPr>
      <w:r w:rsidRPr="00A96217">
        <w:rPr>
          <w:bCs/>
          <w:iCs/>
          <w:color w:val="000000"/>
          <w:bdr w:val="none" w:sz="0" w:space="0" w:color="auto" w:frame="1"/>
          <w:lang w:val="uk-UA" w:eastAsia="uk-UA"/>
        </w:rPr>
        <w:t>Упродовж тижня, що передував 14 жовтня – Дню захисника України – в загальноосвітніх навчальних закладах міста проходили заходи</w:t>
      </w:r>
      <w:r w:rsidRPr="00A96217">
        <w:rPr>
          <w:color w:val="000000"/>
          <w:lang w:val="uk-UA" w:eastAsia="uk-UA"/>
        </w:rPr>
        <w:t xml:space="preserve"> на теми, присвячені даній даті. Це: </w:t>
      </w:r>
    </w:p>
    <w:p w:rsidR="0029545F" w:rsidRPr="00A96217" w:rsidRDefault="0029545F" w:rsidP="00AF4FED">
      <w:pPr>
        <w:numPr>
          <w:ilvl w:val="0"/>
          <w:numId w:val="3"/>
        </w:numPr>
        <w:shd w:val="clear" w:color="auto" w:fill="FFFFFF"/>
        <w:spacing w:line="276" w:lineRule="auto"/>
        <w:ind w:left="318" w:hanging="284"/>
        <w:contextualSpacing/>
        <w:jc w:val="both"/>
        <w:rPr>
          <w:spacing w:val="-6"/>
          <w:lang w:val="uk-UA" w:eastAsia="en-US"/>
        </w:rPr>
      </w:pPr>
      <w:r w:rsidRPr="00A96217">
        <w:rPr>
          <w:rFonts w:eastAsia="Calibri"/>
          <w:lang w:val="uk-UA" w:eastAsia="en-US"/>
        </w:rPr>
        <w:t>конкурси малюнків та листів «Напиши листа захиснику України»;</w:t>
      </w:r>
    </w:p>
    <w:p w:rsidR="0029545F" w:rsidRPr="00A96217" w:rsidRDefault="0029545F" w:rsidP="00AF4FED">
      <w:pPr>
        <w:numPr>
          <w:ilvl w:val="0"/>
          <w:numId w:val="3"/>
        </w:numPr>
        <w:shd w:val="clear" w:color="auto" w:fill="FFFFFF"/>
        <w:spacing w:line="276" w:lineRule="auto"/>
        <w:ind w:left="318" w:hanging="284"/>
        <w:contextualSpacing/>
        <w:jc w:val="both"/>
        <w:rPr>
          <w:spacing w:val="-6"/>
          <w:lang w:val="uk-UA" w:eastAsia="en-US"/>
        </w:rPr>
      </w:pPr>
      <w:r w:rsidRPr="00A96217">
        <w:rPr>
          <w:bCs/>
          <w:iCs/>
          <w:color w:val="000000"/>
          <w:bdr w:val="none" w:sz="0" w:space="0" w:color="auto" w:frame="1"/>
          <w:lang w:val="uk-UA" w:eastAsia="uk-UA"/>
        </w:rPr>
        <w:t>перегляд художніх і документальних фільмів про героїзм українських воїнів;</w:t>
      </w:r>
    </w:p>
    <w:p w:rsidR="0029545F" w:rsidRPr="00844F3D" w:rsidRDefault="0029545F" w:rsidP="00AF4FED">
      <w:pPr>
        <w:numPr>
          <w:ilvl w:val="0"/>
          <w:numId w:val="3"/>
        </w:numPr>
        <w:shd w:val="clear" w:color="auto" w:fill="FFFFFF"/>
        <w:tabs>
          <w:tab w:val="left" w:pos="-284"/>
        </w:tabs>
        <w:spacing w:line="276" w:lineRule="auto"/>
        <w:ind w:left="142" w:hanging="108"/>
        <w:contextualSpacing/>
        <w:jc w:val="both"/>
        <w:rPr>
          <w:bCs/>
          <w:iCs/>
          <w:color w:val="000000"/>
          <w:bdr w:val="none" w:sz="0" w:space="0" w:color="auto" w:frame="1"/>
          <w:lang w:val="uk-UA" w:eastAsia="uk-UA"/>
        </w:rPr>
      </w:pPr>
      <w:r w:rsidRPr="00A96217">
        <w:rPr>
          <w:color w:val="000000"/>
          <w:lang w:val="uk-UA" w:eastAsia="uk-UA"/>
        </w:rPr>
        <w:t xml:space="preserve">тематичні години спілкування </w:t>
      </w:r>
      <w:r w:rsidRPr="00A96217">
        <w:rPr>
          <w:spacing w:val="-6"/>
          <w:lang w:val="uk-UA" w:eastAsia="en-US"/>
        </w:rPr>
        <w:t xml:space="preserve">«В єдності наша сила», «З відданістю Україні в серці», «Українські звитяжці. Історична подорож у часі. Славетні імена України», «Нині – вільна й незалежна Україна-ненька. Її ревно захищають нові козаченьки», </w:t>
      </w:r>
      <w:r w:rsidRPr="00A96217">
        <w:rPr>
          <w:rFonts w:eastAsia="Calibri"/>
          <w:spacing w:val="-6"/>
          <w:lang w:val="uk-UA" w:eastAsia="en-US"/>
        </w:rPr>
        <w:t xml:space="preserve">«Ніхто, крім нас!», «Бійці невидимого фронту: снаряд чи слово?», «Тісніше станьте, сильні духом, під прапором одним», «Україна у моєму серці», «Волонтер – мирний воїн», «Берегиня чи амазонка? Жіноче обличчя війни», «Національна самоідентичність і народні традиції українців», </w:t>
      </w:r>
      <w:r w:rsidRPr="00A96217">
        <w:rPr>
          <w:rFonts w:eastAsia="Calibri"/>
          <w:color w:val="000000"/>
          <w:spacing w:val="-6"/>
          <w:lang w:val="uk-UA" w:eastAsia="uk-UA"/>
        </w:rPr>
        <w:t xml:space="preserve">«Історії героїв АТО: «Ми боремося за українську землю», </w:t>
      </w:r>
      <w:r w:rsidRPr="00A96217">
        <w:rPr>
          <w:color w:val="000000"/>
          <w:spacing w:val="-6"/>
          <w:lang w:val="uk-UA" w:eastAsia="uk-UA"/>
        </w:rPr>
        <w:t>«Мужність і відвага крізь покоління».</w:t>
      </w:r>
    </w:p>
    <w:p w:rsidR="0029545F" w:rsidRPr="00B22D62" w:rsidRDefault="0029545F" w:rsidP="0029545F">
      <w:pPr>
        <w:spacing w:line="276" w:lineRule="auto"/>
        <w:jc w:val="center"/>
        <w:rPr>
          <w:b/>
          <w:bCs/>
          <w:color w:val="000000"/>
          <w:lang w:val="uk-UA"/>
        </w:rPr>
      </w:pPr>
      <w:r w:rsidRPr="00B22D62">
        <w:rPr>
          <w:b/>
          <w:bCs/>
          <w:color w:val="000000"/>
          <w:lang w:val="uk-UA"/>
        </w:rPr>
        <w:t>Тиждень безпеки дорожнього руху</w:t>
      </w:r>
    </w:p>
    <w:p w:rsidR="0029545F" w:rsidRPr="00A96217" w:rsidRDefault="0029545F" w:rsidP="0029545F">
      <w:pPr>
        <w:widowControl w:val="0"/>
        <w:autoSpaceDE w:val="0"/>
        <w:autoSpaceDN w:val="0"/>
        <w:adjustRightInd w:val="0"/>
        <w:ind w:firstLine="709"/>
        <w:jc w:val="both"/>
        <w:rPr>
          <w:color w:val="000000"/>
          <w:lang w:val="uk-UA"/>
        </w:rPr>
      </w:pPr>
      <w:r w:rsidRPr="00A96217">
        <w:rPr>
          <w:color w:val="000000"/>
          <w:lang w:val="uk-UA"/>
        </w:rPr>
        <w:t xml:space="preserve">В НВЗ міста в рамках Тижня безпеки дорожнього руху з 08 по 14 травня 2017 року проведені заходи  </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418"/>
      </w:tblGrid>
      <w:tr w:rsidR="0029545F" w:rsidRPr="00A96217" w:rsidTr="00CB0E8F">
        <w:tc>
          <w:tcPr>
            <w:tcW w:w="8364" w:type="dxa"/>
            <w:tcBorders>
              <w:bottom w:val="single" w:sz="4" w:space="0" w:color="auto"/>
            </w:tcBorders>
          </w:tcPr>
          <w:p w:rsidR="0029545F" w:rsidRPr="00A96217" w:rsidRDefault="0029545F" w:rsidP="0029545F">
            <w:pPr>
              <w:jc w:val="center"/>
              <w:rPr>
                <w:lang w:val="uk-UA"/>
              </w:rPr>
            </w:pPr>
            <w:r w:rsidRPr="00A96217">
              <w:rPr>
                <w:lang w:val="uk-UA"/>
              </w:rPr>
              <w:t>Зміст роботи</w:t>
            </w:r>
          </w:p>
        </w:tc>
        <w:tc>
          <w:tcPr>
            <w:tcW w:w="1418" w:type="dxa"/>
            <w:tcBorders>
              <w:bottom w:val="single" w:sz="4" w:space="0" w:color="auto"/>
            </w:tcBorders>
          </w:tcPr>
          <w:p w:rsidR="0029545F" w:rsidRPr="00A96217" w:rsidRDefault="0029545F" w:rsidP="0029545F">
            <w:pPr>
              <w:jc w:val="center"/>
              <w:rPr>
                <w:lang w:val="uk-UA"/>
              </w:rPr>
            </w:pPr>
            <w:r w:rsidRPr="00A96217">
              <w:rPr>
                <w:lang w:val="uk-UA"/>
              </w:rPr>
              <w:t>Термін</w:t>
            </w:r>
          </w:p>
        </w:tc>
      </w:tr>
      <w:tr w:rsidR="0029545F" w:rsidRPr="00A96217" w:rsidTr="00CB0E8F">
        <w:tc>
          <w:tcPr>
            <w:tcW w:w="8364" w:type="dxa"/>
            <w:tcBorders>
              <w:bottom w:val="single" w:sz="4" w:space="0" w:color="auto"/>
            </w:tcBorders>
          </w:tcPr>
          <w:p w:rsidR="0029545F" w:rsidRPr="00A96217" w:rsidRDefault="0029545F" w:rsidP="0029545F">
            <w:pPr>
              <w:jc w:val="center"/>
              <w:rPr>
                <w:lang w:val="uk-UA"/>
              </w:rPr>
            </w:pPr>
            <w:r w:rsidRPr="00A96217">
              <w:rPr>
                <w:lang w:val="uk-UA"/>
              </w:rPr>
              <w:t>Дошкільні навчальні заклади</w:t>
            </w:r>
          </w:p>
        </w:tc>
        <w:tc>
          <w:tcPr>
            <w:tcW w:w="1418" w:type="dxa"/>
            <w:tcBorders>
              <w:bottom w:val="single" w:sz="4" w:space="0" w:color="auto"/>
            </w:tcBorders>
          </w:tcPr>
          <w:p w:rsidR="0029545F" w:rsidRPr="00A96217" w:rsidRDefault="0029545F" w:rsidP="0029545F">
            <w:pPr>
              <w:jc w:val="center"/>
              <w:rPr>
                <w:lang w:val="uk-UA"/>
              </w:rPr>
            </w:pPr>
          </w:p>
        </w:tc>
      </w:tr>
      <w:tr w:rsidR="0029545F" w:rsidRPr="00A96217" w:rsidTr="00CB0E8F">
        <w:trPr>
          <w:trHeight w:val="1598"/>
        </w:trPr>
        <w:tc>
          <w:tcPr>
            <w:tcW w:w="8364" w:type="dxa"/>
            <w:tcBorders>
              <w:top w:val="single" w:sz="4" w:space="0" w:color="auto"/>
            </w:tcBorders>
          </w:tcPr>
          <w:p w:rsidR="0029545F" w:rsidRPr="00A96217" w:rsidRDefault="0029545F" w:rsidP="0029545F">
            <w:pPr>
              <w:ind w:right="-108"/>
              <w:rPr>
                <w:i/>
                <w:u w:val="single"/>
                <w:lang w:val="uk-UA"/>
              </w:rPr>
            </w:pPr>
            <w:r w:rsidRPr="00A96217">
              <w:rPr>
                <w:i/>
                <w:u w:val="single"/>
                <w:lang w:val="uk-UA"/>
              </w:rPr>
              <w:t>Робота з кадрами</w:t>
            </w:r>
          </w:p>
          <w:p w:rsidR="0029545F" w:rsidRPr="00A96217" w:rsidRDefault="0029545F" w:rsidP="0029545F">
            <w:pPr>
              <w:ind w:right="-108"/>
              <w:rPr>
                <w:lang w:val="uk-UA"/>
              </w:rPr>
            </w:pPr>
            <w:r w:rsidRPr="00A96217">
              <w:rPr>
                <w:lang w:val="uk-UA"/>
              </w:rPr>
              <w:t>1. Педагогічний  лекторій «Тиждень безпеки дорожнього руху»</w:t>
            </w:r>
          </w:p>
          <w:p w:rsidR="0029545F" w:rsidRPr="00A96217" w:rsidRDefault="0029545F" w:rsidP="0029545F">
            <w:pPr>
              <w:ind w:right="-108"/>
              <w:rPr>
                <w:lang w:val="uk-UA"/>
              </w:rPr>
            </w:pPr>
            <w:r w:rsidRPr="00A96217">
              <w:rPr>
                <w:lang w:val="uk-UA"/>
              </w:rPr>
              <w:t>-  ознайомлення з планом проведення тижня безпеки</w:t>
            </w:r>
          </w:p>
          <w:p w:rsidR="0029545F" w:rsidRPr="00A96217" w:rsidRDefault="0029545F" w:rsidP="0029545F">
            <w:pPr>
              <w:ind w:right="-108"/>
              <w:rPr>
                <w:lang w:val="uk-UA"/>
              </w:rPr>
            </w:pPr>
            <w:r w:rsidRPr="00A96217">
              <w:rPr>
                <w:lang w:val="uk-UA"/>
              </w:rPr>
              <w:t>- форми роботи з дітьми з ОБЖД</w:t>
            </w:r>
          </w:p>
          <w:p w:rsidR="0029545F" w:rsidRPr="00A96217" w:rsidRDefault="0029545F" w:rsidP="0029545F">
            <w:pPr>
              <w:ind w:right="-108"/>
              <w:rPr>
                <w:lang w:val="uk-UA"/>
              </w:rPr>
            </w:pPr>
            <w:r w:rsidRPr="00A96217">
              <w:rPr>
                <w:lang w:val="uk-UA"/>
              </w:rPr>
              <w:t xml:space="preserve">2.  Виставка методичної та художньої літератури в методичному кабінеті для педагогів ДНЗ  </w:t>
            </w:r>
          </w:p>
        </w:tc>
        <w:tc>
          <w:tcPr>
            <w:tcW w:w="1418" w:type="dxa"/>
            <w:tcBorders>
              <w:top w:val="single" w:sz="4" w:space="0" w:color="auto"/>
            </w:tcBorders>
          </w:tcPr>
          <w:p w:rsidR="0029545F" w:rsidRPr="00A96217" w:rsidRDefault="0029545F" w:rsidP="0029545F">
            <w:pPr>
              <w:rPr>
                <w:lang w:val="uk-UA"/>
              </w:rPr>
            </w:pPr>
          </w:p>
          <w:p w:rsidR="0029545F" w:rsidRPr="00A96217" w:rsidRDefault="0029545F" w:rsidP="0029545F">
            <w:pPr>
              <w:ind w:left="-108" w:right="-108"/>
              <w:jc w:val="center"/>
              <w:rPr>
                <w:lang w:val="uk-UA"/>
              </w:rPr>
            </w:pPr>
            <w:r w:rsidRPr="00A96217">
              <w:rPr>
                <w:lang w:val="uk-UA"/>
              </w:rPr>
              <w:t>08.05.17 –  13.05.17</w:t>
            </w:r>
          </w:p>
          <w:p w:rsidR="0029545F" w:rsidRPr="00A96217" w:rsidRDefault="0029545F" w:rsidP="0029545F">
            <w:pPr>
              <w:jc w:val="center"/>
              <w:rPr>
                <w:lang w:val="uk-UA"/>
              </w:rPr>
            </w:pPr>
          </w:p>
          <w:p w:rsidR="0029545F" w:rsidRPr="00A96217" w:rsidRDefault="0029545F" w:rsidP="0029545F">
            <w:pPr>
              <w:jc w:val="center"/>
              <w:rPr>
                <w:lang w:val="uk-UA"/>
              </w:rPr>
            </w:pPr>
          </w:p>
          <w:p w:rsidR="0029545F" w:rsidRPr="00A96217" w:rsidRDefault="0029545F" w:rsidP="0029545F">
            <w:pPr>
              <w:jc w:val="center"/>
              <w:rPr>
                <w:lang w:val="uk-UA"/>
              </w:rPr>
            </w:pPr>
          </w:p>
        </w:tc>
      </w:tr>
      <w:tr w:rsidR="0029545F" w:rsidRPr="00A96217" w:rsidTr="00CB0E8F">
        <w:trPr>
          <w:trHeight w:val="3075"/>
        </w:trPr>
        <w:tc>
          <w:tcPr>
            <w:tcW w:w="8364" w:type="dxa"/>
          </w:tcPr>
          <w:p w:rsidR="0029545F" w:rsidRPr="00A96217" w:rsidRDefault="0029545F" w:rsidP="0029545F">
            <w:pPr>
              <w:ind w:right="-108"/>
              <w:rPr>
                <w:i/>
                <w:u w:val="single"/>
                <w:lang w:val="uk-UA"/>
              </w:rPr>
            </w:pPr>
            <w:r w:rsidRPr="00A96217">
              <w:rPr>
                <w:i/>
                <w:u w:val="single"/>
                <w:lang w:val="uk-UA"/>
              </w:rPr>
              <w:t>Робота з дітьми.</w:t>
            </w:r>
          </w:p>
          <w:p w:rsidR="0029545F" w:rsidRPr="00A96217" w:rsidRDefault="0029545F" w:rsidP="0029545F">
            <w:pPr>
              <w:ind w:right="-108"/>
              <w:rPr>
                <w:lang w:val="uk-UA"/>
              </w:rPr>
            </w:pPr>
            <w:r w:rsidRPr="00A96217">
              <w:rPr>
                <w:lang w:val="uk-UA"/>
              </w:rPr>
              <w:t>1. Організована робота з дітьми згідно плану тематичного тижня: «Транспорт і пішоходи»</w:t>
            </w:r>
          </w:p>
          <w:p w:rsidR="0029545F" w:rsidRPr="00A96217" w:rsidRDefault="0029545F" w:rsidP="0029545F">
            <w:pPr>
              <w:ind w:right="-108"/>
              <w:rPr>
                <w:lang w:val="uk-UA"/>
              </w:rPr>
            </w:pPr>
            <w:r w:rsidRPr="00A96217">
              <w:rPr>
                <w:lang w:val="uk-UA"/>
              </w:rPr>
              <w:t>2. Читання літератури дітям з правил дорожнього руху.</w:t>
            </w:r>
          </w:p>
          <w:p w:rsidR="0029545F" w:rsidRPr="00A96217" w:rsidRDefault="0029545F" w:rsidP="0029545F">
            <w:pPr>
              <w:ind w:right="-108"/>
              <w:rPr>
                <w:lang w:val="uk-UA"/>
              </w:rPr>
            </w:pPr>
            <w:r w:rsidRPr="00A96217">
              <w:rPr>
                <w:lang w:val="uk-UA"/>
              </w:rPr>
              <w:t>3. Організація розвиваючого середовища з ПДР</w:t>
            </w:r>
          </w:p>
          <w:p w:rsidR="0029545F" w:rsidRPr="00A96217" w:rsidRDefault="0029545F" w:rsidP="0029545F">
            <w:pPr>
              <w:ind w:right="-108"/>
              <w:rPr>
                <w:lang w:val="uk-UA"/>
              </w:rPr>
            </w:pPr>
            <w:r w:rsidRPr="00A96217">
              <w:rPr>
                <w:lang w:val="uk-UA"/>
              </w:rPr>
              <w:t>4. Створення проблемних ситуацій, ситуацій спілкування протягом дня.</w:t>
            </w:r>
          </w:p>
          <w:p w:rsidR="0029545F" w:rsidRPr="00A96217" w:rsidRDefault="0029545F" w:rsidP="0029545F">
            <w:pPr>
              <w:ind w:right="-108"/>
              <w:rPr>
                <w:lang w:val="uk-UA"/>
              </w:rPr>
            </w:pPr>
            <w:r w:rsidRPr="00A96217">
              <w:rPr>
                <w:lang w:val="uk-UA"/>
              </w:rPr>
              <w:t>5. Виставка дитячих малюнків «</w:t>
            </w:r>
            <w:r w:rsidRPr="00A96217">
              <w:rPr>
                <w:color w:val="000000"/>
                <w:lang w:val="uk-UA"/>
              </w:rPr>
              <w:t>Червоний, жовтий, зелений</w:t>
            </w:r>
            <w:r w:rsidRPr="00A96217">
              <w:rPr>
                <w:lang w:val="uk-UA"/>
              </w:rPr>
              <w:t>»</w:t>
            </w:r>
          </w:p>
          <w:p w:rsidR="0029545F" w:rsidRPr="00A96217" w:rsidRDefault="0029545F" w:rsidP="0029545F">
            <w:pPr>
              <w:ind w:right="-108"/>
              <w:rPr>
                <w:color w:val="000000"/>
                <w:lang w:val="uk-UA"/>
              </w:rPr>
            </w:pPr>
            <w:r w:rsidRPr="00A96217">
              <w:rPr>
                <w:lang w:val="uk-UA"/>
              </w:rPr>
              <w:t xml:space="preserve">6. </w:t>
            </w:r>
            <w:r w:rsidRPr="00A96217">
              <w:rPr>
                <w:color w:val="000000"/>
                <w:lang w:val="uk-UA"/>
              </w:rPr>
              <w:t>Проведення  різних видів ігор з ПДР</w:t>
            </w:r>
          </w:p>
          <w:p w:rsidR="0029545F" w:rsidRPr="00A96217" w:rsidRDefault="0029545F" w:rsidP="0029545F">
            <w:pPr>
              <w:ind w:right="-108"/>
              <w:rPr>
                <w:color w:val="000000"/>
                <w:lang w:val="uk-UA"/>
              </w:rPr>
            </w:pPr>
            <w:r w:rsidRPr="00A96217">
              <w:rPr>
                <w:color w:val="000000"/>
                <w:lang w:val="uk-UA"/>
              </w:rPr>
              <w:t xml:space="preserve">7. </w:t>
            </w:r>
            <w:proofErr w:type="spellStart"/>
            <w:r w:rsidRPr="00A96217">
              <w:rPr>
                <w:color w:val="000000"/>
              </w:rPr>
              <w:t>Проведення</w:t>
            </w:r>
            <w:proofErr w:type="spellEnd"/>
            <w:r w:rsidRPr="00A96217">
              <w:rPr>
                <w:color w:val="000000"/>
              </w:rPr>
              <w:t xml:space="preserve"> </w:t>
            </w:r>
            <w:proofErr w:type="spellStart"/>
            <w:r w:rsidRPr="00A96217">
              <w:rPr>
                <w:color w:val="000000"/>
              </w:rPr>
              <w:t>цільових</w:t>
            </w:r>
            <w:proofErr w:type="spellEnd"/>
            <w:r w:rsidRPr="00A96217">
              <w:rPr>
                <w:color w:val="000000"/>
              </w:rPr>
              <w:t xml:space="preserve"> </w:t>
            </w:r>
            <w:proofErr w:type="spellStart"/>
            <w:r w:rsidRPr="00A96217">
              <w:rPr>
                <w:color w:val="000000"/>
              </w:rPr>
              <w:t>прогулянок</w:t>
            </w:r>
            <w:proofErr w:type="spellEnd"/>
            <w:r w:rsidRPr="00A96217">
              <w:rPr>
                <w:color w:val="000000"/>
              </w:rPr>
              <w:t xml:space="preserve">, </w:t>
            </w:r>
            <w:proofErr w:type="spellStart"/>
            <w:r w:rsidRPr="00A96217">
              <w:rPr>
                <w:color w:val="000000"/>
              </w:rPr>
              <w:t>екскурсій</w:t>
            </w:r>
            <w:proofErr w:type="spellEnd"/>
            <w:r w:rsidRPr="00A96217">
              <w:rPr>
                <w:color w:val="000000"/>
                <w:lang w:val="uk-UA"/>
              </w:rPr>
              <w:t xml:space="preserve"> до світлофора</w:t>
            </w:r>
          </w:p>
          <w:p w:rsidR="0029545F" w:rsidRPr="00A96217" w:rsidRDefault="0029545F" w:rsidP="0029545F">
            <w:pPr>
              <w:ind w:right="-108"/>
              <w:rPr>
                <w:i/>
                <w:u w:val="single"/>
                <w:lang w:val="uk-UA"/>
              </w:rPr>
            </w:pPr>
            <w:r w:rsidRPr="00A96217">
              <w:rPr>
                <w:color w:val="000000"/>
                <w:lang w:val="uk-UA"/>
              </w:rPr>
              <w:t>8. Проведення перегонів на самокатах</w:t>
            </w:r>
          </w:p>
        </w:tc>
        <w:tc>
          <w:tcPr>
            <w:tcW w:w="1418" w:type="dxa"/>
          </w:tcPr>
          <w:p w:rsidR="0029545F" w:rsidRPr="00A96217" w:rsidRDefault="0029545F" w:rsidP="0029545F">
            <w:pPr>
              <w:jc w:val="center"/>
              <w:rPr>
                <w:lang w:val="uk-UA"/>
              </w:rPr>
            </w:pPr>
          </w:p>
          <w:p w:rsidR="0029545F" w:rsidRPr="00A96217" w:rsidRDefault="0029545F" w:rsidP="0029545F">
            <w:pPr>
              <w:ind w:right="-108"/>
              <w:rPr>
                <w:lang w:val="uk-UA"/>
              </w:rPr>
            </w:pPr>
            <w:r w:rsidRPr="00A96217">
              <w:rPr>
                <w:lang w:val="uk-UA"/>
              </w:rPr>
              <w:t>08.05.17 –  13.05.17</w:t>
            </w:r>
          </w:p>
          <w:p w:rsidR="0029545F" w:rsidRPr="00A96217" w:rsidRDefault="0029545F" w:rsidP="0029545F">
            <w:pPr>
              <w:jc w:val="center"/>
              <w:rPr>
                <w:lang w:val="uk-UA"/>
              </w:rPr>
            </w:pPr>
          </w:p>
          <w:p w:rsidR="0029545F" w:rsidRPr="00A96217" w:rsidRDefault="0029545F" w:rsidP="0029545F">
            <w:pPr>
              <w:jc w:val="center"/>
              <w:rPr>
                <w:lang w:val="uk-UA"/>
              </w:rPr>
            </w:pPr>
          </w:p>
          <w:p w:rsidR="0029545F" w:rsidRPr="00A96217" w:rsidRDefault="0029545F" w:rsidP="0029545F">
            <w:pPr>
              <w:rPr>
                <w:lang w:val="uk-UA"/>
              </w:rPr>
            </w:pPr>
          </w:p>
          <w:p w:rsidR="0029545F" w:rsidRPr="00A96217" w:rsidRDefault="0029545F" w:rsidP="0029545F">
            <w:pPr>
              <w:rPr>
                <w:lang w:val="uk-UA"/>
              </w:rPr>
            </w:pPr>
          </w:p>
          <w:p w:rsidR="0029545F" w:rsidRPr="00A96217" w:rsidRDefault="0029545F" w:rsidP="0029545F">
            <w:pPr>
              <w:jc w:val="center"/>
              <w:rPr>
                <w:lang w:val="uk-UA"/>
              </w:rPr>
            </w:pPr>
            <w:r w:rsidRPr="00A96217">
              <w:rPr>
                <w:lang w:val="uk-UA"/>
              </w:rPr>
              <w:t>До 13.05</w:t>
            </w:r>
            <w:r w:rsidRPr="00A96217">
              <w:t>.1</w:t>
            </w:r>
            <w:r w:rsidRPr="00A96217">
              <w:rPr>
                <w:lang w:val="uk-UA"/>
              </w:rPr>
              <w:t>7</w:t>
            </w:r>
          </w:p>
          <w:p w:rsidR="0029545F" w:rsidRPr="00A96217" w:rsidRDefault="0029545F" w:rsidP="0029545F">
            <w:pPr>
              <w:jc w:val="center"/>
              <w:rPr>
                <w:lang w:val="uk-UA"/>
              </w:rPr>
            </w:pPr>
          </w:p>
          <w:p w:rsidR="0029545F" w:rsidRPr="00A96217" w:rsidRDefault="0029545F" w:rsidP="0029545F">
            <w:pPr>
              <w:jc w:val="center"/>
              <w:rPr>
                <w:lang w:val="uk-UA"/>
              </w:rPr>
            </w:pPr>
            <w:r w:rsidRPr="00A96217">
              <w:rPr>
                <w:lang w:val="uk-UA"/>
              </w:rPr>
              <w:t>13.05.17</w:t>
            </w:r>
          </w:p>
          <w:p w:rsidR="0029545F" w:rsidRPr="00A96217" w:rsidRDefault="0029545F" w:rsidP="0029545F">
            <w:pPr>
              <w:jc w:val="center"/>
              <w:rPr>
                <w:lang w:val="uk-UA"/>
              </w:rPr>
            </w:pPr>
            <w:r w:rsidRPr="00A96217">
              <w:rPr>
                <w:lang w:val="uk-UA"/>
              </w:rPr>
              <w:t>12.05.17</w:t>
            </w:r>
          </w:p>
        </w:tc>
      </w:tr>
      <w:tr w:rsidR="0029545F" w:rsidRPr="00A96217" w:rsidTr="00CB0E8F">
        <w:trPr>
          <w:trHeight w:val="1352"/>
        </w:trPr>
        <w:tc>
          <w:tcPr>
            <w:tcW w:w="8364" w:type="dxa"/>
          </w:tcPr>
          <w:p w:rsidR="0029545F" w:rsidRPr="00A96217" w:rsidRDefault="0029545F" w:rsidP="0029545F">
            <w:pPr>
              <w:ind w:right="-108"/>
              <w:rPr>
                <w:i/>
                <w:u w:val="single"/>
                <w:lang w:val="uk-UA"/>
              </w:rPr>
            </w:pPr>
            <w:r w:rsidRPr="00A96217">
              <w:rPr>
                <w:i/>
                <w:u w:val="single"/>
                <w:lang w:val="uk-UA"/>
              </w:rPr>
              <w:t>Робота з батьками</w:t>
            </w:r>
          </w:p>
          <w:p w:rsidR="0029545F" w:rsidRPr="00A96217" w:rsidRDefault="0029545F" w:rsidP="0029545F">
            <w:pPr>
              <w:ind w:right="-108"/>
              <w:rPr>
                <w:lang w:val="uk-UA"/>
              </w:rPr>
            </w:pPr>
            <w:r w:rsidRPr="00A96217">
              <w:rPr>
                <w:lang w:val="uk-UA"/>
              </w:rPr>
              <w:t>1. Оформлення стенду «Виховуємо грамотного пішохода»</w:t>
            </w:r>
          </w:p>
          <w:p w:rsidR="0029545F" w:rsidRPr="00A96217" w:rsidRDefault="0029545F" w:rsidP="0029545F">
            <w:pPr>
              <w:ind w:right="-108"/>
              <w:rPr>
                <w:lang w:val="uk-UA"/>
              </w:rPr>
            </w:pPr>
            <w:r w:rsidRPr="00A96217">
              <w:rPr>
                <w:lang w:val="uk-UA"/>
              </w:rPr>
              <w:t>2. Консультація «Безпека дітей на вулиці»</w:t>
            </w:r>
          </w:p>
          <w:p w:rsidR="0029545F" w:rsidRPr="00A96217" w:rsidRDefault="0029545F" w:rsidP="0029545F">
            <w:pPr>
              <w:ind w:right="-108"/>
              <w:rPr>
                <w:lang w:val="uk-UA"/>
              </w:rPr>
            </w:pPr>
            <w:r w:rsidRPr="00A96217">
              <w:rPr>
                <w:lang w:val="uk-UA"/>
              </w:rPr>
              <w:t xml:space="preserve">3. Рекомендації та </w:t>
            </w:r>
            <w:proofErr w:type="spellStart"/>
            <w:r w:rsidRPr="00A96217">
              <w:rPr>
                <w:lang w:val="uk-UA"/>
              </w:rPr>
              <w:t>пам</w:t>
            </w:r>
            <w:proofErr w:type="spellEnd"/>
            <w:r w:rsidRPr="00A96217">
              <w:t>’</w:t>
            </w:r>
            <w:r w:rsidRPr="00A96217">
              <w:rPr>
                <w:lang w:val="uk-UA"/>
              </w:rPr>
              <w:t>ятки з питань безпеки дитини.</w:t>
            </w:r>
          </w:p>
          <w:p w:rsidR="0029545F" w:rsidRPr="00A96217" w:rsidRDefault="0029545F" w:rsidP="0029545F">
            <w:pPr>
              <w:ind w:right="-108"/>
              <w:rPr>
                <w:i/>
                <w:u w:val="single"/>
                <w:lang w:val="uk-UA"/>
              </w:rPr>
            </w:pPr>
            <w:r w:rsidRPr="00A96217">
              <w:rPr>
                <w:lang w:val="uk-UA"/>
              </w:rPr>
              <w:t>5. Виставка спільних робіт «</w:t>
            </w:r>
            <w:r w:rsidRPr="00A96217">
              <w:rPr>
                <w:color w:val="000000"/>
                <w:lang w:val="uk-UA"/>
              </w:rPr>
              <w:t>Червоний, жовтий, зелений</w:t>
            </w:r>
            <w:r w:rsidRPr="00A96217">
              <w:rPr>
                <w:lang w:val="uk-UA"/>
              </w:rPr>
              <w:t>»</w:t>
            </w:r>
          </w:p>
        </w:tc>
        <w:tc>
          <w:tcPr>
            <w:tcW w:w="1418" w:type="dxa"/>
          </w:tcPr>
          <w:p w:rsidR="0029545F" w:rsidRPr="00A96217" w:rsidRDefault="0029545F" w:rsidP="0029545F">
            <w:pPr>
              <w:jc w:val="center"/>
              <w:rPr>
                <w:lang w:val="uk-UA"/>
              </w:rPr>
            </w:pPr>
          </w:p>
          <w:p w:rsidR="0029545F" w:rsidRPr="00A96217" w:rsidRDefault="0029545F" w:rsidP="0029545F">
            <w:pPr>
              <w:ind w:right="-108"/>
              <w:rPr>
                <w:lang w:val="uk-UA"/>
              </w:rPr>
            </w:pPr>
            <w:r w:rsidRPr="00A96217">
              <w:rPr>
                <w:lang w:val="uk-UA"/>
              </w:rPr>
              <w:t>08.05.17 –  13.05.17</w:t>
            </w:r>
          </w:p>
          <w:p w:rsidR="0029545F" w:rsidRPr="00A96217" w:rsidRDefault="0029545F" w:rsidP="0029545F">
            <w:pPr>
              <w:rPr>
                <w:lang w:val="uk-UA"/>
              </w:rPr>
            </w:pPr>
          </w:p>
          <w:p w:rsidR="0029545F" w:rsidRPr="00A96217" w:rsidRDefault="0029545F" w:rsidP="0029545F">
            <w:pPr>
              <w:jc w:val="center"/>
              <w:rPr>
                <w:lang w:val="uk-UA"/>
              </w:rPr>
            </w:pPr>
            <w:r w:rsidRPr="00A96217">
              <w:rPr>
                <w:lang w:val="uk-UA"/>
              </w:rPr>
              <w:t>До 13.05</w:t>
            </w:r>
            <w:r w:rsidRPr="00A96217">
              <w:t>.1</w:t>
            </w:r>
            <w:r w:rsidRPr="00A96217">
              <w:rPr>
                <w:lang w:val="uk-UA"/>
              </w:rPr>
              <w:t>7</w:t>
            </w:r>
          </w:p>
        </w:tc>
      </w:tr>
      <w:tr w:rsidR="0029545F" w:rsidRPr="00A96217" w:rsidTr="00CB0E8F">
        <w:trPr>
          <w:trHeight w:val="233"/>
        </w:trPr>
        <w:tc>
          <w:tcPr>
            <w:tcW w:w="8364" w:type="dxa"/>
          </w:tcPr>
          <w:p w:rsidR="0029545F" w:rsidRPr="00A96217" w:rsidRDefault="0029545F" w:rsidP="0029545F">
            <w:pPr>
              <w:jc w:val="center"/>
              <w:rPr>
                <w:lang w:val="uk-UA"/>
              </w:rPr>
            </w:pPr>
            <w:r w:rsidRPr="00A96217">
              <w:rPr>
                <w:lang w:val="uk-UA"/>
              </w:rPr>
              <w:t>Загальноосвітні навчальні заклади</w:t>
            </w:r>
          </w:p>
        </w:tc>
        <w:tc>
          <w:tcPr>
            <w:tcW w:w="1418" w:type="dxa"/>
          </w:tcPr>
          <w:p w:rsidR="0029545F" w:rsidRPr="00A96217" w:rsidRDefault="0029545F" w:rsidP="0029545F">
            <w:pPr>
              <w:jc w:val="center"/>
              <w:rPr>
                <w:lang w:val="uk-UA"/>
              </w:rPr>
            </w:pPr>
          </w:p>
        </w:tc>
      </w:tr>
      <w:tr w:rsidR="0029545F" w:rsidRPr="00A96217" w:rsidTr="00CB0E8F">
        <w:trPr>
          <w:trHeight w:val="379"/>
        </w:trPr>
        <w:tc>
          <w:tcPr>
            <w:tcW w:w="8364" w:type="dxa"/>
          </w:tcPr>
          <w:p w:rsidR="0029545F" w:rsidRPr="00A96217" w:rsidRDefault="0029545F" w:rsidP="0029545F">
            <w:pPr>
              <w:ind w:right="-108"/>
              <w:rPr>
                <w:lang w:val="uk-UA"/>
              </w:rPr>
            </w:pPr>
            <w:r w:rsidRPr="00A96217">
              <w:t>В</w:t>
            </w:r>
            <w:r w:rsidRPr="00A96217">
              <w:rPr>
                <w:lang w:val="uk-UA"/>
              </w:rPr>
              <w:t>и</w:t>
            </w:r>
            <w:r w:rsidRPr="00A96217">
              <w:t xml:space="preserve">ставка </w:t>
            </w:r>
            <w:r w:rsidRPr="00A96217">
              <w:rPr>
                <w:lang w:val="uk-UA"/>
              </w:rPr>
              <w:t xml:space="preserve">періодичної преси </w:t>
            </w:r>
            <w:r w:rsidRPr="00A96217">
              <w:t xml:space="preserve"> в </w:t>
            </w:r>
            <w:proofErr w:type="spellStart"/>
            <w:r w:rsidRPr="00A96217">
              <w:t>шк</w:t>
            </w:r>
            <w:proofErr w:type="spellEnd"/>
            <w:r w:rsidRPr="00A96217">
              <w:rPr>
                <w:lang w:val="uk-UA"/>
              </w:rPr>
              <w:t>і</w:t>
            </w:r>
            <w:proofErr w:type="spellStart"/>
            <w:r w:rsidRPr="00A96217">
              <w:t>льн</w:t>
            </w:r>
            <w:r w:rsidRPr="00A96217">
              <w:rPr>
                <w:lang w:val="uk-UA"/>
              </w:rPr>
              <w:t>их</w:t>
            </w:r>
            <w:proofErr w:type="spellEnd"/>
            <w:r w:rsidRPr="00A96217">
              <w:t xml:space="preserve"> б</w:t>
            </w:r>
            <w:r w:rsidRPr="00A96217">
              <w:rPr>
                <w:lang w:val="uk-UA"/>
              </w:rPr>
              <w:t>і</w:t>
            </w:r>
            <w:proofErr w:type="spellStart"/>
            <w:r w:rsidRPr="00A96217">
              <w:t>бл</w:t>
            </w:r>
            <w:proofErr w:type="spellEnd"/>
            <w:r w:rsidRPr="00A96217">
              <w:rPr>
                <w:lang w:val="uk-UA"/>
              </w:rPr>
              <w:t>і</w:t>
            </w:r>
            <w:r w:rsidRPr="00A96217">
              <w:t>от</w:t>
            </w:r>
            <w:proofErr w:type="spellStart"/>
            <w:r w:rsidRPr="00A96217">
              <w:rPr>
                <w:lang w:val="uk-UA"/>
              </w:rPr>
              <w:t>еках</w:t>
            </w:r>
            <w:proofErr w:type="spellEnd"/>
            <w:r w:rsidRPr="00A96217">
              <w:rPr>
                <w:lang w:val="uk-UA"/>
              </w:rPr>
              <w:t xml:space="preserve"> «Правила дорожнього  руху – знай та поважай»</w:t>
            </w:r>
          </w:p>
        </w:tc>
        <w:tc>
          <w:tcPr>
            <w:tcW w:w="1418" w:type="dxa"/>
          </w:tcPr>
          <w:p w:rsidR="0029545F" w:rsidRPr="00A96217" w:rsidRDefault="0029545F" w:rsidP="0029545F">
            <w:pPr>
              <w:jc w:val="center"/>
              <w:rPr>
                <w:lang w:val="uk-UA"/>
              </w:rPr>
            </w:pPr>
            <w:r w:rsidRPr="00A96217">
              <w:rPr>
                <w:lang w:val="uk-UA"/>
              </w:rPr>
              <w:t>08-16.05.17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t>Класні години та профілактичні  заходи «Увага, діти на дорозі»:</w:t>
            </w:r>
          </w:p>
          <w:p w:rsidR="0029545F" w:rsidRPr="00A96217" w:rsidRDefault="0029545F" w:rsidP="0029545F">
            <w:pPr>
              <w:widowControl w:val="0"/>
              <w:autoSpaceDE w:val="0"/>
              <w:autoSpaceDN w:val="0"/>
              <w:adjustRightInd w:val="0"/>
              <w:rPr>
                <w:lang w:val="uk-UA"/>
              </w:rPr>
            </w:pPr>
            <w:r w:rsidRPr="00A96217">
              <w:rPr>
                <w:lang w:val="uk-UA"/>
              </w:rPr>
              <w:t>- «Червоний, жовтий, зелений» Гра (1 класи)</w:t>
            </w:r>
          </w:p>
          <w:p w:rsidR="0029545F" w:rsidRPr="00A96217" w:rsidRDefault="0029545F" w:rsidP="0029545F">
            <w:pPr>
              <w:widowControl w:val="0"/>
              <w:autoSpaceDE w:val="0"/>
              <w:autoSpaceDN w:val="0"/>
              <w:adjustRightInd w:val="0"/>
              <w:rPr>
                <w:lang w:val="uk-UA"/>
              </w:rPr>
            </w:pPr>
            <w:r w:rsidRPr="00A96217">
              <w:rPr>
                <w:lang w:val="uk-UA"/>
              </w:rPr>
              <w:lastRenderedPageBreak/>
              <w:t>- «Рух пішоходів по вулицях і дорогах» (1класи)</w:t>
            </w:r>
          </w:p>
          <w:p w:rsidR="0029545F" w:rsidRPr="00A96217" w:rsidRDefault="0029545F" w:rsidP="0029545F">
            <w:pPr>
              <w:widowControl w:val="0"/>
              <w:autoSpaceDE w:val="0"/>
              <w:autoSpaceDN w:val="0"/>
              <w:adjustRightInd w:val="0"/>
              <w:rPr>
                <w:lang w:val="uk-UA"/>
              </w:rPr>
            </w:pPr>
            <w:r w:rsidRPr="00A96217">
              <w:rPr>
                <w:lang w:val="uk-UA"/>
              </w:rPr>
              <w:t>- «Елементи вулиць та доріг. Дорожні знаки та розмітки» (2класи)</w:t>
            </w:r>
          </w:p>
          <w:p w:rsidR="0029545F" w:rsidRPr="00A96217" w:rsidRDefault="0029545F" w:rsidP="0029545F">
            <w:pPr>
              <w:widowControl w:val="0"/>
              <w:autoSpaceDE w:val="0"/>
              <w:autoSpaceDN w:val="0"/>
              <w:adjustRightInd w:val="0"/>
              <w:rPr>
                <w:lang w:val="uk-UA"/>
              </w:rPr>
            </w:pPr>
            <w:r w:rsidRPr="00A96217">
              <w:rPr>
                <w:lang w:val="uk-UA"/>
              </w:rPr>
              <w:t>- «Ми – пасажири»  Практична робота (2-3 класи)</w:t>
            </w:r>
          </w:p>
          <w:p w:rsidR="0029545F" w:rsidRPr="00A96217" w:rsidRDefault="0029545F" w:rsidP="0029545F">
            <w:pPr>
              <w:widowControl w:val="0"/>
              <w:autoSpaceDE w:val="0"/>
              <w:autoSpaceDN w:val="0"/>
              <w:adjustRightInd w:val="0"/>
              <w:rPr>
                <w:lang w:val="uk-UA"/>
              </w:rPr>
            </w:pPr>
            <w:r w:rsidRPr="00A96217">
              <w:rPr>
                <w:lang w:val="uk-UA"/>
              </w:rPr>
              <w:t>- «Основні правила поведінки учнів на дорозі та вулиці» (3 класи)</w:t>
            </w:r>
          </w:p>
          <w:p w:rsidR="0029545F" w:rsidRPr="00A96217" w:rsidRDefault="0029545F" w:rsidP="0029545F">
            <w:pPr>
              <w:widowControl w:val="0"/>
              <w:autoSpaceDE w:val="0"/>
              <w:autoSpaceDN w:val="0"/>
              <w:adjustRightInd w:val="0"/>
              <w:rPr>
                <w:lang w:val="uk-UA"/>
              </w:rPr>
            </w:pPr>
            <w:r w:rsidRPr="00A96217">
              <w:rPr>
                <w:lang w:val="uk-UA"/>
              </w:rPr>
              <w:t>- «Правила безпечної поведінки під час катання на роликах» (3-4 класи)</w:t>
            </w:r>
          </w:p>
          <w:p w:rsidR="0029545F" w:rsidRPr="00A96217" w:rsidRDefault="0029545F" w:rsidP="0029545F">
            <w:pPr>
              <w:widowControl w:val="0"/>
              <w:autoSpaceDE w:val="0"/>
              <w:autoSpaceDN w:val="0"/>
              <w:adjustRightInd w:val="0"/>
              <w:rPr>
                <w:lang w:val="uk-UA"/>
              </w:rPr>
            </w:pPr>
            <w:r w:rsidRPr="00A96217">
              <w:rPr>
                <w:lang w:val="uk-UA"/>
              </w:rPr>
              <w:t>- «Хвилинка безпеки. Дорожньо-транспортні пригоди» (5 класи)</w:t>
            </w:r>
          </w:p>
          <w:p w:rsidR="0029545F" w:rsidRPr="00A96217" w:rsidRDefault="0029545F" w:rsidP="0029545F">
            <w:pPr>
              <w:widowControl w:val="0"/>
              <w:autoSpaceDE w:val="0"/>
              <w:autoSpaceDN w:val="0"/>
              <w:adjustRightInd w:val="0"/>
              <w:rPr>
                <w:lang w:val="uk-UA"/>
              </w:rPr>
            </w:pPr>
            <w:r w:rsidRPr="00A96217">
              <w:rPr>
                <w:lang w:val="uk-UA"/>
              </w:rPr>
              <w:t>- «Вихований пішохід. Перехід дороги» (5 класи)</w:t>
            </w:r>
          </w:p>
          <w:p w:rsidR="0029545F" w:rsidRPr="00A96217" w:rsidRDefault="0029545F" w:rsidP="0029545F">
            <w:pPr>
              <w:widowControl w:val="0"/>
              <w:autoSpaceDE w:val="0"/>
              <w:autoSpaceDN w:val="0"/>
              <w:adjustRightInd w:val="0"/>
              <w:rPr>
                <w:lang w:val="uk-UA"/>
              </w:rPr>
            </w:pPr>
            <w:r w:rsidRPr="00A96217">
              <w:rPr>
                <w:lang w:val="uk-UA"/>
              </w:rPr>
              <w:t>- «Як перейти дорогу?» - брейн-ринг (6 класи)</w:t>
            </w:r>
          </w:p>
          <w:p w:rsidR="0029545F" w:rsidRPr="00A96217" w:rsidRDefault="0029545F" w:rsidP="0029545F">
            <w:pPr>
              <w:widowControl w:val="0"/>
              <w:autoSpaceDE w:val="0"/>
              <w:autoSpaceDN w:val="0"/>
              <w:adjustRightInd w:val="0"/>
              <w:rPr>
                <w:lang w:val="uk-UA"/>
              </w:rPr>
            </w:pPr>
            <w:r w:rsidRPr="00A96217">
              <w:rPr>
                <w:lang w:val="uk-UA"/>
              </w:rPr>
              <w:t>- «У дорожніх правилах немає канікул» (6 класи)</w:t>
            </w:r>
          </w:p>
          <w:p w:rsidR="0029545F" w:rsidRPr="00A96217" w:rsidRDefault="0029545F" w:rsidP="0029545F">
            <w:pPr>
              <w:widowControl w:val="0"/>
              <w:autoSpaceDE w:val="0"/>
              <w:autoSpaceDN w:val="0"/>
              <w:adjustRightInd w:val="0"/>
              <w:rPr>
                <w:lang w:val="uk-UA"/>
              </w:rPr>
            </w:pPr>
            <w:r w:rsidRPr="00A96217">
              <w:rPr>
                <w:lang w:val="uk-UA"/>
              </w:rPr>
              <w:t>- «Безпека велосипедиста» (7-8 класи)</w:t>
            </w:r>
          </w:p>
          <w:p w:rsidR="0029545F" w:rsidRPr="00A96217" w:rsidRDefault="0029545F" w:rsidP="0029545F">
            <w:pPr>
              <w:widowControl w:val="0"/>
              <w:autoSpaceDE w:val="0"/>
              <w:autoSpaceDN w:val="0"/>
              <w:adjustRightInd w:val="0"/>
              <w:rPr>
                <w:lang w:val="uk-UA"/>
              </w:rPr>
            </w:pPr>
            <w:r w:rsidRPr="00A96217">
              <w:rPr>
                <w:lang w:val="uk-UA"/>
              </w:rPr>
              <w:t>- «Відповідальність за порушення  ПДР» (7-8класи)</w:t>
            </w:r>
          </w:p>
          <w:p w:rsidR="0029545F" w:rsidRPr="00A96217" w:rsidRDefault="0029545F" w:rsidP="0029545F">
            <w:pPr>
              <w:widowControl w:val="0"/>
              <w:autoSpaceDE w:val="0"/>
              <w:autoSpaceDN w:val="0"/>
              <w:adjustRightInd w:val="0"/>
              <w:rPr>
                <w:lang w:val="uk-UA"/>
              </w:rPr>
            </w:pPr>
            <w:r w:rsidRPr="00A96217">
              <w:rPr>
                <w:lang w:val="uk-UA"/>
              </w:rPr>
              <w:t>- «Скутери, велосипеди, мопеди сьогодні» (9 класи)</w:t>
            </w:r>
          </w:p>
          <w:p w:rsidR="0029545F" w:rsidRPr="00A96217" w:rsidRDefault="0029545F" w:rsidP="0029545F">
            <w:pPr>
              <w:widowControl w:val="0"/>
              <w:autoSpaceDE w:val="0"/>
              <w:autoSpaceDN w:val="0"/>
              <w:adjustRightInd w:val="0"/>
              <w:jc w:val="both"/>
              <w:rPr>
                <w:lang w:val="uk-UA"/>
              </w:rPr>
            </w:pPr>
            <w:r w:rsidRPr="00A96217">
              <w:rPr>
                <w:lang w:val="uk-UA"/>
              </w:rPr>
              <w:t>- «Наслідки нехтування  правилами дорожнього руху» (9 класи)</w:t>
            </w:r>
          </w:p>
          <w:p w:rsidR="0029545F" w:rsidRPr="00A96217" w:rsidRDefault="0029545F" w:rsidP="0029545F">
            <w:pPr>
              <w:widowControl w:val="0"/>
              <w:autoSpaceDE w:val="0"/>
              <w:autoSpaceDN w:val="0"/>
              <w:adjustRightInd w:val="0"/>
              <w:jc w:val="both"/>
              <w:rPr>
                <w:lang w:val="uk-UA"/>
              </w:rPr>
            </w:pPr>
            <w:r w:rsidRPr="00A96217">
              <w:rPr>
                <w:lang w:val="uk-UA"/>
              </w:rPr>
              <w:t>- «Вимоги до водіїв мопедів і мотоциклів» (10-11 класи)</w:t>
            </w:r>
          </w:p>
          <w:p w:rsidR="0029545F" w:rsidRPr="00A96217" w:rsidRDefault="0029545F" w:rsidP="0029545F">
            <w:pPr>
              <w:widowControl w:val="0"/>
              <w:autoSpaceDE w:val="0"/>
              <w:autoSpaceDN w:val="0"/>
              <w:adjustRightInd w:val="0"/>
              <w:jc w:val="both"/>
              <w:rPr>
                <w:lang w:val="uk-UA"/>
              </w:rPr>
            </w:pPr>
            <w:r w:rsidRPr="00A96217">
              <w:rPr>
                <w:lang w:val="uk-UA"/>
              </w:rPr>
              <w:t>- «Виконання правил дорожнього руху – обов’язок кожного громадянина» (10-11 класи)</w:t>
            </w:r>
          </w:p>
        </w:tc>
        <w:tc>
          <w:tcPr>
            <w:tcW w:w="1418" w:type="dxa"/>
          </w:tcPr>
          <w:p w:rsidR="0029545F" w:rsidRPr="00A96217" w:rsidRDefault="0029545F" w:rsidP="0029545F">
            <w:pPr>
              <w:jc w:val="center"/>
              <w:rPr>
                <w:lang w:val="uk-UA"/>
              </w:rPr>
            </w:pPr>
            <w:r w:rsidRPr="00A96217">
              <w:rPr>
                <w:lang w:val="uk-UA"/>
              </w:rPr>
              <w:lastRenderedPageBreak/>
              <w:t>08-16.05.17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lastRenderedPageBreak/>
              <w:t>Батьківські збори «Уроки безпеки на дорозі»</w:t>
            </w:r>
            <w:r w:rsidR="00CB0E8F">
              <w:rPr>
                <w:lang w:val="uk-UA"/>
              </w:rPr>
              <w:t xml:space="preserve"> </w:t>
            </w:r>
            <w:r w:rsidRPr="00A96217">
              <w:rPr>
                <w:lang w:val="uk-UA"/>
              </w:rPr>
              <w:t xml:space="preserve">з обговоренням питання важливості носіння на верхньому одязі </w:t>
            </w:r>
            <w:r w:rsidR="00CB0E8F" w:rsidRPr="00A96217">
              <w:rPr>
                <w:lang w:val="uk-UA"/>
              </w:rPr>
              <w:t>світло відбиваючих</w:t>
            </w:r>
            <w:r w:rsidRPr="00A96217">
              <w:rPr>
                <w:lang w:val="uk-UA"/>
              </w:rPr>
              <w:t xml:space="preserve"> елементів,  особистої батьківської відповідальності за збереження життя дітей та необхідності постійного роз’яснення дітям правил безпечної поведінки під час самостійного перебування на вулиці, пересування дорогами міста та під час поїздок до інших міст у період літніх канікул, виховання в них дбайливого ставлення до власного здоров’я та здоров’я оточуючих</w:t>
            </w:r>
          </w:p>
        </w:tc>
        <w:tc>
          <w:tcPr>
            <w:tcW w:w="1418" w:type="dxa"/>
          </w:tcPr>
          <w:p w:rsidR="0029545F" w:rsidRPr="00A96217" w:rsidRDefault="0029545F" w:rsidP="0029545F">
            <w:pPr>
              <w:jc w:val="center"/>
              <w:rPr>
                <w:lang w:val="uk-UA"/>
              </w:rPr>
            </w:pPr>
            <w:r w:rsidRPr="00A96217">
              <w:rPr>
                <w:lang w:val="uk-UA"/>
              </w:rPr>
              <w:t>08-16.05.17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t>Конкурс дитячого малюнка «Червоний, жовтий, зелений» (1-4 класи)</w:t>
            </w:r>
          </w:p>
        </w:tc>
        <w:tc>
          <w:tcPr>
            <w:tcW w:w="1418" w:type="dxa"/>
          </w:tcPr>
          <w:p w:rsidR="0029545F" w:rsidRPr="00A96217" w:rsidRDefault="0029545F" w:rsidP="0029545F">
            <w:pPr>
              <w:jc w:val="center"/>
              <w:rPr>
                <w:lang w:val="uk-UA"/>
              </w:rPr>
            </w:pPr>
            <w:r w:rsidRPr="00A96217">
              <w:rPr>
                <w:lang w:val="uk-UA"/>
              </w:rPr>
              <w:t>08-16.05.17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t xml:space="preserve">Рольові ігри на групі продовженого дня: </w:t>
            </w:r>
          </w:p>
          <w:p w:rsidR="0029545F" w:rsidRPr="00A96217" w:rsidRDefault="0029545F" w:rsidP="0029545F">
            <w:pPr>
              <w:widowControl w:val="0"/>
              <w:autoSpaceDE w:val="0"/>
              <w:autoSpaceDN w:val="0"/>
              <w:adjustRightInd w:val="0"/>
              <w:rPr>
                <w:lang w:val="uk-UA"/>
              </w:rPr>
            </w:pPr>
            <w:r w:rsidRPr="00A96217">
              <w:rPr>
                <w:lang w:val="uk-UA"/>
              </w:rPr>
              <w:t>- «Ми пасажири» – екскурсія містом</w:t>
            </w:r>
          </w:p>
          <w:p w:rsidR="0029545F" w:rsidRPr="00A96217" w:rsidRDefault="0029545F" w:rsidP="0029545F">
            <w:pPr>
              <w:widowControl w:val="0"/>
              <w:autoSpaceDE w:val="0"/>
              <w:autoSpaceDN w:val="0"/>
              <w:adjustRightInd w:val="0"/>
              <w:rPr>
                <w:lang w:val="uk-UA"/>
              </w:rPr>
            </w:pPr>
            <w:r w:rsidRPr="00A96217">
              <w:rPr>
                <w:lang w:val="uk-UA"/>
              </w:rPr>
              <w:t xml:space="preserve">- </w:t>
            </w:r>
            <w:r w:rsidRPr="00A96217">
              <w:rPr>
                <w:sz w:val="28"/>
                <w:szCs w:val="28"/>
                <w:lang w:val="uk-UA"/>
              </w:rPr>
              <w:t>«</w:t>
            </w:r>
            <w:r w:rsidRPr="00A96217">
              <w:rPr>
                <w:lang w:val="uk-UA"/>
              </w:rPr>
              <w:t>Про що говорять дорожні знаки» та «Дорога до школи. Громадський транспорт»</w:t>
            </w:r>
          </w:p>
        </w:tc>
        <w:tc>
          <w:tcPr>
            <w:tcW w:w="1418" w:type="dxa"/>
          </w:tcPr>
          <w:p w:rsidR="0029545F" w:rsidRPr="00A96217" w:rsidRDefault="0029545F" w:rsidP="0029545F">
            <w:pPr>
              <w:jc w:val="center"/>
              <w:rPr>
                <w:lang w:val="uk-UA"/>
              </w:rPr>
            </w:pPr>
            <w:r w:rsidRPr="00A96217">
              <w:rPr>
                <w:lang w:val="uk-UA"/>
              </w:rPr>
              <w:t>08-16.05.17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t>Проведення Єдиного національного уроку «Безпека на дорозі – безпека життя»</w:t>
            </w:r>
          </w:p>
        </w:tc>
        <w:tc>
          <w:tcPr>
            <w:tcW w:w="1418" w:type="dxa"/>
          </w:tcPr>
          <w:p w:rsidR="0029545F" w:rsidRPr="00A96217" w:rsidRDefault="0029545F" w:rsidP="0029545F">
            <w:pPr>
              <w:jc w:val="center"/>
              <w:rPr>
                <w:lang w:val="uk-UA"/>
              </w:rPr>
            </w:pPr>
            <w:r w:rsidRPr="00A96217">
              <w:rPr>
                <w:lang w:val="uk-UA"/>
              </w:rPr>
              <w:t>12.05.17</w:t>
            </w:r>
          </w:p>
        </w:tc>
      </w:tr>
      <w:tr w:rsidR="0029545F" w:rsidRPr="00A96217" w:rsidTr="00CB0E8F">
        <w:trPr>
          <w:trHeight w:val="379"/>
        </w:trPr>
        <w:tc>
          <w:tcPr>
            <w:tcW w:w="8364" w:type="dxa"/>
          </w:tcPr>
          <w:p w:rsidR="0029545F" w:rsidRPr="00A96217" w:rsidRDefault="0029545F" w:rsidP="0029545F">
            <w:pPr>
              <w:jc w:val="both"/>
              <w:rPr>
                <w:lang w:val="uk-UA"/>
              </w:rPr>
            </w:pPr>
            <w:r w:rsidRPr="00A96217">
              <w:rPr>
                <w:lang w:val="uk-UA"/>
              </w:rPr>
              <w:t>Вікторина «Кращий знавець правил дорожнього руху» для учнів 5-6 класів</w:t>
            </w:r>
          </w:p>
        </w:tc>
        <w:tc>
          <w:tcPr>
            <w:tcW w:w="1418" w:type="dxa"/>
          </w:tcPr>
          <w:p w:rsidR="0029545F" w:rsidRPr="00A96217" w:rsidRDefault="0029545F" w:rsidP="0029545F">
            <w:pPr>
              <w:jc w:val="center"/>
              <w:rPr>
                <w:lang w:val="uk-UA"/>
              </w:rPr>
            </w:pPr>
            <w:r w:rsidRPr="00A96217">
              <w:rPr>
                <w:lang w:val="uk-UA"/>
              </w:rPr>
              <w:t>16.05.17</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jc w:val="both"/>
              <w:rPr>
                <w:lang w:val="uk-UA"/>
              </w:rPr>
            </w:pPr>
            <w:r w:rsidRPr="00A96217">
              <w:rPr>
                <w:lang w:val="uk-UA"/>
              </w:rPr>
              <w:t>Бесіди на уроках біології, основ здоров’я «Небезпека та наслідки нехтування  правилами дорожнього руху»</w:t>
            </w:r>
          </w:p>
        </w:tc>
        <w:tc>
          <w:tcPr>
            <w:tcW w:w="1418" w:type="dxa"/>
          </w:tcPr>
          <w:p w:rsidR="0029545F" w:rsidRPr="00A96217" w:rsidRDefault="0029545F" w:rsidP="0029545F">
            <w:pPr>
              <w:jc w:val="center"/>
              <w:rPr>
                <w:lang w:val="uk-UA"/>
              </w:rPr>
            </w:pPr>
            <w:r w:rsidRPr="00A96217">
              <w:rPr>
                <w:lang w:val="uk-UA"/>
              </w:rPr>
              <w:t>Упродовж року</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jc w:val="both"/>
              <w:rPr>
                <w:lang w:val="uk-UA"/>
              </w:rPr>
            </w:pPr>
            <w:r w:rsidRPr="00A96217">
              <w:rPr>
                <w:lang w:val="uk-UA"/>
              </w:rPr>
              <w:t>Перегляд документальних відеоматеріалів «Наслідки ДТП»</w:t>
            </w:r>
          </w:p>
        </w:tc>
        <w:tc>
          <w:tcPr>
            <w:tcW w:w="1418" w:type="dxa"/>
          </w:tcPr>
          <w:p w:rsidR="0029545F" w:rsidRPr="00A96217" w:rsidRDefault="0029545F" w:rsidP="0029545F">
            <w:pPr>
              <w:jc w:val="center"/>
              <w:rPr>
                <w:lang w:val="uk-UA"/>
              </w:rPr>
            </w:pPr>
            <w:r w:rsidRPr="00A96217">
              <w:rPr>
                <w:lang w:val="uk-UA"/>
              </w:rPr>
              <w:t>Упродовж року</w:t>
            </w:r>
          </w:p>
        </w:tc>
      </w:tr>
      <w:tr w:rsidR="0029545F" w:rsidRPr="00A96217" w:rsidTr="00CB0E8F">
        <w:trPr>
          <w:trHeight w:val="379"/>
        </w:trPr>
        <w:tc>
          <w:tcPr>
            <w:tcW w:w="8364" w:type="dxa"/>
          </w:tcPr>
          <w:p w:rsidR="0029545F" w:rsidRPr="00A96217" w:rsidRDefault="0029545F" w:rsidP="0029545F">
            <w:pPr>
              <w:widowControl w:val="0"/>
              <w:autoSpaceDE w:val="0"/>
              <w:autoSpaceDN w:val="0"/>
              <w:adjustRightInd w:val="0"/>
              <w:rPr>
                <w:lang w:val="uk-UA"/>
              </w:rPr>
            </w:pPr>
            <w:r w:rsidRPr="00A96217">
              <w:rPr>
                <w:lang w:val="uk-UA"/>
              </w:rPr>
              <w:t>Проведення І (міського) та участь у ІІ (обласному) етапі Всеукраїнського дитячого творчого конкурсу «Молоде покоління за безпеку дорожнього руху»</w:t>
            </w:r>
          </w:p>
        </w:tc>
        <w:tc>
          <w:tcPr>
            <w:tcW w:w="1418" w:type="dxa"/>
          </w:tcPr>
          <w:p w:rsidR="0029545F" w:rsidRPr="00A96217" w:rsidRDefault="0029545F" w:rsidP="0029545F">
            <w:pPr>
              <w:jc w:val="center"/>
              <w:rPr>
                <w:lang w:val="uk-UA"/>
              </w:rPr>
            </w:pPr>
            <w:r w:rsidRPr="00A96217">
              <w:rPr>
                <w:lang w:val="uk-UA"/>
              </w:rPr>
              <w:t>05-10.04.17</w:t>
            </w:r>
          </w:p>
        </w:tc>
      </w:tr>
    </w:tbl>
    <w:p w:rsidR="0029545F" w:rsidRPr="000E3474" w:rsidRDefault="0029545F" w:rsidP="0029545F">
      <w:pPr>
        <w:jc w:val="center"/>
        <w:rPr>
          <w:b/>
          <w:lang w:val="uk-UA" w:eastAsia="uk-UA"/>
        </w:rPr>
      </w:pPr>
    </w:p>
    <w:p w:rsidR="0029545F" w:rsidRPr="00B22D62" w:rsidRDefault="0029545F" w:rsidP="0029545F">
      <w:pPr>
        <w:jc w:val="center"/>
        <w:rPr>
          <w:b/>
          <w:lang w:val="uk-UA" w:eastAsia="uk-UA"/>
        </w:rPr>
      </w:pPr>
      <w:r w:rsidRPr="00B22D62">
        <w:rPr>
          <w:b/>
          <w:lang w:val="uk-UA" w:eastAsia="uk-UA"/>
        </w:rPr>
        <w:t>Заходи з відзначення 500-річчя Реформації</w:t>
      </w:r>
    </w:p>
    <w:p w:rsidR="0029545F" w:rsidRPr="00A96217" w:rsidRDefault="0029545F" w:rsidP="0029545F">
      <w:pPr>
        <w:spacing w:line="276" w:lineRule="auto"/>
        <w:ind w:firstLine="567"/>
        <w:jc w:val="both"/>
        <w:rPr>
          <w:lang w:val="uk-UA" w:eastAsia="uk-UA"/>
        </w:rPr>
      </w:pPr>
      <w:r w:rsidRPr="00A96217">
        <w:rPr>
          <w:lang w:val="uk-UA" w:eastAsia="uk-UA"/>
        </w:rPr>
        <w:t xml:space="preserve">У </w:t>
      </w:r>
      <w:r w:rsidRPr="00A96217">
        <w:rPr>
          <w:bCs/>
          <w:lang w:val="uk-UA" w:eastAsia="uk-UA"/>
        </w:rPr>
        <w:t>2017 році</w:t>
      </w:r>
      <w:r w:rsidRPr="00A96217">
        <w:rPr>
          <w:lang w:val="uk-UA" w:eastAsia="uk-UA"/>
        </w:rPr>
        <w:t xml:space="preserve"> весь християнський світ відзначає </w:t>
      </w:r>
      <w:r w:rsidRPr="00A96217">
        <w:rPr>
          <w:bCs/>
          <w:lang w:val="uk-UA" w:eastAsia="uk-UA"/>
        </w:rPr>
        <w:t>500-річчя</w:t>
      </w:r>
      <w:r w:rsidRPr="00A96217">
        <w:rPr>
          <w:lang w:val="uk-UA" w:eastAsia="uk-UA"/>
        </w:rPr>
        <w:t xml:space="preserve"> від початку масштабного духовного відродження, яке назавжди змінило хід історії.</w:t>
      </w:r>
    </w:p>
    <w:p w:rsidR="0029545F" w:rsidRPr="00A96217" w:rsidRDefault="0029545F" w:rsidP="0029545F">
      <w:pPr>
        <w:spacing w:line="276" w:lineRule="auto"/>
        <w:ind w:firstLine="567"/>
        <w:jc w:val="both"/>
        <w:rPr>
          <w:lang w:val="uk-UA" w:eastAsia="uk-UA"/>
        </w:rPr>
      </w:pPr>
      <w:r w:rsidRPr="00A96217">
        <w:rPr>
          <w:bCs/>
          <w:lang w:val="uk-UA" w:eastAsia="uk-UA"/>
        </w:rPr>
        <w:t>В Україні</w:t>
      </w:r>
      <w:r w:rsidRPr="00A96217">
        <w:rPr>
          <w:lang w:val="uk-UA" w:eastAsia="uk-UA"/>
        </w:rPr>
        <w:t xml:space="preserve"> розпочався </w:t>
      </w:r>
      <w:r w:rsidRPr="00A96217">
        <w:rPr>
          <w:bCs/>
          <w:lang w:val="uk-UA" w:eastAsia="uk-UA"/>
        </w:rPr>
        <w:t>проектR500</w:t>
      </w:r>
      <w:r w:rsidRPr="00A96217">
        <w:rPr>
          <w:lang w:val="uk-UA" w:eastAsia="uk-UA"/>
        </w:rPr>
        <w:t xml:space="preserve">, </w:t>
      </w:r>
      <w:r w:rsidRPr="00A96217">
        <w:rPr>
          <w:bCs/>
          <w:lang w:val="uk-UA" w:eastAsia="uk-UA"/>
        </w:rPr>
        <w:t>присвячений 500-річному ювілею Реформації</w:t>
      </w:r>
      <w:r w:rsidRPr="00A96217">
        <w:rPr>
          <w:lang w:val="uk-UA" w:eastAsia="uk-UA"/>
        </w:rPr>
        <w:t>.</w:t>
      </w:r>
    </w:p>
    <w:p w:rsidR="0029545F" w:rsidRPr="00A96217" w:rsidRDefault="0029545F" w:rsidP="0029545F">
      <w:pPr>
        <w:widowControl w:val="0"/>
        <w:autoSpaceDE w:val="0"/>
        <w:autoSpaceDN w:val="0"/>
        <w:adjustRightInd w:val="0"/>
        <w:spacing w:line="276" w:lineRule="auto"/>
        <w:ind w:firstLine="567"/>
        <w:jc w:val="both"/>
        <w:rPr>
          <w:lang w:val="uk-UA"/>
        </w:rPr>
      </w:pPr>
      <w:r w:rsidRPr="00A96217">
        <w:rPr>
          <w:bCs/>
          <w:lang w:val="uk-UA"/>
        </w:rPr>
        <w:t xml:space="preserve">Реформація </w:t>
      </w:r>
      <w:r w:rsidRPr="00A96217">
        <w:rPr>
          <w:lang w:val="uk-UA"/>
        </w:rPr>
        <w:t>– це унікальний духовний, соціокультурний, економічний феномен, який став одним із рушіїв розвитку Європи, США та інших країн світу.</w:t>
      </w:r>
    </w:p>
    <w:p w:rsidR="0029545F" w:rsidRPr="00A96217" w:rsidRDefault="0029545F" w:rsidP="0029545F">
      <w:pPr>
        <w:spacing w:line="276" w:lineRule="auto"/>
        <w:ind w:firstLine="567"/>
        <w:jc w:val="both"/>
        <w:rPr>
          <w:lang w:val="uk-UA" w:eastAsia="uk-UA"/>
        </w:rPr>
      </w:pPr>
      <w:r w:rsidRPr="00A96217">
        <w:rPr>
          <w:iCs/>
          <w:lang w:val="uk-UA" w:eastAsia="uk-UA"/>
        </w:rPr>
        <w:t>Упродовж 2017 року</w:t>
      </w:r>
      <w:r w:rsidR="00CB0E8F">
        <w:rPr>
          <w:iCs/>
          <w:lang w:val="uk-UA" w:eastAsia="uk-UA"/>
        </w:rPr>
        <w:t xml:space="preserve"> </w:t>
      </w:r>
      <w:r w:rsidRPr="00A96217">
        <w:rPr>
          <w:bCs/>
          <w:lang w:val="uk-UA" w:eastAsia="uk-UA"/>
        </w:rPr>
        <w:t>в Україні</w:t>
      </w:r>
      <w:r w:rsidRPr="00A96217">
        <w:rPr>
          <w:lang w:val="uk-UA" w:eastAsia="uk-UA"/>
        </w:rPr>
        <w:t xml:space="preserve"> проводяться тематичні конференції та просвітницькі заходи, присвячені історії Реформації. Урочистий старт подіям дав великий різдвяний концерт на Європейській площі у м. Київ, що пройшов </w:t>
      </w:r>
      <w:r w:rsidRPr="00A96217">
        <w:rPr>
          <w:bCs/>
          <w:iCs/>
          <w:lang w:val="uk-UA" w:eastAsia="uk-UA"/>
        </w:rPr>
        <w:t>під гаслом</w:t>
      </w:r>
      <w:r w:rsidR="00CB0E8F">
        <w:rPr>
          <w:bCs/>
          <w:iCs/>
          <w:lang w:val="uk-UA" w:eastAsia="uk-UA"/>
        </w:rPr>
        <w:t xml:space="preserve"> </w:t>
      </w:r>
      <w:r w:rsidRPr="00A96217">
        <w:rPr>
          <w:bCs/>
          <w:lang w:val="uk-UA" w:eastAsia="uk-UA"/>
        </w:rPr>
        <w:t>«Україна та світ святкують Різдво Христове разом».</w:t>
      </w:r>
    </w:p>
    <w:p w:rsidR="0029545F" w:rsidRPr="00A96217" w:rsidRDefault="0029545F" w:rsidP="0029545F">
      <w:pPr>
        <w:spacing w:line="276" w:lineRule="auto"/>
        <w:ind w:firstLine="567"/>
        <w:jc w:val="both"/>
        <w:rPr>
          <w:bCs/>
          <w:lang w:val="uk-UA" w:eastAsia="uk-UA"/>
        </w:rPr>
      </w:pPr>
      <w:r w:rsidRPr="00A96217">
        <w:rPr>
          <w:bCs/>
          <w:lang w:val="uk-UA" w:eastAsia="uk-UA"/>
        </w:rPr>
        <w:lastRenderedPageBreak/>
        <w:t xml:space="preserve">500-річчя Реформації – </w:t>
      </w:r>
      <w:r w:rsidRPr="00A96217">
        <w:rPr>
          <w:lang w:val="uk-UA" w:eastAsia="uk-UA"/>
        </w:rPr>
        <w:t>унікальна можливість благовісття та справжніх змін в Україні, це можливість</w:t>
      </w:r>
      <w:r w:rsidR="00CB0E8F">
        <w:rPr>
          <w:lang w:val="uk-UA" w:eastAsia="uk-UA"/>
        </w:rPr>
        <w:t xml:space="preserve"> </w:t>
      </w:r>
      <w:r w:rsidRPr="00A96217">
        <w:rPr>
          <w:iCs/>
          <w:lang w:val="uk-UA" w:eastAsia="uk-UA"/>
        </w:rPr>
        <w:t>познайомити</w:t>
      </w:r>
      <w:r w:rsidRPr="00A96217">
        <w:rPr>
          <w:lang w:val="uk-UA" w:eastAsia="uk-UA"/>
        </w:rPr>
        <w:t xml:space="preserve"> з </w:t>
      </w:r>
      <w:r w:rsidRPr="00A96217">
        <w:rPr>
          <w:bCs/>
          <w:lang w:val="uk-UA" w:eastAsia="uk-UA"/>
        </w:rPr>
        <w:t>життєвими цінностями Реформації,</w:t>
      </w:r>
      <w:r w:rsidR="00CB0E8F">
        <w:rPr>
          <w:bCs/>
          <w:lang w:val="uk-UA" w:eastAsia="uk-UA"/>
        </w:rPr>
        <w:t xml:space="preserve"> </w:t>
      </w:r>
      <w:r w:rsidRPr="00A96217">
        <w:rPr>
          <w:iCs/>
          <w:lang w:val="uk-UA" w:eastAsia="uk-UA"/>
        </w:rPr>
        <w:t>закликати</w:t>
      </w:r>
      <w:r w:rsidRPr="00A96217">
        <w:rPr>
          <w:lang w:val="uk-UA" w:eastAsia="uk-UA"/>
        </w:rPr>
        <w:t xml:space="preserve"> до оновлення всіх сторін </w:t>
      </w:r>
      <w:r w:rsidRPr="00A96217">
        <w:rPr>
          <w:bCs/>
          <w:lang w:val="uk-UA" w:eastAsia="uk-UA"/>
        </w:rPr>
        <w:t>особистого й суспільного життя згідно біблійних принципів.</w:t>
      </w:r>
    </w:p>
    <w:p w:rsidR="0029545F" w:rsidRPr="00A96217" w:rsidRDefault="0029545F" w:rsidP="0029545F">
      <w:pPr>
        <w:spacing w:line="276" w:lineRule="auto"/>
        <w:ind w:firstLine="567"/>
        <w:jc w:val="both"/>
        <w:rPr>
          <w:rFonts w:eastAsia="Corbel"/>
          <w:lang w:val="uk-UA" w:eastAsia="uk-UA"/>
        </w:rPr>
      </w:pPr>
      <w:r w:rsidRPr="00A96217">
        <w:rPr>
          <w:bCs/>
          <w:lang w:val="uk-UA" w:eastAsia="uk-UA"/>
        </w:rPr>
        <w:t xml:space="preserve">Спираючись на вище зазначене, в навчально-виховних закладах міста проведено </w:t>
      </w:r>
      <w:r w:rsidRPr="00A96217">
        <w:rPr>
          <w:rFonts w:eastAsia="Corbel"/>
          <w:lang w:val="uk-UA" w:eastAsia="uk-UA"/>
        </w:rPr>
        <w:t xml:space="preserve">інформаційно-просвітницькі, освітні та виховні заходи з висвітлення історії Реформації. У бібліотеках навчальних закладів проведено тематичні книжкові виставки, презентації літератури, присвячені 500-річчю Реформації та оформлені тематичні стенди.  </w:t>
      </w:r>
    </w:p>
    <w:p w:rsidR="0029545F" w:rsidRPr="00B22D62" w:rsidRDefault="0029545F" w:rsidP="0029545F">
      <w:pPr>
        <w:spacing w:line="276" w:lineRule="auto"/>
        <w:ind w:firstLine="708"/>
        <w:jc w:val="center"/>
        <w:rPr>
          <w:b/>
          <w:lang w:val="uk-UA"/>
        </w:rPr>
      </w:pPr>
      <w:r w:rsidRPr="00B22D62">
        <w:rPr>
          <w:b/>
          <w:lang w:val="uk-UA"/>
        </w:rPr>
        <w:t>Всеукраїнська акція «День вишиванки»</w:t>
      </w:r>
    </w:p>
    <w:p w:rsidR="0029545F" w:rsidRPr="00A96217" w:rsidRDefault="0029545F" w:rsidP="0029545F">
      <w:pPr>
        <w:spacing w:line="276" w:lineRule="auto"/>
        <w:ind w:firstLine="567"/>
        <w:jc w:val="both"/>
        <w:rPr>
          <w:lang w:val="uk-UA"/>
        </w:rPr>
      </w:pPr>
      <w:r w:rsidRPr="00A96217">
        <w:rPr>
          <w:lang w:val="uk-UA"/>
        </w:rPr>
        <w:t xml:space="preserve">Вишиванка вважається оберегом від усього лихого, що маже статися в людському житті. Вона є символом краси та міцного здоров’я, а також щасливої долі. Так скалось, що в Україні вишиванка теж символізує і родинну пам’ять, вірність та любов у сім’ї. Вона настільки сильно увійшла до життя української людини, що в нашій країні влаштовується свято – День вишиванки. </w:t>
      </w:r>
    </w:p>
    <w:p w:rsidR="0029545F" w:rsidRPr="00A96217" w:rsidRDefault="0029545F" w:rsidP="0029545F">
      <w:pPr>
        <w:spacing w:line="276" w:lineRule="auto"/>
        <w:ind w:firstLine="567"/>
        <w:jc w:val="both"/>
        <w:rPr>
          <w:lang w:val="uk-UA"/>
        </w:rPr>
      </w:pPr>
      <w:r w:rsidRPr="00A96217">
        <w:rPr>
          <w:lang w:val="uk-UA"/>
        </w:rPr>
        <w:t xml:space="preserve">З метою </w:t>
      </w:r>
      <w:r w:rsidRPr="00A96217">
        <w:rPr>
          <w:shd w:val="clear" w:color="auto" w:fill="FFFFFF"/>
          <w:lang w:val="uk-UA"/>
        </w:rPr>
        <w:t xml:space="preserve"> поширення знань національної культури і традицій українського народу, на підтримку щорічної акції «День вишиванки», започаткованої студентами Чернівецького університету, 18 травня 2017 року в навчально-виховних закладах міста проведено свято «День вишиванки». Нині це свято набуває особливого змісту, адже демонструє, що українці – незламні духом. Це свято функціонально та ментально багаторівневе. Упродовж останніх років подібні акції досить поширені. Ідея одягнути вишиванку важлива тим, що вона довела, вишиванка – не щось екзотичне, а традиційне вбрання українців, в якому закодовані символи-обереги, традиції та культура нашого народу. В цей день вихованці ДНЗ, учні ЗНЗ та педагоги прийшли до навчально-виховних закладів у вишиваних блузах та сорочках. </w:t>
      </w:r>
    </w:p>
    <w:p w:rsidR="0029545F" w:rsidRPr="000E3474" w:rsidRDefault="0029545F" w:rsidP="0029545F">
      <w:pPr>
        <w:shd w:val="clear" w:color="auto" w:fill="FFFFFF"/>
        <w:spacing w:line="276" w:lineRule="auto"/>
        <w:jc w:val="center"/>
        <w:rPr>
          <w:rFonts w:eastAsia="Calibri"/>
          <w:color w:val="000000"/>
          <w:lang w:val="uk-UA"/>
        </w:rPr>
      </w:pPr>
    </w:p>
    <w:p w:rsidR="0029545F" w:rsidRPr="00CB0E8F" w:rsidRDefault="0029545F" w:rsidP="0029545F">
      <w:pPr>
        <w:shd w:val="clear" w:color="auto" w:fill="FFFFFF"/>
        <w:spacing w:line="276" w:lineRule="auto"/>
        <w:jc w:val="center"/>
        <w:rPr>
          <w:rFonts w:eastAsia="Calibri"/>
          <w:b/>
          <w:i/>
          <w:color w:val="000000"/>
          <w:sz w:val="28"/>
          <w:szCs w:val="28"/>
          <w:lang w:val="uk-UA"/>
        </w:rPr>
      </w:pPr>
      <w:r w:rsidRPr="00CB0E8F">
        <w:rPr>
          <w:rFonts w:eastAsia="Calibri"/>
          <w:b/>
          <w:i/>
          <w:color w:val="000000"/>
          <w:sz w:val="28"/>
          <w:szCs w:val="28"/>
          <w:lang w:val="uk-UA"/>
        </w:rPr>
        <w:t>Участь в конкурсах</w:t>
      </w:r>
    </w:p>
    <w:p w:rsidR="0029545F" w:rsidRPr="00B22D62" w:rsidRDefault="0029545F" w:rsidP="0029545F">
      <w:pPr>
        <w:spacing w:line="276" w:lineRule="auto"/>
        <w:jc w:val="center"/>
        <w:rPr>
          <w:b/>
          <w:bCs/>
          <w:color w:val="000000"/>
          <w:lang w:val="uk-UA"/>
        </w:rPr>
      </w:pPr>
      <w:proofErr w:type="spellStart"/>
      <w:r w:rsidRPr="00B22D62">
        <w:rPr>
          <w:b/>
          <w:bCs/>
          <w:color w:val="000000"/>
        </w:rPr>
        <w:t>Виставка</w:t>
      </w:r>
      <w:proofErr w:type="spellEnd"/>
      <w:r w:rsidRPr="00B22D62">
        <w:rPr>
          <w:b/>
          <w:bCs/>
          <w:color w:val="000000"/>
        </w:rPr>
        <w:t xml:space="preserve"> </w:t>
      </w:r>
      <w:proofErr w:type="spellStart"/>
      <w:r w:rsidRPr="00B22D62">
        <w:rPr>
          <w:b/>
          <w:bCs/>
          <w:color w:val="000000"/>
        </w:rPr>
        <w:t>досягнень</w:t>
      </w:r>
      <w:proofErr w:type="spellEnd"/>
      <w:r w:rsidRPr="00B22D62">
        <w:rPr>
          <w:b/>
          <w:bCs/>
          <w:color w:val="000000"/>
        </w:rPr>
        <w:t xml:space="preserve"> </w:t>
      </w:r>
      <w:proofErr w:type="spellStart"/>
      <w:r w:rsidRPr="00B22D62">
        <w:rPr>
          <w:b/>
          <w:bCs/>
          <w:color w:val="000000"/>
        </w:rPr>
        <w:t>юних</w:t>
      </w:r>
      <w:proofErr w:type="spellEnd"/>
      <w:r w:rsidRPr="00B22D62">
        <w:rPr>
          <w:b/>
          <w:bCs/>
          <w:color w:val="000000"/>
        </w:rPr>
        <w:t xml:space="preserve"> </w:t>
      </w:r>
      <w:proofErr w:type="spellStart"/>
      <w:r w:rsidRPr="00B22D62">
        <w:rPr>
          <w:b/>
          <w:bCs/>
          <w:color w:val="000000"/>
        </w:rPr>
        <w:t>натуралістів</w:t>
      </w:r>
      <w:proofErr w:type="spellEnd"/>
      <w:r w:rsidRPr="00B22D62">
        <w:rPr>
          <w:b/>
          <w:bCs/>
          <w:color w:val="000000"/>
        </w:rPr>
        <w:t xml:space="preserve"> «</w:t>
      </w:r>
      <w:proofErr w:type="spellStart"/>
      <w:r w:rsidRPr="00B22D62">
        <w:rPr>
          <w:b/>
          <w:bCs/>
          <w:color w:val="000000"/>
        </w:rPr>
        <w:t>Щедрість</w:t>
      </w:r>
      <w:proofErr w:type="spellEnd"/>
      <w:r w:rsidRPr="00B22D62">
        <w:rPr>
          <w:b/>
          <w:bCs/>
          <w:color w:val="000000"/>
        </w:rPr>
        <w:t xml:space="preserve"> </w:t>
      </w:r>
      <w:proofErr w:type="spellStart"/>
      <w:r w:rsidRPr="00B22D62">
        <w:rPr>
          <w:b/>
          <w:bCs/>
          <w:color w:val="000000"/>
        </w:rPr>
        <w:t>рідної</w:t>
      </w:r>
      <w:proofErr w:type="spellEnd"/>
      <w:r w:rsidRPr="00B22D62">
        <w:rPr>
          <w:b/>
          <w:bCs/>
          <w:color w:val="000000"/>
        </w:rPr>
        <w:t xml:space="preserve"> </w:t>
      </w:r>
      <w:proofErr w:type="spellStart"/>
      <w:r w:rsidRPr="00B22D62">
        <w:rPr>
          <w:b/>
          <w:bCs/>
          <w:color w:val="000000"/>
        </w:rPr>
        <w:t>землі</w:t>
      </w:r>
      <w:proofErr w:type="spellEnd"/>
      <w:r w:rsidRPr="00B22D62">
        <w:rPr>
          <w:b/>
          <w:bCs/>
          <w:color w:val="000000"/>
        </w:rPr>
        <w:t>»</w:t>
      </w:r>
    </w:p>
    <w:p w:rsidR="0029545F" w:rsidRPr="00A96217" w:rsidRDefault="0029545F" w:rsidP="0029545F">
      <w:pPr>
        <w:spacing w:line="276" w:lineRule="auto"/>
        <w:ind w:right="-45" w:firstLine="709"/>
        <w:jc w:val="both"/>
        <w:rPr>
          <w:bCs/>
          <w:lang w:val="uk-UA"/>
        </w:rPr>
      </w:pPr>
      <w:r w:rsidRPr="00A96217">
        <w:rPr>
          <w:lang w:val="uk-UA"/>
        </w:rPr>
        <w:t xml:space="preserve">З 23 вересня по 06 жовтня 2016 року в загальноосвітніх та позашкільних закладах міста  були проведені виставки у формі «Осіннього ярмарку». На розгляд журі були представлені роботи учнів та вихованців за напрямком </w:t>
      </w:r>
      <w:r w:rsidRPr="00A96217">
        <w:rPr>
          <w:bCs/>
          <w:iCs/>
          <w:lang w:val="uk-UA"/>
        </w:rPr>
        <w:t>п</w:t>
      </w:r>
      <w:proofErr w:type="spellStart"/>
      <w:r w:rsidRPr="00A96217">
        <w:rPr>
          <w:bCs/>
          <w:iCs/>
        </w:rPr>
        <w:t>рактичні</w:t>
      </w:r>
      <w:proofErr w:type="spellEnd"/>
      <w:r w:rsidRPr="00A96217">
        <w:rPr>
          <w:bCs/>
          <w:iCs/>
        </w:rPr>
        <w:t xml:space="preserve"> </w:t>
      </w:r>
      <w:proofErr w:type="spellStart"/>
      <w:r w:rsidRPr="00A96217">
        <w:rPr>
          <w:bCs/>
          <w:iCs/>
        </w:rPr>
        <w:t>навички</w:t>
      </w:r>
      <w:proofErr w:type="spellEnd"/>
      <w:r w:rsidRPr="00A96217">
        <w:rPr>
          <w:bCs/>
          <w:iCs/>
        </w:rPr>
        <w:t xml:space="preserve"> </w:t>
      </w:r>
      <w:proofErr w:type="spellStart"/>
      <w:r w:rsidRPr="00A96217">
        <w:rPr>
          <w:bCs/>
          <w:iCs/>
        </w:rPr>
        <w:t>роботи</w:t>
      </w:r>
      <w:proofErr w:type="spellEnd"/>
      <w:r w:rsidRPr="00A96217">
        <w:rPr>
          <w:bCs/>
          <w:iCs/>
        </w:rPr>
        <w:t xml:space="preserve"> з </w:t>
      </w:r>
      <w:proofErr w:type="spellStart"/>
      <w:r w:rsidRPr="00A96217">
        <w:rPr>
          <w:bCs/>
          <w:iCs/>
        </w:rPr>
        <w:t>природним</w:t>
      </w:r>
      <w:proofErr w:type="spellEnd"/>
      <w:r w:rsidRPr="00A96217">
        <w:rPr>
          <w:bCs/>
          <w:iCs/>
        </w:rPr>
        <w:t xml:space="preserve"> </w:t>
      </w:r>
      <w:proofErr w:type="spellStart"/>
      <w:r w:rsidRPr="00A96217">
        <w:rPr>
          <w:bCs/>
          <w:iCs/>
        </w:rPr>
        <w:t>матеріалом</w:t>
      </w:r>
      <w:proofErr w:type="spellEnd"/>
      <w:r w:rsidRPr="00A96217">
        <w:rPr>
          <w:bCs/>
          <w:iCs/>
        </w:rPr>
        <w:t xml:space="preserve">, </w:t>
      </w:r>
      <w:proofErr w:type="spellStart"/>
      <w:r w:rsidRPr="00A96217">
        <w:rPr>
          <w:bCs/>
          <w:iCs/>
        </w:rPr>
        <w:t>володіння</w:t>
      </w:r>
      <w:proofErr w:type="spellEnd"/>
      <w:r w:rsidRPr="00A96217">
        <w:rPr>
          <w:bCs/>
          <w:iCs/>
        </w:rPr>
        <w:t xml:space="preserve"> </w:t>
      </w:r>
      <w:proofErr w:type="spellStart"/>
      <w:r w:rsidRPr="00A96217">
        <w:rPr>
          <w:bCs/>
          <w:iCs/>
        </w:rPr>
        <w:t>народними</w:t>
      </w:r>
      <w:proofErr w:type="spellEnd"/>
      <w:r w:rsidRPr="00A96217">
        <w:rPr>
          <w:bCs/>
          <w:iCs/>
        </w:rPr>
        <w:t xml:space="preserve"> ремеслами</w:t>
      </w:r>
      <w:r w:rsidRPr="00A96217">
        <w:rPr>
          <w:bCs/>
          <w:iCs/>
          <w:lang w:val="uk-UA"/>
        </w:rPr>
        <w:t xml:space="preserve">: </w:t>
      </w:r>
      <w:proofErr w:type="spellStart"/>
      <w:r w:rsidRPr="00A96217">
        <w:t>вироби</w:t>
      </w:r>
      <w:proofErr w:type="spellEnd"/>
      <w:r w:rsidRPr="00A96217">
        <w:t xml:space="preserve"> з природного </w:t>
      </w:r>
      <w:proofErr w:type="spellStart"/>
      <w:r w:rsidRPr="00A96217">
        <w:t>матеріалу</w:t>
      </w:r>
      <w:proofErr w:type="spellEnd"/>
      <w:r w:rsidRPr="00A96217">
        <w:t xml:space="preserve"> (соломки, </w:t>
      </w:r>
      <w:proofErr w:type="spellStart"/>
      <w:r w:rsidRPr="00A96217">
        <w:t>лози</w:t>
      </w:r>
      <w:proofErr w:type="spellEnd"/>
      <w:r w:rsidRPr="00A96217">
        <w:t xml:space="preserve">, </w:t>
      </w:r>
      <w:proofErr w:type="spellStart"/>
      <w:r w:rsidRPr="00A96217">
        <w:t>тощо</w:t>
      </w:r>
      <w:proofErr w:type="spellEnd"/>
      <w:r w:rsidRPr="00A96217">
        <w:t xml:space="preserve">) у </w:t>
      </w:r>
      <w:proofErr w:type="spellStart"/>
      <w:r w:rsidRPr="00A96217">
        <w:t>вигляді</w:t>
      </w:r>
      <w:proofErr w:type="spellEnd"/>
      <w:r w:rsidRPr="00A96217">
        <w:t xml:space="preserve"> </w:t>
      </w:r>
      <w:proofErr w:type="spellStart"/>
      <w:r w:rsidRPr="00A96217">
        <w:t>аранжування</w:t>
      </w:r>
      <w:proofErr w:type="spellEnd"/>
      <w:r w:rsidRPr="00A96217">
        <w:t xml:space="preserve">, </w:t>
      </w:r>
      <w:proofErr w:type="spellStart"/>
      <w:r w:rsidRPr="00A96217">
        <w:t>мозаїчного</w:t>
      </w:r>
      <w:proofErr w:type="spellEnd"/>
      <w:r w:rsidRPr="00A96217">
        <w:t xml:space="preserve"> панно</w:t>
      </w:r>
      <w:r w:rsidRPr="00A96217">
        <w:rPr>
          <w:lang w:val="uk-UA"/>
        </w:rPr>
        <w:t xml:space="preserve">; роботи в техніці </w:t>
      </w:r>
      <w:proofErr w:type="spellStart"/>
      <w:r w:rsidRPr="00A96217">
        <w:rPr>
          <w:lang w:val="uk-UA"/>
        </w:rPr>
        <w:t>декупаж</w:t>
      </w:r>
      <w:proofErr w:type="spellEnd"/>
      <w:r w:rsidRPr="00A96217">
        <w:rPr>
          <w:lang w:val="uk-UA"/>
        </w:rPr>
        <w:t xml:space="preserve"> та </w:t>
      </w:r>
      <w:proofErr w:type="spellStart"/>
      <w:r w:rsidRPr="00A96217">
        <w:t>традиційна</w:t>
      </w:r>
      <w:proofErr w:type="spellEnd"/>
      <w:r w:rsidRPr="00A96217">
        <w:t xml:space="preserve"> народна </w:t>
      </w:r>
      <w:proofErr w:type="spellStart"/>
      <w:r w:rsidRPr="00A96217">
        <w:t>іграшка</w:t>
      </w:r>
      <w:proofErr w:type="spellEnd"/>
      <w:r w:rsidRPr="00A96217">
        <w:rPr>
          <w:lang w:val="uk-UA"/>
        </w:rPr>
        <w:t xml:space="preserve">. В міському етапі конкурсу взяли участь 115 учнів ЗОШ №1, 125 учнів НВК (ЗОСШ №2 – Центр – ПТУ),  140 учнів АШГ, 156 учнів НВК ім. В. Чорновола та 10 вихованців КЮТ «Чорноморець». </w:t>
      </w:r>
    </w:p>
    <w:p w:rsidR="0029545F" w:rsidRPr="00A96217" w:rsidRDefault="0029545F" w:rsidP="0029545F">
      <w:pPr>
        <w:spacing w:line="276" w:lineRule="auto"/>
        <w:ind w:right="-45" w:firstLine="567"/>
        <w:jc w:val="both"/>
        <w:rPr>
          <w:lang w:val="uk-UA"/>
        </w:rPr>
      </w:pPr>
      <w:r w:rsidRPr="00A96217">
        <w:rPr>
          <w:lang w:val="uk-UA"/>
        </w:rPr>
        <w:t xml:space="preserve">За результатами проведеного конкурсу переможцями І міського етапу стали: 9 учнів ЗОШ №1, 5 учнів НВК (ЗОСШ №2 – Центр – ПТУ), 17 учнів АШГ, 10 учнів НВК </w:t>
      </w:r>
      <w:proofErr w:type="spellStart"/>
      <w:r w:rsidRPr="00A96217">
        <w:rPr>
          <w:lang w:val="uk-UA"/>
        </w:rPr>
        <w:t>ім.В.Чорновола</w:t>
      </w:r>
      <w:proofErr w:type="spellEnd"/>
      <w:r w:rsidRPr="00A96217">
        <w:rPr>
          <w:lang w:val="uk-UA"/>
        </w:rPr>
        <w:t xml:space="preserve"> та 5 вихованців КЮТ «Чорноморець».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98"/>
        <w:gridCol w:w="1984"/>
        <w:gridCol w:w="1985"/>
        <w:gridCol w:w="2551"/>
      </w:tblGrid>
      <w:tr w:rsidR="0029545F" w:rsidRPr="00A96217" w:rsidTr="0029545F">
        <w:tc>
          <w:tcPr>
            <w:tcW w:w="529" w:type="dxa"/>
          </w:tcPr>
          <w:p w:rsidR="0029545F" w:rsidRPr="00A96217" w:rsidRDefault="0029545F" w:rsidP="0029545F">
            <w:pPr>
              <w:autoSpaceDE w:val="0"/>
              <w:autoSpaceDN w:val="0"/>
              <w:adjustRightInd w:val="0"/>
              <w:jc w:val="center"/>
              <w:rPr>
                <w:bCs/>
                <w:lang w:val="uk-UA"/>
              </w:rPr>
            </w:pPr>
            <w:r w:rsidRPr="00A96217">
              <w:rPr>
                <w:bCs/>
                <w:lang w:val="uk-UA"/>
              </w:rPr>
              <w:t>№ з/п</w:t>
            </w:r>
          </w:p>
        </w:tc>
        <w:tc>
          <w:tcPr>
            <w:tcW w:w="2698" w:type="dxa"/>
          </w:tcPr>
          <w:p w:rsidR="0029545F" w:rsidRPr="00A96217" w:rsidRDefault="0029545F" w:rsidP="0029545F">
            <w:pPr>
              <w:autoSpaceDE w:val="0"/>
              <w:autoSpaceDN w:val="0"/>
              <w:adjustRightInd w:val="0"/>
              <w:jc w:val="center"/>
              <w:rPr>
                <w:bCs/>
                <w:lang w:val="uk-UA"/>
              </w:rPr>
            </w:pPr>
            <w:r w:rsidRPr="00A96217">
              <w:rPr>
                <w:bCs/>
                <w:lang w:val="uk-UA"/>
              </w:rPr>
              <w:t>Назва композиції</w:t>
            </w:r>
          </w:p>
        </w:tc>
        <w:tc>
          <w:tcPr>
            <w:tcW w:w="1984" w:type="dxa"/>
          </w:tcPr>
          <w:p w:rsidR="0029545F" w:rsidRPr="00A96217" w:rsidRDefault="0029545F" w:rsidP="0029545F">
            <w:pPr>
              <w:autoSpaceDE w:val="0"/>
              <w:autoSpaceDN w:val="0"/>
              <w:adjustRightInd w:val="0"/>
              <w:jc w:val="center"/>
              <w:rPr>
                <w:bCs/>
                <w:lang w:val="uk-UA"/>
              </w:rPr>
            </w:pPr>
            <w:r w:rsidRPr="00A96217">
              <w:rPr>
                <w:bCs/>
                <w:lang w:val="uk-UA"/>
              </w:rPr>
              <w:t>Навчальний заклад</w:t>
            </w:r>
          </w:p>
        </w:tc>
        <w:tc>
          <w:tcPr>
            <w:tcW w:w="1985" w:type="dxa"/>
          </w:tcPr>
          <w:p w:rsidR="0029545F" w:rsidRPr="00A96217" w:rsidRDefault="0029545F" w:rsidP="0029545F">
            <w:pPr>
              <w:autoSpaceDE w:val="0"/>
              <w:autoSpaceDN w:val="0"/>
              <w:adjustRightInd w:val="0"/>
              <w:jc w:val="center"/>
              <w:rPr>
                <w:bCs/>
                <w:lang w:val="uk-UA"/>
              </w:rPr>
            </w:pPr>
            <w:r w:rsidRPr="00A96217">
              <w:rPr>
                <w:bCs/>
                <w:lang w:val="uk-UA"/>
              </w:rPr>
              <w:t>ПІБ учня (вихованця)</w:t>
            </w:r>
          </w:p>
        </w:tc>
        <w:tc>
          <w:tcPr>
            <w:tcW w:w="2551" w:type="dxa"/>
          </w:tcPr>
          <w:p w:rsidR="0029545F" w:rsidRPr="00A96217" w:rsidRDefault="0029545F" w:rsidP="0029545F">
            <w:pPr>
              <w:autoSpaceDE w:val="0"/>
              <w:autoSpaceDN w:val="0"/>
              <w:adjustRightInd w:val="0"/>
              <w:jc w:val="center"/>
              <w:rPr>
                <w:bCs/>
                <w:lang w:val="uk-UA"/>
              </w:rPr>
            </w:pPr>
            <w:r w:rsidRPr="00A96217">
              <w:rPr>
                <w:bCs/>
                <w:lang w:val="uk-UA"/>
              </w:rPr>
              <w:t>ПІБ керівника</w:t>
            </w:r>
          </w:p>
        </w:tc>
      </w:tr>
      <w:tr w:rsidR="0029545F" w:rsidRPr="00A96217" w:rsidTr="0029545F">
        <w:trPr>
          <w:trHeight w:val="303"/>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w:t>
            </w:r>
          </w:p>
        </w:tc>
        <w:tc>
          <w:tcPr>
            <w:tcW w:w="2698" w:type="dxa"/>
          </w:tcPr>
          <w:p w:rsidR="0029545F" w:rsidRPr="00844F3D" w:rsidRDefault="0029545F" w:rsidP="0029545F">
            <w:pPr>
              <w:autoSpaceDE w:val="0"/>
              <w:autoSpaceDN w:val="0"/>
              <w:adjustRightInd w:val="0"/>
              <w:rPr>
                <w:sz w:val="20"/>
                <w:szCs w:val="20"/>
              </w:rPr>
            </w:pPr>
            <w:r w:rsidRPr="00844F3D">
              <w:rPr>
                <w:sz w:val="20"/>
                <w:szCs w:val="20"/>
              </w:rPr>
              <w:t>«</w:t>
            </w:r>
            <w:proofErr w:type="spellStart"/>
            <w:r w:rsidRPr="00844F3D">
              <w:rPr>
                <w:sz w:val="20"/>
                <w:szCs w:val="20"/>
              </w:rPr>
              <w:t>Хризантеми</w:t>
            </w:r>
            <w:proofErr w:type="spellEnd"/>
            <w:r w:rsidRPr="00844F3D">
              <w:rPr>
                <w:sz w:val="20"/>
                <w:szCs w:val="20"/>
              </w:rPr>
              <w:t>»</w:t>
            </w:r>
          </w:p>
        </w:tc>
        <w:tc>
          <w:tcPr>
            <w:tcW w:w="1984" w:type="dxa"/>
            <w:vMerge w:val="restart"/>
            <w:vAlign w:val="center"/>
          </w:tcPr>
          <w:p w:rsidR="0029545F" w:rsidRPr="00844F3D" w:rsidRDefault="0029545F" w:rsidP="0029545F">
            <w:pPr>
              <w:autoSpaceDE w:val="0"/>
              <w:autoSpaceDN w:val="0"/>
              <w:adjustRightInd w:val="0"/>
              <w:jc w:val="center"/>
              <w:rPr>
                <w:bCs/>
                <w:sz w:val="20"/>
                <w:szCs w:val="20"/>
                <w:lang w:val="uk-UA"/>
              </w:rPr>
            </w:pPr>
            <w:r w:rsidRPr="00844F3D">
              <w:rPr>
                <w:sz w:val="20"/>
                <w:szCs w:val="20"/>
                <w:lang w:val="uk-UA"/>
              </w:rPr>
              <w:t>Комунальний заклад «</w:t>
            </w:r>
            <w:proofErr w:type="spellStart"/>
            <w:r w:rsidRPr="00844F3D">
              <w:rPr>
                <w:sz w:val="20"/>
                <w:szCs w:val="20"/>
                <w:lang w:val="uk-UA"/>
              </w:rPr>
              <w:t>Южненська</w:t>
            </w:r>
            <w:proofErr w:type="spellEnd"/>
            <w:r w:rsidRPr="00844F3D">
              <w:rPr>
                <w:sz w:val="20"/>
                <w:szCs w:val="20"/>
                <w:lang w:val="uk-UA"/>
              </w:rPr>
              <w:t xml:space="preserve"> загальноосвітня школа І-ІІІ ступенів №1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1985" w:type="dxa"/>
          </w:tcPr>
          <w:p w:rsidR="0029545F" w:rsidRPr="00844F3D" w:rsidRDefault="0029545F" w:rsidP="0029545F">
            <w:pPr>
              <w:autoSpaceDE w:val="0"/>
              <w:autoSpaceDN w:val="0"/>
              <w:adjustRightInd w:val="0"/>
              <w:rPr>
                <w:sz w:val="20"/>
                <w:szCs w:val="20"/>
              </w:rPr>
            </w:pPr>
            <w:r w:rsidRPr="00844F3D">
              <w:rPr>
                <w:sz w:val="20"/>
                <w:szCs w:val="20"/>
              </w:rPr>
              <w:t xml:space="preserve">Кравченко </w:t>
            </w:r>
            <w:proofErr w:type="spellStart"/>
            <w:r w:rsidRPr="00844F3D">
              <w:rPr>
                <w:sz w:val="20"/>
                <w:szCs w:val="20"/>
              </w:rPr>
              <w:t>Вікторія</w:t>
            </w:r>
            <w:proofErr w:type="spellEnd"/>
            <w:r w:rsidRPr="00844F3D">
              <w:rPr>
                <w:sz w:val="20"/>
                <w:szCs w:val="20"/>
              </w:rPr>
              <w:t xml:space="preserve"> </w:t>
            </w:r>
          </w:p>
        </w:tc>
        <w:tc>
          <w:tcPr>
            <w:tcW w:w="2551"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rPr>
              <w:t>Дмитрієва</w:t>
            </w:r>
            <w:proofErr w:type="spellEnd"/>
            <w:r w:rsidRPr="00844F3D">
              <w:rPr>
                <w:sz w:val="20"/>
                <w:szCs w:val="20"/>
              </w:rPr>
              <w:t xml:space="preserve"> О</w:t>
            </w:r>
            <w:proofErr w:type="spellStart"/>
            <w:r w:rsidRPr="00844F3D">
              <w:rPr>
                <w:sz w:val="20"/>
                <w:szCs w:val="20"/>
                <w:lang w:val="uk-UA"/>
              </w:rPr>
              <w:t>льга</w:t>
            </w:r>
            <w:proofErr w:type="spellEnd"/>
            <w:r w:rsidRPr="00844F3D">
              <w:rPr>
                <w:sz w:val="20"/>
                <w:szCs w:val="20"/>
                <w:lang w:val="uk-UA"/>
              </w:rPr>
              <w:t xml:space="preserve"> </w:t>
            </w:r>
            <w:r w:rsidRPr="00844F3D">
              <w:rPr>
                <w:sz w:val="20"/>
                <w:szCs w:val="20"/>
              </w:rPr>
              <w:t>К</w:t>
            </w:r>
            <w:proofErr w:type="spellStart"/>
            <w:r w:rsidRPr="00844F3D">
              <w:rPr>
                <w:sz w:val="20"/>
                <w:szCs w:val="20"/>
                <w:lang w:val="uk-UA"/>
              </w:rPr>
              <w:t>остянтинівна</w:t>
            </w:r>
            <w:proofErr w:type="spellEnd"/>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w:t>
            </w:r>
          </w:p>
        </w:tc>
        <w:tc>
          <w:tcPr>
            <w:tcW w:w="2698" w:type="dxa"/>
          </w:tcPr>
          <w:p w:rsidR="0029545F" w:rsidRPr="00844F3D" w:rsidRDefault="0029545F" w:rsidP="0029545F">
            <w:pPr>
              <w:autoSpaceDE w:val="0"/>
              <w:autoSpaceDN w:val="0"/>
              <w:adjustRightInd w:val="0"/>
              <w:rPr>
                <w:sz w:val="20"/>
                <w:szCs w:val="20"/>
              </w:rPr>
            </w:pPr>
            <w:r w:rsidRPr="00844F3D">
              <w:rPr>
                <w:sz w:val="20"/>
                <w:szCs w:val="20"/>
              </w:rPr>
              <w:t>Панно</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rPr>
            </w:pPr>
            <w:proofErr w:type="spellStart"/>
            <w:r w:rsidRPr="00844F3D">
              <w:rPr>
                <w:sz w:val="20"/>
                <w:szCs w:val="20"/>
              </w:rPr>
              <w:t>ЛеоновОлександр</w:t>
            </w:r>
            <w:proofErr w:type="spellEnd"/>
            <w:r w:rsidRPr="00844F3D">
              <w:rPr>
                <w:sz w:val="20"/>
                <w:szCs w:val="20"/>
              </w:rPr>
              <w:t xml:space="preserve"> </w:t>
            </w:r>
          </w:p>
        </w:tc>
        <w:tc>
          <w:tcPr>
            <w:tcW w:w="2551" w:type="dxa"/>
          </w:tcPr>
          <w:p w:rsidR="0029545F" w:rsidRPr="00844F3D" w:rsidRDefault="0029545F" w:rsidP="0029545F">
            <w:pPr>
              <w:autoSpaceDE w:val="0"/>
              <w:autoSpaceDN w:val="0"/>
              <w:adjustRightInd w:val="0"/>
              <w:rPr>
                <w:sz w:val="20"/>
                <w:szCs w:val="20"/>
                <w:lang w:val="uk-UA"/>
              </w:rPr>
            </w:pPr>
            <w:r w:rsidRPr="00844F3D">
              <w:rPr>
                <w:sz w:val="20"/>
                <w:szCs w:val="20"/>
              </w:rPr>
              <w:t>Козаченко О</w:t>
            </w:r>
            <w:proofErr w:type="spellStart"/>
            <w:r w:rsidRPr="00844F3D">
              <w:rPr>
                <w:sz w:val="20"/>
                <w:szCs w:val="20"/>
                <w:lang w:val="uk-UA"/>
              </w:rPr>
              <w:t>лександра</w:t>
            </w:r>
            <w:proofErr w:type="spellEnd"/>
            <w:r w:rsidRPr="00844F3D">
              <w:rPr>
                <w:sz w:val="20"/>
                <w:szCs w:val="20"/>
                <w:lang w:val="uk-UA"/>
              </w:rPr>
              <w:t xml:space="preserve"> </w:t>
            </w:r>
            <w:r w:rsidRPr="00844F3D">
              <w:rPr>
                <w:sz w:val="20"/>
                <w:szCs w:val="20"/>
              </w:rPr>
              <w:t>С</w:t>
            </w:r>
            <w:proofErr w:type="spellStart"/>
            <w:r w:rsidRPr="00844F3D">
              <w:rPr>
                <w:sz w:val="20"/>
                <w:szCs w:val="20"/>
                <w:lang w:val="uk-UA"/>
              </w:rPr>
              <w:t>ергіївна</w:t>
            </w:r>
            <w:proofErr w:type="spellEnd"/>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3</w:t>
            </w:r>
          </w:p>
        </w:tc>
        <w:tc>
          <w:tcPr>
            <w:tcW w:w="2698" w:type="dxa"/>
          </w:tcPr>
          <w:p w:rsidR="0029545F" w:rsidRPr="00844F3D" w:rsidRDefault="0029545F" w:rsidP="0029545F">
            <w:pPr>
              <w:autoSpaceDE w:val="0"/>
              <w:autoSpaceDN w:val="0"/>
              <w:adjustRightInd w:val="0"/>
              <w:rPr>
                <w:sz w:val="20"/>
                <w:szCs w:val="20"/>
              </w:rPr>
            </w:pPr>
            <w:proofErr w:type="spellStart"/>
            <w:r w:rsidRPr="00844F3D">
              <w:rPr>
                <w:sz w:val="20"/>
                <w:szCs w:val="20"/>
              </w:rPr>
              <w:t>Палітра</w:t>
            </w:r>
            <w:proofErr w:type="spellEnd"/>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rPr>
            </w:pPr>
            <w:proofErr w:type="spellStart"/>
            <w:r w:rsidRPr="00844F3D">
              <w:rPr>
                <w:sz w:val="20"/>
                <w:szCs w:val="20"/>
              </w:rPr>
              <w:t>Маргаріт</w:t>
            </w:r>
            <w:proofErr w:type="spellEnd"/>
            <w:r w:rsidRPr="00844F3D">
              <w:rPr>
                <w:sz w:val="20"/>
                <w:szCs w:val="20"/>
              </w:rPr>
              <w:t xml:space="preserve"> Катерина </w:t>
            </w:r>
          </w:p>
        </w:tc>
        <w:tc>
          <w:tcPr>
            <w:tcW w:w="2551" w:type="dxa"/>
          </w:tcPr>
          <w:p w:rsidR="0029545F" w:rsidRPr="00844F3D" w:rsidRDefault="0029545F" w:rsidP="0029545F">
            <w:pPr>
              <w:autoSpaceDE w:val="0"/>
              <w:autoSpaceDN w:val="0"/>
              <w:adjustRightInd w:val="0"/>
              <w:rPr>
                <w:sz w:val="20"/>
                <w:szCs w:val="20"/>
                <w:lang w:val="uk-UA"/>
              </w:rPr>
            </w:pPr>
            <w:r w:rsidRPr="00844F3D">
              <w:rPr>
                <w:sz w:val="20"/>
                <w:szCs w:val="20"/>
              </w:rPr>
              <w:t xml:space="preserve">Гудима </w:t>
            </w:r>
            <w:r w:rsidRPr="00844F3D">
              <w:rPr>
                <w:sz w:val="20"/>
                <w:szCs w:val="20"/>
                <w:lang w:val="uk-UA"/>
              </w:rPr>
              <w:t xml:space="preserve">Дар’я </w:t>
            </w:r>
            <w:r w:rsidRPr="00844F3D">
              <w:rPr>
                <w:sz w:val="20"/>
                <w:szCs w:val="20"/>
              </w:rPr>
              <w:t>М</w:t>
            </w:r>
            <w:proofErr w:type="spellStart"/>
            <w:r w:rsidRPr="00844F3D">
              <w:rPr>
                <w:sz w:val="20"/>
                <w:szCs w:val="20"/>
                <w:lang w:val="uk-UA"/>
              </w:rPr>
              <w:t>иколаївна</w:t>
            </w:r>
            <w:proofErr w:type="spellEnd"/>
            <w:r w:rsidRPr="00844F3D">
              <w:rPr>
                <w:sz w:val="20"/>
                <w:szCs w:val="20"/>
                <w:lang w:val="uk-UA"/>
              </w:rPr>
              <w:t xml:space="preserve"> </w:t>
            </w: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4</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rPr>
              <w:t>Картина</w:t>
            </w:r>
            <w:r w:rsidRPr="00844F3D">
              <w:rPr>
                <w:sz w:val="20"/>
                <w:szCs w:val="20"/>
                <w:lang w:val="uk-UA"/>
              </w:rPr>
              <w:t xml:space="preserve"> «Осінь»</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rPr>
            </w:pPr>
            <w:proofErr w:type="spellStart"/>
            <w:r w:rsidRPr="00844F3D">
              <w:rPr>
                <w:sz w:val="20"/>
                <w:szCs w:val="20"/>
              </w:rPr>
              <w:t>ОлійникАнгеліна</w:t>
            </w:r>
            <w:proofErr w:type="spellEnd"/>
            <w:r w:rsidRPr="00844F3D">
              <w:rPr>
                <w:sz w:val="20"/>
                <w:szCs w:val="20"/>
              </w:rPr>
              <w:t xml:space="preserve"> </w:t>
            </w:r>
          </w:p>
        </w:tc>
        <w:tc>
          <w:tcPr>
            <w:tcW w:w="2551"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rPr>
              <w:t>Слаженкова</w:t>
            </w:r>
            <w:proofErr w:type="spellEnd"/>
            <w:r w:rsidRPr="00844F3D">
              <w:rPr>
                <w:sz w:val="20"/>
                <w:szCs w:val="20"/>
              </w:rPr>
              <w:t xml:space="preserve"> З</w:t>
            </w:r>
            <w:proofErr w:type="spellStart"/>
            <w:r w:rsidRPr="00844F3D">
              <w:rPr>
                <w:sz w:val="20"/>
                <w:szCs w:val="20"/>
                <w:lang w:val="uk-UA"/>
              </w:rPr>
              <w:t>оя</w:t>
            </w:r>
            <w:proofErr w:type="spellEnd"/>
            <w:r w:rsidRPr="00844F3D">
              <w:rPr>
                <w:sz w:val="20"/>
                <w:szCs w:val="20"/>
                <w:lang w:val="uk-UA"/>
              </w:rPr>
              <w:t xml:space="preserve"> </w:t>
            </w:r>
            <w:r w:rsidRPr="00844F3D">
              <w:rPr>
                <w:sz w:val="20"/>
                <w:szCs w:val="20"/>
              </w:rPr>
              <w:t>Г</w:t>
            </w:r>
            <w:proofErr w:type="spellStart"/>
            <w:r w:rsidRPr="00844F3D">
              <w:rPr>
                <w:sz w:val="20"/>
                <w:szCs w:val="20"/>
                <w:lang w:val="uk-UA"/>
              </w:rPr>
              <w:t>ригорівна</w:t>
            </w:r>
            <w:proofErr w:type="spellEnd"/>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5</w:t>
            </w:r>
          </w:p>
        </w:tc>
        <w:tc>
          <w:tcPr>
            <w:tcW w:w="2698" w:type="dxa"/>
          </w:tcPr>
          <w:p w:rsidR="0029545F" w:rsidRPr="00844F3D" w:rsidRDefault="0029545F" w:rsidP="0029545F">
            <w:pPr>
              <w:autoSpaceDE w:val="0"/>
              <w:autoSpaceDN w:val="0"/>
              <w:adjustRightInd w:val="0"/>
              <w:rPr>
                <w:sz w:val="20"/>
                <w:szCs w:val="20"/>
              </w:rPr>
            </w:pPr>
            <w:r w:rsidRPr="00844F3D">
              <w:rPr>
                <w:sz w:val="20"/>
                <w:szCs w:val="20"/>
              </w:rPr>
              <w:t xml:space="preserve">Букет </w:t>
            </w:r>
            <w:proofErr w:type="spellStart"/>
            <w:r w:rsidRPr="00844F3D">
              <w:rPr>
                <w:sz w:val="20"/>
                <w:szCs w:val="20"/>
              </w:rPr>
              <w:t>із</w:t>
            </w:r>
            <w:proofErr w:type="spellEnd"/>
            <w:r w:rsidRPr="00844F3D">
              <w:rPr>
                <w:sz w:val="20"/>
                <w:szCs w:val="20"/>
              </w:rPr>
              <w:t xml:space="preserve"> </w:t>
            </w:r>
            <w:proofErr w:type="spellStart"/>
            <w:r w:rsidRPr="00844F3D">
              <w:rPr>
                <w:sz w:val="20"/>
                <w:szCs w:val="20"/>
              </w:rPr>
              <w:t>насіння</w:t>
            </w:r>
            <w:proofErr w:type="spellEnd"/>
            <w:r w:rsidRPr="00844F3D">
              <w:rPr>
                <w:sz w:val="20"/>
                <w:szCs w:val="20"/>
              </w:rPr>
              <w:t xml:space="preserve"> </w:t>
            </w:r>
            <w:proofErr w:type="spellStart"/>
            <w:r w:rsidRPr="00844F3D">
              <w:rPr>
                <w:sz w:val="20"/>
                <w:szCs w:val="20"/>
              </w:rPr>
              <w:t>соняшника</w:t>
            </w:r>
            <w:proofErr w:type="spellEnd"/>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rPr>
            </w:pPr>
            <w:proofErr w:type="spellStart"/>
            <w:r w:rsidRPr="00844F3D">
              <w:rPr>
                <w:sz w:val="20"/>
                <w:szCs w:val="20"/>
              </w:rPr>
              <w:t>СантонійВероніка</w:t>
            </w:r>
            <w:proofErr w:type="spellEnd"/>
            <w:r w:rsidRPr="00844F3D">
              <w:rPr>
                <w:sz w:val="20"/>
                <w:szCs w:val="20"/>
              </w:rPr>
              <w:t xml:space="preserve"> </w:t>
            </w:r>
          </w:p>
        </w:tc>
        <w:tc>
          <w:tcPr>
            <w:tcW w:w="2551"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rPr>
              <w:t>Градовенко</w:t>
            </w:r>
            <w:proofErr w:type="spellEnd"/>
            <w:r w:rsidRPr="00844F3D">
              <w:rPr>
                <w:sz w:val="20"/>
                <w:szCs w:val="20"/>
              </w:rPr>
              <w:t xml:space="preserve"> О</w:t>
            </w:r>
            <w:proofErr w:type="spellStart"/>
            <w:r w:rsidRPr="00844F3D">
              <w:rPr>
                <w:sz w:val="20"/>
                <w:szCs w:val="20"/>
                <w:lang w:val="uk-UA"/>
              </w:rPr>
              <w:t>ксана</w:t>
            </w:r>
            <w:proofErr w:type="spellEnd"/>
            <w:r w:rsidRPr="00844F3D">
              <w:rPr>
                <w:sz w:val="20"/>
                <w:szCs w:val="20"/>
                <w:lang w:val="uk-UA"/>
              </w:rPr>
              <w:t xml:space="preserve"> </w:t>
            </w:r>
            <w:r w:rsidRPr="00844F3D">
              <w:rPr>
                <w:sz w:val="20"/>
                <w:szCs w:val="20"/>
              </w:rPr>
              <w:t>О</w:t>
            </w:r>
            <w:proofErr w:type="spellStart"/>
            <w:r w:rsidRPr="00844F3D">
              <w:rPr>
                <w:sz w:val="20"/>
                <w:szCs w:val="20"/>
                <w:lang w:val="uk-UA"/>
              </w:rPr>
              <w:t>лександрівна</w:t>
            </w:r>
            <w:proofErr w:type="spellEnd"/>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lastRenderedPageBreak/>
              <w:t>6</w:t>
            </w:r>
          </w:p>
        </w:tc>
        <w:tc>
          <w:tcPr>
            <w:tcW w:w="2698" w:type="dxa"/>
          </w:tcPr>
          <w:p w:rsidR="0029545F" w:rsidRPr="00844F3D" w:rsidRDefault="0029545F" w:rsidP="0029545F">
            <w:pPr>
              <w:autoSpaceDE w:val="0"/>
              <w:autoSpaceDN w:val="0"/>
              <w:adjustRightInd w:val="0"/>
              <w:rPr>
                <w:sz w:val="20"/>
                <w:szCs w:val="20"/>
              </w:rPr>
            </w:pPr>
            <w:r w:rsidRPr="00844F3D">
              <w:rPr>
                <w:sz w:val="20"/>
                <w:szCs w:val="20"/>
              </w:rPr>
              <w:t>«</w:t>
            </w:r>
            <w:proofErr w:type="spellStart"/>
            <w:r w:rsidRPr="00844F3D">
              <w:rPr>
                <w:sz w:val="20"/>
                <w:szCs w:val="20"/>
              </w:rPr>
              <w:t>Їжачок</w:t>
            </w:r>
            <w:proofErr w:type="spellEnd"/>
            <w:r w:rsidRPr="00844F3D">
              <w:rPr>
                <w:sz w:val="20"/>
                <w:szCs w:val="20"/>
              </w:rPr>
              <w:t>»</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rPr>
            </w:pPr>
            <w:proofErr w:type="spellStart"/>
            <w:r w:rsidRPr="00844F3D">
              <w:rPr>
                <w:sz w:val="20"/>
                <w:szCs w:val="20"/>
              </w:rPr>
              <w:t>Сантоній</w:t>
            </w:r>
            <w:proofErr w:type="spellEnd"/>
            <w:r w:rsidRPr="00844F3D">
              <w:rPr>
                <w:sz w:val="20"/>
                <w:szCs w:val="20"/>
              </w:rPr>
              <w:t xml:space="preserve"> Маргарита </w:t>
            </w:r>
          </w:p>
        </w:tc>
        <w:tc>
          <w:tcPr>
            <w:tcW w:w="2551"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rPr>
              <w:t>Сидякіна</w:t>
            </w:r>
            <w:proofErr w:type="spellEnd"/>
            <w:r w:rsidRPr="00844F3D">
              <w:rPr>
                <w:sz w:val="20"/>
                <w:szCs w:val="20"/>
              </w:rPr>
              <w:t xml:space="preserve"> Н</w:t>
            </w:r>
            <w:proofErr w:type="spellStart"/>
            <w:r w:rsidRPr="00844F3D">
              <w:rPr>
                <w:sz w:val="20"/>
                <w:szCs w:val="20"/>
                <w:lang w:val="uk-UA"/>
              </w:rPr>
              <w:t>аталія</w:t>
            </w:r>
            <w:proofErr w:type="spellEnd"/>
            <w:r w:rsidRPr="00844F3D">
              <w:rPr>
                <w:sz w:val="20"/>
                <w:szCs w:val="20"/>
                <w:lang w:val="uk-UA"/>
              </w:rPr>
              <w:t xml:space="preserve"> </w:t>
            </w:r>
            <w:r w:rsidRPr="00844F3D">
              <w:rPr>
                <w:sz w:val="20"/>
                <w:szCs w:val="20"/>
              </w:rPr>
              <w:t>В</w:t>
            </w:r>
            <w:proofErr w:type="spellStart"/>
            <w:r w:rsidRPr="00844F3D">
              <w:rPr>
                <w:sz w:val="20"/>
                <w:szCs w:val="20"/>
                <w:lang w:val="uk-UA"/>
              </w:rPr>
              <w:t>алеріївна</w:t>
            </w:r>
            <w:proofErr w:type="spellEnd"/>
          </w:p>
        </w:tc>
      </w:tr>
      <w:tr w:rsidR="0029545F" w:rsidRPr="00A96217" w:rsidTr="0029545F">
        <w:trPr>
          <w:trHeight w:val="262"/>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lastRenderedPageBreak/>
              <w:t>7</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«Осіння композиція»</w:t>
            </w:r>
          </w:p>
          <w:p w:rsidR="0029545F" w:rsidRPr="00844F3D" w:rsidRDefault="0029545F" w:rsidP="0029545F">
            <w:pPr>
              <w:autoSpaceDE w:val="0"/>
              <w:autoSpaceDN w:val="0"/>
              <w:adjustRightInd w:val="0"/>
              <w:rPr>
                <w:sz w:val="20"/>
                <w:szCs w:val="20"/>
                <w:lang w:val="uk-UA"/>
              </w:rPr>
            </w:pPr>
          </w:p>
        </w:tc>
        <w:tc>
          <w:tcPr>
            <w:tcW w:w="1984" w:type="dxa"/>
            <w:vMerge w:val="restart"/>
            <w:vAlign w:val="center"/>
          </w:tcPr>
          <w:p w:rsidR="0029545F" w:rsidRPr="00844F3D" w:rsidRDefault="0029545F" w:rsidP="0029545F">
            <w:pPr>
              <w:autoSpaceDE w:val="0"/>
              <w:autoSpaceDN w:val="0"/>
              <w:adjustRightInd w:val="0"/>
              <w:jc w:val="center"/>
              <w:rPr>
                <w:bCs/>
                <w:sz w:val="20"/>
                <w:szCs w:val="20"/>
                <w:lang w:val="uk-UA"/>
              </w:rPr>
            </w:pPr>
            <w:r w:rsidRPr="00844F3D">
              <w:rPr>
                <w:sz w:val="20"/>
                <w:szCs w:val="20"/>
                <w:lang w:val="uk-UA"/>
              </w:rPr>
              <w:t xml:space="preserve">Комунальний заклад «Южненський навчально-виховний комплекс (загальноосвітня спеціалізована школа І-ІІІ ступенів №2-центр позашкільної освіти-професійно-технічне училище)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1985" w:type="dxa"/>
          </w:tcPr>
          <w:p w:rsidR="0029545F" w:rsidRPr="00844F3D" w:rsidRDefault="0029545F" w:rsidP="0029545F">
            <w:pPr>
              <w:autoSpaceDE w:val="0"/>
              <w:autoSpaceDN w:val="0"/>
              <w:adjustRightInd w:val="0"/>
              <w:rPr>
                <w:rFonts w:eastAsia="Calibri"/>
                <w:sz w:val="20"/>
                <w:szCs w:val="20"/>
                <w:lang w:val="uk-UA"/>
              </w:rPr>
            </w:pPr>
            <w:proofErr w:type="spellStart"/>
            <w:r w:rsidRPr="00844F3D">
              <w:rPr>
                <w:rFonts w:eastAsia="Calibri"/>
                <w:sz w:val="20"/>
                <w:szCs w:val="20"/>
                <w:lang w:val="uk-UA"/>
              </w:rPr>
              <w:t>С</w:t>
            </w:r>
            <w:r w:rsidRPr="00844F3D">
              <w:rPr>
                <w:sz w:val="20"/>
                <w:szCs w:val="20"/>
                <w:lang w:val="uk-UA"/>
              </w:rPr>
              <w:t>тороженко</w:t>
            </w:r>
            <w:proofErr w:type="spellEnd"/>
            <w:r w:rsidRPr="00844F3D">
              <w:rPr>
                <w:sz w:val="20"/>
                <w:szCs w:val="20"/>
                <w:lang w:val="uk-UA"/>
              </w:rPr>
              <w:t xml:space="preserve"> Анна</w:t>
            </w:r>
          </w:p>
          <w:p w:rsidR="0029545F" w:rsidRPr="00844F3D" w:rsidRDefault="0029545F" w:rsidP="0029545F">
            <w:pPr>
              <w:autoSpaceDE w:val="0"/>
              <w:autoSpaceDN w:val="0"/>
              <w:adjustRightInd w:val="0"/>
              <w:jc w:val="both"/>
              <w:rPr>
                <w:bCs/>
                <w:sz w:val="20"/>
                <w:szCs w:val="20"/>
                <w:lang w:val="uk-UA"/>
              </w:rPr>
            </w:pPr>
          </w:p>
        </w:tc>
        <w:tc>
          <w:tcPr>
            <w:tcW w:w="2551" w:type="dxa"/>
          </w:tcPr>
          <w:p w:rsidR="0029545F" w:rsidRPr="00844F3D" w:rsidRDefault="0029545F" w:rsidP="0029545F">
            <w:pPr>
              <w:autoSpaceDE w:val="0"/>
              <w:autoSpaceDN w:val="0"/>
              <w:adjustRightInd w:val="0"/>
              <w:rPr>
                <w:bCs/>
                <w:sz w:val="20"/>
                <w:szCs w:val="20"/>
                <w:lang w:val="uk-UA"/>
              </w:rPr>
            </w:pPr>
            <w:proofErr w:type="spellStart"/>
            <w:r w:rsidRPr="00844F3D">
              <w:rPr>
                <w:rFonts w:eastAsia="Calibri"/>
                <w:sz w:val="20"/>
                <w:szCs w:val="20"/>
                <w:lang w:val="uk-UA"/>
              </w:rPr>
              <w:t>Стороженко</w:t>
            </w:r>
            <w:proofErr w:type="spellEnd"/>
            <w:r w:rsidRPr="00844F3D">
              <w:rPr>
                <w:rFonts w:eastAsia="Calibri"/>
                <w:sz w:val="20"/>
                <w:szCs w:val="20"/>
                <w:lang w:val="uk-UA"/>
              </w:rPr>
              <w:t xml:space="preserve"> Алла Миколаївна</w:t>
            </w:r>
          </w:p>
        </w:tc>
      </w:tr>
      <w:tr w:rsidR="0029545F" w:rsidRPr="00A96217" w:rsidTr="0029545F">
        <w:trPr>
          <w:trHeight w:val="420"/>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8</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«Котики»</w:t>
            </w:r>
          </w:p>
          <w:p w:rsidR="0029545F" w:rsidRPr="00844F3D" w:rsidRDefault="0029545F" w:rsidP="0029545F">
            <w:pPr>
              <w:autoSpaceDE w:val="0"/>
              <w:autoSpaceDN w:val="0"/>
              <w:adjustRightInd w:val="0"/>
              <w:rPr>
                <w:sz w:val="20"/>
                <w:szCs w:val="20"/>
                <w:lang w:val="uk-UA"/>
              </w:rPr>
            </w:pP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rFonts w:eastAsia="Calibri"/>
                <w:sz w:val="20"/>
                <w:szCs w:val="20"/>
                <w:lang w:val="uk-UA"/>
              </w:rPr>
              <w:t>Б</w:t>
            </w:r>
            <w:r w:rsidRPr="00844F3D">
              <w:rPr>
                <w:sz w:val="20"/>
                <w:szCs w:val="20"/>
                <w:lang w:val="uk-UA"/>
              </w:rPr>
              <w:t>укорос</w:t>
            </w:r>
            <w:proofErr w:type="spellEnd"/>
            <w:r w:rsidRPr="00844F3D">
              <w:rPr>
                <w:sz w:val="20"/>
                <w:szCs w:val="20"/>
                <w:lang w:val="uk-UA"/>
              </w:rPr>
              <w:t xml:space="preserve"> Сергій</w:t>
            </w:r>
          </w:p>
        </w:tc>
        <w:tc>
          <w:tcPr>
            <w:tcW w:w="2551" w:type="dxa"/>
          </w:tcPr>
          <w:p w:rsidR="0029545F" w:rsidRPr="00844F3D" w:rsidRDefault="0029545F" w:rsidP="0029545F">
            <w:pPr>
              <w:autoSpaceDE w:val="0"/>
              <w:autoSpaceDN w:val="0"/>
              <w:adjustRightInd w:val="0"/>
              <w:rPr>
                <w:bCs/>
                <w:sz w:val="20"/>
                <w:szCs w:val="20"/>
                <w:lang w:val="uk-UA"/>
              </w:rPr>
            </w:pPr>
            <w:proofErr w:type="spellStart"/>
            <w:r w:rsidRPr="00844F3D">
              <w:rPr>
                <w:rFonts w:eastAsia="Calibri"/>
                <w:sz w:val="20"/>
                <w:szCs w:val="20"/>
                <w:lang w:val="uk-UA"/>
              </w:rPr>
              <w:t>Котельнікова</w:t>
            </w:r>
            <w:proofErr w:type="spellEnd"/>
            <w:r w:rsidRPr="00844F3D">
              <w:rPr>
                <w:rFonts w:eastAsia="Calibri"/>
                <w:sz w:val="20"/>
                <w:szCs w:val="20"/>
                <w:lang w:val="uk-UA"/>
              </w:rPr>
              <w:t xml:space="preserve"> Катерина Олександрівна </w:t>
            </w:r>
          </w:p>
        </w:tc>
      </w:tr>
      <w:tr w:rsidR="0029545F" w:rsidRPr="00A96217" w:rsidTr="0029545F">
        <w:trPr>
          <w:trHeight w:val="540"/>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9</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«Осінь Золота»</w:t>
            </w:r>
          </w:p>
          <w:p w:rsidR="0029545F" w:rsidRPr="00844F3D" w:rsidRDefault="0029545F" w:rsidP="0029545F">
            <w:pPr>
              <w:autoSpaceDE w:val="0"/>
              <w:autoSpaceDN w:val="0"/>
              <w:adjustRightInd w:val="0"/>
              <w:rPr>
                <w:sz w:val="20"/>
                <w:szCs w:val="20"/>
                <w:lang w:val="uk-UA"/>
              </w:rPr>
            </w:pP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rFonts w:eastAsia="Calibri"/>
                <w:sz w:val="20"/>
                <w:szCs w:val="20"/>
                <w:lang w:val="uk-UA"/>
              </w:rPr>
              <w:t>М</w:t>
            </w:r>
            <w:r w:rsidRPr="00844F3D">
              <w:rPr>
                <w:sz w:val="20"/>
                <w:szCs w:val="20"/>
                <w:lang w:val="uk-UA"/>
              </w:rPr>
              <w:t xml:space="preserve">алюк Катерина </w:t>
            </w:r>
          </w:p>
        </w:tc>
        <w:tc>
          <w:tcPr>
            <w:tcW w:w="2551" w:type="dxa"/>
          </w:tcPr>
          <w:p w:rsidR="0029545F" w:rsidRPr="00844F3D" w:rsidRDefault="0029545F" w:rsidP="0029545F">
            <w:pPr>
              <w:autoSpaceDE w:val="0"/>
              <w:autoSpaceDN w:val="0"/>
              <w:adjustRightInd w:val="0"/>
              <w:rPr>
                <w:bCs/>
                <w:sz w:val="20"/>
                <w:szCs w:val="20"/>
                <w:lang w:val="uk-UA"/>
              </w:rPr>
            </w:pPr>
            <w:r w:rsidRPr="00844F3D">
              <w:rPr>
                <w:rFonts w:eastAsia="Calibri"/>
                <w:sz w:val="20"/>
                <w:szCs w:val="20"/>
                <w:lang w:val="uk-UA"/>
              </w:rPr>
              <w:t>Малюк Тетяна Павлівна</w:t>
            </w:r>
          </w:p>
        </w:tc>
      </w:tr>
      <w:tr w:rsidR="0029545F" w:rsidRPr="00A96217" w:rsidTr="0029545F">
        <w:trPr>
          <w:trHeight w:val="419"/>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10</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«Сова»</w:t>
            </w:r>
          </w:p>
          <w:p w:rsidR="0029545F" w:rsidRPr="00844F3D" w:rsidRDefault="0029545F" w:rsidP="0029545F">
            <w:pPr>
              <w:autoSpaceDE w:val="0"/>
              <w:autoSpaceDN w:val="0"/>
              <w:adjustRightInd w:val="0"/>
              <w:rPr>
                <w:sz w:val="20"/>
                <w:szCs w:val="20"/>
                <w:lang w:val="uk-UA"/>
              </w:rPr>
            </w:pP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rFonts w:eastAsia="Calibri"/>
                <w:sz w:val="20"/>
                <w:szCs w:val="20"/>
                <w:lang w:val="uk-UA"/>
              </w:rPr>
              <w:t>К</w:t>
            </w:r>
            <w:r w:rsidRPr="00844F3D">
              <w:rPr>
                <w:sz w:val="20"/>
                <w:szCs w:val="20"/>
                <w:lang w:val="uk-UA"/>
              </w:rPr>
              <w:t>овалішина</w:t>
            </w:r>
            <w:proofErr w:type="spellEnd"/>
            <w:r w:rsidRPr="00844F3D">
              <w:rPr>
                <w:sz w:val="20"/>
                <w:szCs w:val="20"/>
                <w:lang w:val="uk-UA"/>
              </w:rPr>
              <w:t xml:space="preserve"> Кіра</w:t>
            </w:r>
          </w:p>
        </w:tc>
        <w:tc>
          <w:tcPr>
            <w:tcW w:w="2551" w:type="dxa"/>
          </w:tcPr>
          <w:p w:rsidR="0029545F" w:rsidRPr="00844F3D" w:rsidRDefault="0029545F" w:rsidP="0029545F">
            <w:pPr>
              <w:autoSpaceDE w:val="0"/>
              <w:autoSpaceDN w:val="0"/>
              <w:adjustRightInd w:val="0"/>
              <w:rPr>
                <w:bCs/>
                <w:sz w:val="20"/>
                <w:szCs w:val="20"/>
                <w:lang w:val="uk-UA"/>
              </w:rPr>
            </w:pPr>
            <w:proofErr w:type="spellStart"/>
            <w:r w:rsidRPr="00844F3D">
              <w:rPr>
                <w:rFonts w:eastAsia="Calibri"/>
                <w:sz w:val="20"/>
                <w:szCs w:val="20"/>
                <w:lang w:val="uk-UA"/>
              </w:rPr>
              <w:t>Ковалішина</w:t>
            </w:r>
            <w:proofErr w:type="spellEnd"/>
            <w:r w:rsidRPr="00844F3D">
              <w:rPr>
                <w:rFonts w:eastAsia="Calibri"/>
                <w:sz w:val="20"/>
                <w:szCs w:val="20"/>
                <w:lang w:val="uk-UA"/>
              </w:rPr>
              <w:t xml:space="preserve"> Олександра Борисівна</w:t>
            </w:r>
          </w:p>
        </w:tc>
      </w:tr>
      <w:tr w:rsidR="0029545F" w:rsidRPr="00A96217" w:rsidTr="0029545F">
        <w:trPr>
          <w:trHeight w:val="430"/>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11</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w:t>
            </w:r>
            <w:r w:rsidRPr="00844F3D">
              <w:rPr>
                <w:sz w:val="20"/>
                <w:szCs w:val="20"/>
                <w:lang w:val="uk-UA"/>
              </w:rPr>
              <w:t>Осінній віночок</w:t>
            </w:r>
            <w:r w:rsidRPr="00844F3D">
              <w:rPr>
                <w:rFonts w:eastAsia="Calibri"/>
                <w:sz w:val="20"/>
                <w:szCs w:val="20"/>
                <w:lang w:val="uk-UA"/>
              </w:rPr>
              <w:t>»</w:t>
            </w:r>
          </w:p>
          <w:p w:rsidR="0029545F" w:rsidRPr="00844F3D" w:rsidRDefault="0029545F" w:rsidP="0029545F">
            <w:pPr>
              <w:autoSpaceDE w:val="0"/>
              <w:autoSpaceDN w:val="0"/>
              <w:adjustRightInd w:val="0"/>
              <w:rPr>
                <w:sz w:val="20"/>
                <w:szCs w:val="20"/>
                <w:lang w:val="uk-UA"/>
              </w:rPr>
            </w:pP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rFonts w:eastAsia="Calibri"/>
                <w:sz w:val="20"/>
                <w:szCs w:val="20"/>
                <w:lang w:val="uk-UA"/>
              </w:rPr>
              <w:t>Д</w:t>
            </w:r>
            <w:r w:rsidRPr="00844F3D">
              <w:rPr>
                <w:sz w:val="20"/>
                <w:szCs w:val="20"/>
                <w:lang w:val="uk-UA"/>
              </w:rPr>
              <w:t>яченко Михайло</w:t>
            </w:r>
          </w:p>
        </w:tc>
        <w:tc>
          <w:tcPr>
            <w:tcW w:w="2551" w:type="dxa"/>
          </w:tcPr>
          <w:p w:rsidR="0029545F" w:rsidRPr="00844F3D" w:rsidRDefault="0029545F" w:rsidP="0029545F">
            <w:pPr>
              <w:autoSpaceDE w:val="0"/>
              <w:autoSpaceDN w:val="0"/>
              <w:adjustRightInd w:val="0"/>
              <w:rPr>
                <w:bCs/>
                <w:sz w:val="20"/>
                <w:szCs w:val="20"/>
                <w:lang w:val="uk-UA"/>
              </w:rPr>
            </w:pPr>
            <w:r w:rsidRPr="00844F3D">
              <w:rPr>
                <w:rFonts w:eastAsia="Calibri"/>
                <w:sz w:val="20"/>
                <w:szCs w:val="20"/>
                <w:lang w:val="uk-UA"/>
              </w:rPr>
              <w:t>Чорна Валентина Михайлівна</w:t>
            </w:r>
          </w:p>
        </w:tc>
      </w:tr>
      <w:tr w:rsidR="0029545F" w:rsidRPr="00A96217" w:rsidTr="0029545F">
        <w:trPr>
          <w:trHeight w:val="451"/>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12</w:t>
            </w:r>
          </w:p>
        </w:tc>
        <w:tc>
          <w:tcPr>
            <w:tcW w:w="2698" w:type="dxa"/>
          </w:tcPr>
          <w:p w:rsidR="0029545F" w:rsidRPr="00844F3D" w:rsidRDefault="0029545F" w:rsidP="0029545F">
            <w:pPr>
              <w:autoSpaceDE w:val="0"/>
              <w:autoSpaceDN w:val="0"/>
              <w:adjustRightInd w:val="0"/>
              <w:rPr>
                <w:sz w:val="20"/>
                <w:szCs w:val="20"/>
                <w:lang w:val="uk-UA"/>
              </w:rPr>
            </w:pPr>
            <w:r w:rsidRPr="00844F3D">
              <w:rPr>
                <w:rFonts w:eastAsia="Calibri"/>
                <w:sz w:val="20"/>
                <w:szCs w:val="20"/>
                <w:lang w:val="uk-UA"/>
              </w:rPr>
              <w:t>«Чашка в осінньому стилі»</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rFonts w:eastAsia="Calibri"/>
                <w:sz w:val="20"/>
                <w:szCs w:val="20"/>
                <w:lang w:val="uk-UA"/>
              </w:rPr>
              <w:t>К</w:t>
            </w:r>
            <w:r w:rsidRPr="00844F3D">
              <w:rPr>
                <w:sz w:val="20"/>
                <w:szCs w:val="20"/>
                <w:lang w:val="uk-UA"/>
              </w:rPr>
              <w:t>орсаков Дмитро</w:t>
            </w:r>
          </w:p>
        </w:tc>
        <w:tc>
          <w:tcPr>
            <w:tcW w:w="2551" w:type="dxa"/>
            <w:vMerge w:val="restart"/>
          </w:tcPr>
          <w:p w:rsidR="0029545F" w:rsidRPr="00844F3D" w:rsidRDefault="0029545F" w:rsidP="0029545F">
            <w:pPr>
              <w:autoSpaceDE w:val="0"/>
              <w:autoSpaceDN w:val="0"/>
              <w:adjustRightInd w:val="0"/>
              <w:rPr>
                <w:sz w:val="20"/>
                <w:szCs w:val="20"/>
                <w:lang w:val="uk-UA"/>
              </w:rPr>
            </w:pPr>
            <w:r w:rsidRPr="00844F3D">
              <w:rPr>
                <w:rFonts w:eastAsia="Calibri"/>
                <w:sz w:val="20"/>
                <w:szCs w:val="20"/>
                <w:lang w:val="uk-UA"/>
              </w:rPr>
              <w:t>Василенко Юлія Сергіївна</w:t>
            </w:r>
          </w:p>
        </w:tc>
      </w:tr>
      <w:tr w:rsidR="0029545F" w:rsidRPr="00A96217" w:rsidTr="0029545F">
        <w:trPr>
          <w:trHeight w:val="430"/>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13</w:t>
            </w:r>
          </w:p>
        </w:tc>
        <w:tc>
          <w:tcPr>
            <w:tcW w:w="2698" w:type="dxa"/>
          </w:tcPr>
          <w:p w:rsidR="0029545F" w:rsidRPr="00844F3D" w:rsidRDefault="0029545F" w:rsidP="0029545F">
            <w:pPr>
              <w:autoSpaceDE w:val="0"/>
              <w:autoSpaceDN w:val="0"/>
              <w:adjustRightInd w:val="0"/>
              <w:rPr>
                <w:rFonts w:eastAsia="Calibri"/>
                <w:sz w:val="20"/>
                <w:szCs w:val="20"/>
                <w:lang w:val="uk-UA"/>
              </w:rPr>
            </w:pPr>
            <w:r w:rsidRPr="00844F3D">
              <w:rPr>
                <w:rFonts w:eastAsia="Calibri"/>
                <w:sz w:val="20"/>
                <w:szCs w:val="20"/>
                <w:lang w:val="uk-UA"/>
              </w:rPr>
              <w:t>«На  казковому човні»</w:t>
            </w:r>
          </w:p>
          <w:p w:rsidR="0029545F" w:rsidRPr="00844F3D" w:rsidRDefault="0029545F" w:rsidP="0029545F">
            <w:pPr>
              <w:autoSpaceDE w:val="0"/>
              <w:autoSpaceDN w:val="0"/>
              <w:adjustRightInd w:val="0"/>
              <w:rPr>
                <w:sz w:val="20"/>
                <w:szCs w:val="20"/>
                <w:lang w:val="uk-UA"/>
              </w:rPr>
            </w:pP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rFonts w:eastAsia="Calibri"/>
                <w:sz w:val="20"/>
                <w:szCs w:val="20"/>
                <w:lang w:val="uk-UA"/>
              </w:rPr>
              <w:t>Д</w:t>
            </w:r>
            <w:r w:rsidRPr="00844F3D">
              <w:rPr>
                <w:sz w:val="20"/>
                <w:szCs w:val="20"/>
                <w:lang w:val="uk-UA"/>
              </w:rPr>
              <w:t>олінський</w:t>
            </w:r>
            <w:proofErr w:type="spellEnd"/>
            <w:r w:rsidRPr="00844F3D">
              <w:rPr>
                <w:sz w:val="20"/>
                <w:szCs w:val="20"/>
                <w:lang w:val="uk-UA"/>
              </w:rPr>
              <w:t xml:space="preserve"> Кирило</w:t>
            </w:r>
          </w:p>
        </w:tc>
        <w:tc>
          <w:tcPr>
            <w:tcW w:w="2551" w:type="dxa"/>
            <w:vMerge/>
          </w:tcPr>
          <w:p w:rsidR="0029545F" w:rsidRPr="00844F3D" w:rsidRDefault="0029545F" w:rsidP="0029545F">
            <w:pPr>
              <w:autoSpaceDE w:val="0"/>
              <w:autoSpaceDN w:val="0"/>
              <w:adjustRightInd w:val="0"/>
              <w:rPr>
                <w:sz w:val="20"/>
                <w:szCs w:val="20"/>
                <w:lang w:val="uk-UA"/>
              </w:rPr>
            </w:pPr>
          </w:p>
        </w:tc>
      </w:tr>
      <w:tr w:rsidR="0029545F" w:rsidRPr="00A96217" w:rsidTr="0029545F">
        <w:trPr>
          <w:trHeight w:val="912"/>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14</w:t>
            </w:r>
          </w:p>
        </w:tc>
        <w:tc>
          <w:tcPr>
            <w:tcW w:w="2698" w:type="dxa"/>
          </w:tcPr>
          <w:p w:rsidR="0029545F" w:rsidRPr="00844F3D" w:rsidRDefault="0029545F" w:rsidP="0029545F">
            <w:pPr>
              <w:autoSpaceDE w:val="0"/>
              <w:autoSpaceDN w:val="0"/>
              <w:adjustRightInd w:val="0"/>
              <w:spacing w:line="480" w:lineRule="auto"/>
              <w:rPr>
                <w:sz w:val="20"/>
                <w:szCs w:val="20"/>
                <w:lang w:val="uk-UA"/>
              </w:rPr>
            </w:pPr>
            <w:r w:rsidRPr="00844F3D">
              <w:rPr>
                <w:sz w:val="20"/>
                <w:szCs w:val="20"/>
                <w:lang w:val="uk-UA"/>
              </w:rPr>
              <w:t>«Українське мальовниче село»</w:t>
            </w:r>
          </w:p>
        </w:tc>
        <w:tc>
          <w:tcPr>
            <w:tcW w:w="1984" w:type="dxa"/>
            <w:vMerge w:val="restart"/>
            <w:vAlign w:val="center"/>
          </w:tcPr>
          <w:p w:rsidR="0029545F" w:rsidRPr="00844F3D" w:rsidRDefault="0029545F" w:rsidP="0029545F">
            <w:pPr>
              <w:autoSpaceDE w:val="0"/>
              <w:autoSpaceDN w:val="0"/>
              <w:adjustRightInd w:val="0"/>
              <w:jc w:val="center"/>
              <w:rPr>
                <w:sz w:val="20"/>
                <w:szCs w:val="20"/>
                <w:lang w:val="uk-UA"/>
              </w:rPr>
            </w:pPr>
            <w:r w:rsidRPr="00844F3D">
              <w:rPr>
                <w:sz w:val="20"/>
                <w:szCs w:val="20"/>
                <w:lang w:val="uk-UA"/>
              </w:rPr>
              <w:t>Комунальний заклад «Южненський</w:t>
            </w:r>
          </w:p>
          <w:p w:rsidR="0029545F" w:rsidRPr="00844F3D" w:rsidRDefault="0029545F" w:rsidP="0029545F">
            <w:pPr>
              <w:autoSpaceDE w:val="0"/>
              <w:autoSpaceDN w:val="0"/>
              <w:adjustRightInd w:val="0"/>
              <w:jc w:val="center"/>
              <w:rPr>
                <w:sz w:val="20"/>
                <w:szCs w:val="20"/>
                <w:lang w:val="uk-UA"/>
              </w:rPr>
            </w:pPr>
            <w:r w:rsidRPr="00844F3D">
              <w:rPr>
                <w:sz w:val="20"/>
                <w:szCs w:val="20"/>
                <w:lang w:val="uk-UA"/>
              </w:rPr>
              <w:t xml:space="preserve">навчально-виховний комплекс імені </w:t>
            </w:r>
            <w:proofErr w:type="spellStart"/>
            <w:r w:rsidRPr="00844F3D">
              <w:rPr>
                <w:sz w:val="20"/>
                <w:szCs w:val="20"/>
                <w:lang w:val="uk-UA"/>
              </w:rPr>
              <w:t>В.Чорновола</w:t>
            </w:r>
            <w:proofErr w:type="spellEnd"/>
            <w:r w:rsidRPr="00844F3D">
              <w:rPr>
                <w:sz w:val="20"/>
                <w:szCs w:val="20"/>
                <w:lang w:val="uk-UA"/>
              </w:rPr>
              <w:t xml:space="preserve"> (гімназія – загальноосвітня школа І ступеня)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p w:rsidR="0029545F" w:rsidRPr="00844F3D" w:rsidRDefault="0029545F" w:rsidP="0029545F">
            <w:pPr>
              <w:autoSpaceDE w:val="0"/>
              <w:autoSpaceDN w:val="0"/>
              <w:adjustRightInd w:val="0"/>
              <w:jc w:val="center"/>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sz w:val="20"/>
                <w:szCs w:val="20"/>
                <w:lang w:val="uk-UA"/>
              </w:rPr>
              <w:t>Лазарєва Діана</w:t>
            </w:r>
          </w:p>
        </w:tc>
        <w:tc>
          <w:tcPr>
            <w:tcW w:w="2551" w:type="dxa"/>
          </w:tcPr>
          <w:p w:rsidR="0029545F" w:rsidRPr="00844F3D" w:rsidRDefault="0029545F" w:rsidP="0029545F">
            <w:pPr>
              <w:autoSpaceDE w:val="0"/>
              <w:autoSpaceDN w:val="0"/>
              <w:adjustRightInd w:val="0"/>
              <w:rPr>
                <w:sz w:val="20"/>
                <w:szCs w:val="20"/>
                <w:lang w:val="uk-UA"/>
              </w:rPr>
            </w:pPr>
            <w:r w:rsidRPr="00844F3D">
              <w:rPr>
                <w:sz w:val="20"/>
                <w:szCs w:val="20"/>
                <w:lang w:val="uk-UA"/>
              </w:rPr>
              <w:t>Мартинюк Галина Любомирівна</w:t>
            </w:r>
          </w:p>
        </w:tc>
      </w:tr>
      <w:tr w:rsidR="0029545F" w:rsidRPr="00A96217" w:rsidTr="0029545F">
        <w:trPr>
          <w:trHeight w:val="969"/>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15</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«Батьківська хата»</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Плут</w:t>
            </w:r>
            <w:proofErr w:type="spellEnd"/>
            <w:r w:rsidRPr="00844F3D">
              <w:rPr>
                <w:sz w:val="20"/>
                <w:szCs w:val="20"/>
                <w:lang w:val="uk-UA"/>
              </w:rPr>
              <w:t xml:space="preserve"> Давид</w:t>
            </w:r>
          </w:p>
        </w:tc>
        <w:tc>
          <w:tcPr>
            <w:tcW w:w="2551" w:type="dxa"/>
          </w:tcPr>
          <w:p w:rsidR="0029545F" w:rsidRPr="00844F3D" w:rsidRDefault="0029545F" w:rsidP="0029545F">
            <w:pPr>
              <w:autoSpaceDE w:val="0"/>
              <w:autoSpaceDN w:val="0"/>
              <w:adjustRightInd w:val="0"/>
              <w:rPr>
                <w:sz w:val="20"/>
                <w:szCs w:val="20"/>
                <w:lang w:val="uk-UA"/>
              </w:rPr>
            </w:pPr>
            <w:r w:rsidRPr="00844F3D">
              <w:rPr>
                <w:sz w:val="20"/>
                <w:szCs w:val="20"/>
                <w:lang w:val="uk-UA"/>
              </w:rPr>
              <w:t>Чорній Наталя Миколаївна</w:t>
            </w: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16</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 xml:space="preserve">«Український колорит» </w:t>
            </w:r>
          </w:p>
        </w:tc>
        <w:tc>
          <w:tcPr>
            <w:tcW w:w="1984" w:type="dxa"/>
            <w:vMerge/>
          </w:tcPr>
          <w:p w:rsidR="0029545F" w:rsidRPr="00844F3D" w:rsidRDefault="0029545F" w:rsidP="0029545F">
            <w:pPr>
              <w:autoSpaceDE w:val="0"/>
              <w:autoSpaceDN w:val="0"/>
              <w:adjustRightInd w:val="0"/>
              <w:rPr>
                <w:bCs/>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Ютіш</w:t>
            </w:r>
            <w:proofErr w:type="spellEnd"/>
            <w:r w:rsidRPr="00844F3D">
              <w:rPr>
                <w:sz w:val="20"/>
                <w:szCs w:val="20"/>
                <w:lang w:val="uk-UA"/>
              </w:rPr>
              <w:t xml:space="preserve"> Аліна</w:t>
            </w:r>
          </w:p>
        </w:tc>
        <w:tc>
          <w:tcPr>
            <w:tcW w:w="2551"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Качковська</w:t>
            </w:r>
            <w:proofErr w:type="spellEnd"/>
            <w:r w:rsidRPr="00844F3D">
              <w:rPr>
                <w:sz w:val="20"/>
                <w:szCs w:val="20"/>
                <w:lang w:val="uk-UA"/>
              </w:rPr>
              <w:t xml:space="preserve"> Людмила Володимирівна</w:t>
            </w:r>
          </w:p>
        </w:tc>
      </w:tr>
      <w:tr w:rsidR="0029545F" w:rsidRPr="00A96217" w:rsidTr="0029545F">
        <w:trPr>
          <w:trHeight w:val="275"/>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17</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 xml:space="preserve">«Гілка </w:t>
            </w:r>
            <w:proofErr w:type="spellStart"/>
            <w:r w:rsidRPr="00844F3D">
              <w:rPr>
                <w:sz w:val="20"/>
                <w:szCs w:val="20"/>
                <w:lang w:val="uk-UA"/>
              </w:rPr>
              <w:t>горобини</w:t>
            </w:r>
            <w:proofErr w:type="spellEnd"/>
            <w:r w:rsidRPr="00844F3D">
              <w:rPr>
                <w:sz w:val="20"/>
                <w:szCs w:val="20"/>
                <w:lang w:val="uk-UA"/>
              </w:rPr>
              <w:t>» вишивка стрічками</w:t>
            </w:r>
          </w:p>
        </w:tc>
        <w:tc>
          <w:tcPr>
            <w:tcW w:w="1984" w:type="dxa"/>
            <w:vMerge w:val="restart"/>
            <w:vAlign w:val="center"/>
          </w:tcPr>
          <w:p w:rsidR="0029545F" w:rsidRPr="00844F3D" w:rsidRDefault="0029545F" w:rsidP="0029545F">
            <w:pPr>
              <w:autoSpaceDE w:val="0"/>
              <w:autoSpaceDN w:val="0"/>
              <w:adjustRightInd w:val="0"/>
              <w:jc w:val="center"/>
              <w:rPr>
                <w:bCs/>
                <w:sz w:val="20"/>
                <w:szCs w:val="20"/>
                <w:lang w:val="uk-UA"/>
              </w:rPr>
            </w:pPr>
            <w:r w:rsidRPr="00844F3D">
              <w:rPr>
                <w:sz w:val="20"/>
                <w:szCs w:val="20"/>
                <w:lang w:val="uk-UA"/>
              </w:rPr>
              <w:t>Комунальний позашкільний навчальний заклад «Южненський  міський Клуб юних техніків «Чорноморець»</w:t>
            </w: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Чернявська</w:t>
            </w:r>
            <w:proofErr w:type="spellEnd"/>
            <w:r w:rsidRPr="00844F3D">
              <w:rPr>
                <w:sz w:val="20"/>
                <w:szCs w:val="20"/>
                <w:lang w:val="uk-UA"/>
              </w:rPr>
              <w:t xml:space="preserve"> Олександра</w:t>
            </w:r>
          </w:p>
        </w:tc>
        <w:tc>
          <w:tcPr>
            <w:tcW w:w="2551" w:type="dxa"/>
            <w:vMerge w:val="restart"/>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Сичова</w:t>
            </w:r>
            <w:proofErr w:type="spellEnd"/>
            <w:r w:rsidRPr="00844F3D">
              <w:rPr>
                <w:sz w:val="20"/>
                <w:szCs w:val="20"/>
                <w:lang w:val="uk-UA"/>
              </w:rPr>
              <w:t xml:space="preserve"> </w:t>
            </w:r>
          </w:p>
          <w:p w:rsidR="0029545F" w:rsidRPr="00844F3D" w:rsidRDefault="0029545F" w:rsidP="0029545F">
            <w:pPr>
              <w:autoSpaceDE w:val="0"/>
              <w:autoSpaceDN w:val="0"/>
              <w:adjustRightInd w:val="0"/>
              <w:rPr>
                <w:sz w:val="20"/>
                <w:szCs w:val="20"/>
                <w:lang w:val="uk-UA"/>
              </w:rPr>
            </w:pPr>
            <w:r w:rsidRPr="00844F3D">
              <w:rPr>
                <w:sz w:val="20"/>
                <w:szCs w:val="20"/>
                <w:lang w:val="uk-UA"/>
              </w:rPr>
              <w:t>Віра Іванівна</w:t>
            </w:r>
          </w:p>
        </w:tc>
      </w:tr>
      <w:tr w:rsidR="0029545F" w:rsidRPr="00A96217" w:rsidTr="0029545F">
        <w:trPr>
          <w:trHeight w:val="332"/>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18</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«Соняшник» вишивка стрічками</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Овчиннікова</w:t>
            </w:r>
            <w:proofErr w:type="spellEnd"/>
            <w:r w:rsidRPr="00844F3D">
              <w:rPr>
                <w:sz w:val="20"/>
                <w:szCs w:val="20"/>
                <w:lang w:val="uk-UA"/>
              </w:rPr>
              <w:t xml:space="preserve"> Софія </w:t>
            </w:r>
          </w:p>
        </w:tc>
        <w:tc>
          <w:tcPr>
            <w:tcW w:w="2551" w:type="dxa"/>
            <w:vMerge/>
          </w:tcPr>
          <w:p w:rsidR="0029545F" w:rsidRPr="00844F3D" w:rsidRDefault="0029545F" w:rsidP="0029545F">
            <w:pPr>
              <w:autoSpaceDE w:val="0"/>
              <w:autoSpaceDN w:val="0"/>
              <w:adjustRightInd w:val="0"/>
              <w:rPr>
                <w:sz w:val="20"/>
                <w:szCs w:val="20"/>
                <w:lang w:val="uk-UA"/>
              </w:rPr>
            </w:pP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19</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«Осінь» вишивка гладдю</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Федосеєва</w:t>
            </w:r>
            <w:proofErr w:type="spellEnd"/>
            <w:r w:rsidRPr="00844F3D">
              <w:rPr>
                <w:sz w:val="20"/>
                <w:szCs w:val="20"/>
                <w:lang w:val="uk-UA"/>
              </w:rPr>
              <w:t xml:space="preserve"> Анастасія</w:t>
            </w:r>
          </w:p>
        </w:tc>
        <w:tc>
          <w:tcPr>
            <w:tcW w:w="2551" w:type="dxa"/>
            <w:vMerge w:val="restart"/>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Харланова</w:t>
            </w:r>
            <w:proofErr w:type="spellEnd"/>
          </w:p>
          <w:p w:rsidR="0029545F" w:rsidRPr="00844F3D" w:rsidRDefault="0029545F" w:rsidP="0029545F">
            <w:pPr>
              <w:autoSpaceDE w:val="0"/>
              <w:autoSpaceDN w:val="0"/>
              <w:adjustRightInd w:val="0"/>
              <w:rPr>
                <w:sz w:val="20"/>
                <w:szCs w:val="20"/>
                <w:lang w:val="uk-UA"/>
              </w:rPr>
            </w:pPr>
            <w:r w:rsidRPr="00844F3D">
              <w:rPr>
                <w:sz w:val="20"/>
                <w:szCs w:val="20"/>
                <w:lang w:val="uk-UA"/>
              </w:rPr>
              <w:t>Тетяна Петрівна</w:t>
            </w: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20</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«Даль» вишивка гладдю</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Іокімас</w:t>
            </w:r>
            <w:proofErr w:type="spellEnd"/>
            <w:r w:rsidRPr="00844F3D">
              <w:rPr>
                <w:sz w:val="20"/>
                <w:szCs w:val="20"/>
                <w:lang w:val="uk-UA"/>
              </w:rPr>
              <w:t xml:space="preserve">  Надія</w:t>
            </w:r>
          </w:p>
        </w:tc>
        <w:tc>
          <w:tcPr>
            <w:tcW w:w="2551" w:type="dxa"/>
            <w:vMerge/>
          </w:tcPr>
          <w:p w:rsidR="0029545F" w:rsidRPr="00844F3D" w:rsidRDefault="0029545F" w:rsidP="0029545F">
            <w:pPr>
              <w:autoSpaceDE w:val="0"/>
              <w:autoSpaceDN w:val="0"/>
              <w:adjustRightInd w:val="0"/>
              <w:rPr>
                <w:sz w:val="20"/>
                <w:szCs w:val="20"/>
                <w:lang w:val="uk-UA"/>
              </w:rPr>
            </w:pP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21</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«Вінок» плетіння бісером, фетр-шиття</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sz w:val="20"/>
                <w:szCs w:val="20"/>
                <w:lang w:val="uk-UA"/>
              </w:rPr>
              <w:t>Голубєва Ганна</w:t>
            </w:r>
          </w:p>
        </w:tc>
        <w:tc>
          <w:tcPr>
            <w:tcW w:w="2551" w:type="dxa"/>
            <w:vMerge w:val="restart"/>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Петруніна</w:t>
            </w:r>
            <w:proofErr w:type="spellEnd"/>
            <w:r w:rsidRPr="00844F3D">
              <w:rPr>
                <w:sz w:val="20"/>
                <w:szCs w:val="20"/>
                <w:lang w:val="uk-UA"/>
              </w:rPr>
              <w:t xml:space="preserve"> Яна Олександрівна</w:t>
            </w: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22</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«Дерево Життя» вишивка бісером</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sz w:val="20"/>
                <w:szCs w:val="20"/>
                <w:lang w:val="uk-UA"/>
              </w:rPr>
              <w:t>Лісова Валерія</w:t>
            </w:r>
          </w:p>
        </w:tc>
        <w:tc>
          <w:tcPr>
            <w:tcW w:w="2551" w:type="dxa"/>
            <w:vMerge/>
          </w:tcPr>
          <w:p w:rsidR="0029545F" w:rsidRPr="00844F3D" w:rsidRDefault="0029545F" w:rsidP="0029545F">
            <w:pPr>
              <w:autoSpaceDE w:val="0"/>
              <w:autoSpaceDN w:val="0"/>
              <w:adjustRightInd w:val="0"/>
              <w:rPr>
                <w:sz w:val="20"/>
                <w:szCs w:val="20"/>
                <w:lang w:val="uk-UA"/>
              </w:rPr>
            </w:pPr>
          </w:p>
        </w:tc>
      </w:tr>
      <w:tr w:rsidR="0029545F" w:rsidRPr="00A96217" w:rsidTr="0029545F">
        <w:trPr>
          <w:trHeight w:val="184"/>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23</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Картина «Танок осені» живопис</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Постольська</w:t>
            </w:r>
            <w:proofErr w:type="spellEnd"/>
            <w:r w:rsidRPr="00844F3D">
              <w:rPr>
                <w:sz w:val="20"/>
                <w:szCs w:val="20"/>
                <w:lang w:val="uk-UA"/>
              </w:rPr>
              <w:t xml:space="preserve"> Вікторія</w:t>
            </w:r>
          </w:p>
        </w:tc>
        <w:tc>
          <w:tcPr>
            <w:tcW w:w="2551" w:type="dxa"/>
            <w:vMerge w:val="restart"/>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Маркіна</w:t>
            </w:r>
            <w:proofErr w:type="spellEnd"/>
            <w:r w:rsidRPr="00844F3D">
              <w:rPr>
                <w:sz w:val="20"/>
                <w:szCs w:val="20"/>
                <w:lang w:val="uk-UA"/>
              </w:rPr>
              <w:t xml:space="preserve"> Тетяна Миколаївна</w:t>
            </w:r>
          </w:p>
        </w:tc>
      </w:tr>
      <w:tr w:rsidR="0029545F" w:rsidRPr="00A96217" w:rsidTr="0029545F">
        <w:trPr>
          <w:trHeight w:val="609"/>
        </w:trPr>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24</w:t>
            </w:r>
          </w:p>
        </w:tc>
        <w:tc>
          <w:tcPr>
            <w:tcW w:w="2698" w:type="dxa"/>
          </w:tcPr>
          <w:p w:rsidR="0029545F" w:rsidRPr="00844F3D" w:rsidRDefault="0029545F" w:rsidP="0029545F">
            <w:pPr>
              <w:autoSpaceDE w:val="0"/>
              <w:autoSpaceDN w:val="0"/>
              <w:adjustRightInd w:val="0"/>
              <w:ind w:right="-172"/>
              <w:rPr>
                <w:sz w:val="20"/>
                <w:szCs w:val="20"/>
                <w:lang w:val="uk-UA"/>
              </w:rPr>
            </w:pPr>
            <w:r w:rsidRPr="00844F3D">
              <w:rPr>
                <w:sz w:val="20"/>
                <w:szCs w:val="20"/>
                <w:lang w:val="uk-UA"/>
              </w:rPr>
              <w:t>Тарілка «Осінні мотиви» Петриківський розпис</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Ностовальська</w:t>
            </w:r>
            <w:proofErr w:type="spellEnd"/>
            <w:r w:rsidRPr="00844F3D">
              <w:rPr>
                <w:sz w:val="20"/>
                <w:szCs w:val="20"/>
                <w:lang w:val="uk-UA"/>
              </w:rPr>
              <w:t xml:space="preserve"> Ганна</w:t>
            </w:r>
          </w:p>
        </w:tc>
        <w:tc>
          <w:tcPr>
            <w:tcW w:w="2551" w:type="dxa"/>
            <w:vMerge/>
          </w:tcPr>
          <w:p w:rsidR="0029545F" w:rsidRPr="00844F3D" w:rsidRDefault="0029545F" w:rsidP="0029545F">
            <w:pPr>
              <w:autoSpaceDE w:val="0"/>
              <w:autoSpaceDN w:val="0"/>
              <w:adjustRightInd w:val="0"/>
              <w:rPr>
                <w:sz w:val="20"/>
                <w:szCs w:val="20"/>
                <w:lang w:val="uk-UA"/>
              </w:rPr>
            </w:pP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25</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«Райське яблуко» м’яка іграшка</w:t>
            </w:r>
          </w:p>
        </w:tc>
        <w:tc>
          <w:tcPr>
            <w:tcW w:w="1984" w:type="dxa"/>
            <w:vMerge/>
          </w:tcPr>
          <w:p w:rsidR="0029545F" w:rsidRPr="00844F3D" w:rsidRDefault="0029545F" w:rsidP="0029545F">
            <w:pPr>
              <w:autoSpaceDE w:val="0"/>
              <w:autoSpaceDN w:val="0"/>
              <w:adjustRightInd w:val="0"/>
              <w:rPr>
                <w:sz w:val="20"/>
                <w:szCs w:val="20"/>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sz w:val="20"/>
                <w:szCs w:val="20"/>
                <w:lang w:val="uk-UA"/>
              </w:rPr>
              <w:t>Базарна Олександра</w:t>
            </w:r>
          </w:p>
        </w:tc>
        <w:tc>
          <w:tcPr>
            <w:tcW w:w="2551" w:type="dxa"/>
            <w:vMerge w:val="restart"/>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Дронова</w:t>
            </w:r>
            <w:proofErr w:type="spellEnd"/>
            <w:r w:rsidRPr="00844F3D">
              <w:rPr>
                <w:sz w:val="20"/>
                <w:szCs w:val="20"/>
                <w:lang w:val="uk-UA"/>
              </w:rPr>
              <w:t xml:space="preserve"> Таїсія Іванівна</w:t>
            </w: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26</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«Осінній врожай» м’яка іграшка</w:t>
            </w:r>
          </w:p>
        </w:tc>
        <w:tc>
          <w:tcPr>
            <w:tcW w:w="1984" w:type="dxa"/>
            <w:vMerge/>
          </w:tcPr>
          <w:p w:rsidR="0029545F" w:rsidRPr="00A96217" w:rsidRDefault="0029545F" w:rsidP="0029545F">
            <w:pPr>
              <w:autoSpaceDE w:val="0"/>
              <w:autoSpaceDN w:val="0"/>
              <w:adjustRightInd w:val="0"/>
              <w:rPr>
                <w:lang w:val="uk-UA"/>
              </w:rPr>
            </w:pPr>
          </w:p>
        </w:tc>
        <w:tc>
          <w:tcPr>
            <w:tcW w:w="1985" w:type="dxa"/>
          </w:tcPr>
          <w:p w:rsidR="0029545F" w:rsidRPr="00844F3D" w:rsidRDefault="0029545F" w:rsidP="0029545F">
            <w:pPr>
              <w:autoSpaceDE w:val="0"/>
              <w:autoSpaceDN w:val="0"/>
              <w:adjustRightInd w:val="0"/>
              <w:rPr>
                <w:sz w:val="20"/>
                <w:szCs w:val="20"/>
                <w:lang w:val="uk-UA"/>
              </w:rPr>
            </w:pPr>
            <w:proofErr w:type="spellStart"/>
            <w:r w:rsidRPr="00844F3D">
              <w:rPr>
                <w:sz w:val="20"/>
                <w:szCs w:val="20"/>
                <w:lang w:val="uk-UA"/>
              </w:rPr>
              <w:t>Русавська</w:t>
            </w:r>
            <w:proofErr w:type="spellEnd"/>
            <w:r w:rsidRPr="00844F3D">
              <w:rPr>
                <w:sz w:val="20"/>
                <w:szCs w:val="20"/>
                <w:lang w:val="uk-UA"/>
              </w:rPr>
              <w:t xml:space="preserve"> Юлія</w:t>
            </w:r>
          </w:p>
        </w:tc>
        <w:tc>
          <w:tcPr>
            <w:tcW w:w="2551" w:type="dxa"/>
            <w:vMerge/>
          </w:tcPr>
          <w:p w:rsidR="0029545F" w:rsidRPr="00A96217" w:rsidRDefault="0029545F" w:rsidP="0029545F">
            <w:pPr>
              <w:autoSpaceDE w:val="0"/>
              <w:autoSpaceDN w:val="0"/>
              <w:adjustRightInd w:val="0"/>
              <w:rPr>
                <w:lang w:val="uk-UA"/>
              </w:rPr>
            </w:pPr>
          </w:p>
        </w:tc>
      </w:tr>
      <w:tr w:rsidR="0029545F" w:rsidRPr="00A96217" w:rsidTr="0029545F">
        <w:tc>
          <w:tcPr>
            <w:tcW w:w="529" w:type="dxa"/>
          </w:tcPr>
          <w:p w:rsidR="0029545F" w:rsidRPr="00844F3D" w:rsidRDefault="0029545F" w:rsidP="0029545F">
            <w:pPr>
              <w:autoSpaceDE w:val="0"/>
              <w:autoSpaceDN w:val="0"/>
              <w:adjustRightInd w:val="0"/>
              <w:rPr>
                <w:bCs/>
                <w:sz w:val="20"/>
                <w:szCs w:val="20"/>
                <w:lang w:val="uk-UA"/>
              </w:rPr>
            </w:pPr>
            <w:r w:rsidRPr="00844F3D">
              <w:rPr>
                <w:bCs/>
                <w:sz w:val="20"/>
                <w:szCs w:val="20"/>
                <w:lang w:val="uk-UA"/>
              </w:rPr>
              <w:t>27</w:t>
            </w:r>
          </w:p>
        </w:tc>
        <w:tc>
          <w:tcPr>
            <w:tcW w:w="2698" w:type="dxa"/>
          </w:tcPr>
          <w:p w:rsidR="0029545F" w:rsidRPr="00844F3D" w:rsidRDefault="0029545F" w:rsidP="0029545F">
            <w:pPr>
              <w:autoSpaceDE w:val="0"/>
              <w:autoSpaceDN w:val="0"/>
              <w:adjustRightInd w:val="0"/>
              <w:rPr>
                <w:sz w:val="20"/>
                <w:szCs w:val="20"/>
                <w:lang w:val="uk-UA"/>
              </w:rPr>
            </w:pPr>
            <w:r w:rsidRPr="00844F3D">
              <w:rPr>
                <w:sz w:val="20"/>
                <w:szCs w:val="20"/>
                <w:lang w:val="uk-UA"/>
              </w:rPr>
              <w:t>«Смачні плоди» м’яка іграшка</w:t>
            </w:r>
          </w:p>
        </w:tc>
        <w:tc>
          <w:tcPr>
            <w:tcW w:w="1984" w:type="dxa"/>
            <w:vMerge/>
          </w:tcPr>
          <w:p w:rsidR="0029545F" w:rsidRPr="00A96217" w:rsidRDefault="0029545F" w:rsidP="0029545F">
            <w:pPr>
              <w:autoSpaceDE w:val="0"/>
              <w:autoSpaceDN w:val="0"/>
              <w:adjustRightInd w:val="0"/>
              <w:rPr>
                <w:lang w:val="uk-UA"/>
              </w:rPr>
            </w:pPr>
          </w:p>
        </w:tc>
        <w:tc>
          <w:tcPr>
            <w:tcW w:w="1985" w:type="dxa"/>
          </w:tcPr>
          <w:p w:rsidR="0029545F" w:rsidRPr="00844F3D" w:rsidRDefault="0029545F" w:rsidP="0029545F">
            <w:pPr>
              <w:autoSpaceDE w:val="0"/>
              <w:autoSpaceDN w:val="0"/>
              <w:adjustRightInd w:val="0"/>
              <w:rPr>
                <w:sz w:val="20"/>
                <w:szCs w:val="20"/>
                <w:lang w:val="uk-UA"/>
              </w:rPr>
            </w:pPr>
            <w:r w:rsidRPr="00844F3D">
              <w:rPr>
                <w:sz w:val="20"/>
                <w:szCs w:val="20"/>
                <w:lang w:val="uk-UA"/>
              </w:rPr>
              <w:t>Ткаченко Аліна</w:t>
            </w:r>
          </w:p>
        </w:tc>
        <w:tc>
          <w:tcPr>
            <w:tcW w:w="2551" w:type="dxa"/>
            <w:vMerge/>
          </w:tcPr>
          <w:p w:rsidR="0029545F" w:rsidRPr="00A96217" w:rsidRDefault="0029545F" w:rsidP="0029545F">
            <w:pPr>
              <w:autoSpaceDE w:val="0"/>
              <w:autoSpaceDN w:val="0"/>
              <w:adjustRightInd w:val="0"/>
              <w:rPr>
                <w:lang w:val="uk-UA"/>
              </w:rPr>
            </w:pPr>
          </w:p>
        </w:tc>
      </w:tr>
    </w:tbl>
    <w:p w:rsidR="0029545F" w:rsidRPr="00A96217" w:rsidRDefault="0029545F" w:rsidP="0029545F">
      <w:pPr>
        <w:spacing w:after="200" w:line="276" w:lineRule="auto"/>
        <w:ind w:firstLine="567"/>
        <w:contextualSpacing/>
        <w:jc w:val="both"/>
        <w:rPr>
          <w:rFonts w:eastAsia="Calibri"/>
          <w:lang w:eastAsia="en-US"/>
        </w:rPr>
      </w:pPr>
      <w:r w:rsidRPr="00A96217">
        <w:rPr>
          <w:rFonts w:eastAsia="Calibri"/>
          <w:lang w:val="uk-UA" w:eastAsia="en-US"/>
        </w:rPr>
        <w:t>З 11 по 13 жовтня 2016 року роботи переможців – вихованців КЮТ «Чорноморець» були представлені на обласній виставці досягнень юних натуралістів «Щедрість рідної землі». За високий рівень позашкільної еколого-натуралістичної роботи в 2016 році грамотою п</w:t>
      </w:r>
      <w:r w:rsidRPr="00A96217">
        <w:rPr>
          <w:rFonts w:eastAsia="SimSun"/>
          <w:sz w:val="22"/>
          <w:szCs w:val="22"/>
          <w:lang w:val="uk-UA" w:eastAsia="en-US"/>
        </w:rPr>
        <w:t>ереможця обласного етапу</w:t>
      </w:r>
      <w:r w:rsidRPr="00A96217">
        <w:rPr>
          <w:rFonts w:eastAsia="Calibri"/>
          <w:lang w:val="uk-UA" w:eastAsia="en-US"/>
        </w:rPr>
        <w:t xml:space="preserve"> нагороджена </w:t>
      </w:r>
      <w:r w:rsidRPr="00A96217">
        <w:rPr>
          <w:rFonts w:eastAsia="Calibri"/>
          <w:sz w:val="22"/>
          <w:szCs w:val="22"/>
          <w:lang w:val="uk-UA" w:eastAsia="en-US"/>
        </w:rPr>
        <w:t>Голубєва Ганна</w:t>
      </w:r>
      <w:r w:rsidRPr="00A96217">
        <w:rPr>
          <w:rFonts w:eastAsia="Calibri"/>
          <w:lang w:val="uk-UA" w:eastAsia="en-US"/>
        </w:rPr>
        <w:t xml:space="preserve"> (керівник</w:t>
      </w:r>
      <w:r w:rsidRPr="00A96217">
        <w:rPr>
          <w:rFonts w:eastAsia="Calibri"/>
          <w:sz w:val="22"/>
          <w:szCs w:val="22"/>
          <w:lang w:val="uk-UA" w:eastAsia="en-US"/>
        </w:rPr>
        <w:t xml:space="preserve"> </w:t>
      </w:r>
      <w:proofErr w:type="spellStart"/>
      <w:r w:rsidRPr="00A96217">
        <w:rPr>
          <w:rFonts w:eastAsia="Calibri"/>
          <w:sz w:val="22"/>
          <w:szCs w:val="22"/>
          <w:lang w:val="uk-UA" w:eastAsia="en-US"/>
        </w:rPr>
        <w:t>Петруніна</w:t>
      </w:r>
      <w:proofErr w:type="spellEnd"/>
      <w:r w:rsidRPr="00A96217">
        <w:rPr>
          <w:rFonts w:eastAsia="Calibri"/>
          <w:sz w:val="22"/>
          <w:szCs w:val="22"/>
          <w:lang w:val="uk-UA" w:eastAsia="en-US"/>
        </w:rPr>
        <w:t xml:space="preserve"> Я. О.</w:t>
      </w:r>
      <w:r w:rsidRPr="00A96217">
        <w:rPr>
          <w:rFonts w:eastAsia="Calibri"/>
          <w:lang w:val="uk-UA" w:eastAsia="en-US"/>
        </w:rPr>
        <w:t>).</w:t>
      </w:r>
    </w:p>
    <w:p w:rsidR="0029545F" w:rsidRPr="00B22D62" w:rsidRDefault="0029545F" w:rsidP="0029545F">
      <w:pPr>
        <w:shd w:val="clear" w:color="auto" w:fill="FFFFFF"/>
        <w:spacing w:line="276" w:lineRule="auto"/>
        <w:ind w:firstLine="851"/>
        <w:jc w:val="center"/>
        <w:rPr>
          <w:b/>
          <w:lang w:val="uk-UA" w:eastAsia="uk-UA"/>
        </w:rPr>
      </w:pPr>
      <w:r w:rsidRPr="00B22D62">
        <w:rPr>
          <w:b/>
          <w:lang w:val="uk-UA" w:eastAsia="uk-UA"/>
        </w:rPr>
        <w:t>Міський екологічний конкурс «Зелена хвиля»</w:t>
      </w:r>
    </w:p>
    <w:p w:rsidR="0029545F" w:rsidRPr="00A96217" w:rsidRDefault="0029545F" w:rsidP="0029545F">
      <w:pPr>
        <w:spacing w:line="276" w:lineRule="auto"/>
        <w:ind w:firstLine="567"/>
        <w:jc w:val="both"/>
        <w:rPr>
          <w:lang w:val="uk-UA"/>
        </w:rPr>
      </w:pPr>
      <w:r w:rsidRPr="00A96217">
        <w:t xml:space="preserve">Южненський </w:t>
      </w:r>
      <w:proofErr w:type="spellStart"/>
      <w:r w:rsidRPr="00A96217">
        <w:t>загальноміський</w:t>
      </w:r>
      <w:proofErr w:type="spellEnd"/>
      <w:r w:rsidRPr="00A96217">
        <w:t xml:space="preserve"> Конкурс</w:t>
      </w:r>
      <w:r w:rsidR="00B22D62">
        <w:rPr>
          <w:lang w:val="uk-UA"/>
        </w:rPr>
        <w:t xml:space="preserve"> </w:t>
      </w:r>
      <w:proofErr w:type="spellStart"/>
      <w:r w:rsidRPr="00A96217">
        <w:t>екологічної</w:t>
      </w:r>
      <w:proofErr w:type="spellEnd"/>
      <w:r w:rsidRPr="00A96217">
        <w:t xml:space="preserve"> </w:t>
      </w:r>
      <w:proofErr w:type="spellStart"/>
      <w:r w:rsidRPr="00A96217">
        <w:t>реклами</w:t>
      </w:r>
      <w:proofErr w:type="spellEnd"/>
      <w:r w:rsidRPr="00A96217">
        <w:t xml:space="preserve"> «Зелена </w:t>
      </w:r>
      <w:proofErr w:type="spellStart"/>
      <w:r w:rsidRPr="00A96217">
        <w:t>хвиля</w:t>
      </w:r>
      <w:proofErr w:type="spellEnd"/>
      <w:r w:rsidRPr="00A96217">
        <w:t>» проводи</w:t>
      </w:r>
      <w:r w:rsidRPr="00A96217">
        <w:rPr>
          <w:lang w:val="uk-UA"/>
        </w:rPr>
        <w:t>в</w:t>
      </w:r>
      <w:proofErr w:type="spellStart"/>
      <w:r w:rsidRPr="00A96217">
        <w:t>ся</w:t>
      </w:r>
      <w:proofErr w:type="spellEnd"/>
      <w:r w:rsidRPr="00A96217">
        <w:t xml:space="preserve"> в рамках  </w:t>
      </w:r>
      <w:proofErr w:type="spellStart"/>
      <w:r w:rsidRPr="00A96217">
        <w:t>заходів</w:t>
      </w:r>
      <w:proofErr w:type="spellEnd"/>
      <w:r w:rsidRPr="00A96217">
        <w:rPr>
          <w:lang w:val="uk-UA"/>
        </w:rPr>
        <w:t>,</w:t>
      </w:r>
      <w:r w:rsidRPr="00A96217">
        <w:t xml:space="preserve"> при</w:t>
      </w:r>
      <w:proofErr w:type="spellStart"/>
      <w:r w:rsidRPr="00A96217">
        <w:rPr>
          <w:lang w:val="uk-UA"/>
        </w:rPr>
        <w:t>свя</w:t>
      </w:r>
      <w:r w:rsidRPr="00A96217">
        <w:t>чених</w:t>
      </w:r>
      <w:proofErr w:type="spellEnd"/>
      <w:r w:rsidRPr="00A96217">
        <w:t xml:space="preserve"> </w:t>
      </w:r>
      <w:proofErr w:type="spellStart"/>
      <w:r w:rsidRPr="00A96217">
        <w:t>Всесвітньому</w:t>
      </w:r>
      <w:proofErr w:type="spellEnd"/>
      <w:r w:rsidRPr="00A96217">
        <w:t xml:space="preserve"> Дню моря</w:t>
      </w:r>
      <w:r w:rsidRPr="00A96217">
        <w:rPr>
          <w:lang w:val="uk-UA"/>
        </w:rPr>
        <w:t xml:space="preserve"> та </w:t>
      </w:r>
      <w:proofErr w:type="spellStart"/>
      <w:r w:rsidRPr="00A96217">
        <w:t>Міжнародному</w:t>
      </w:r>
      <w:proofErr w:type="spellEnd"/>
      <w:r w:rsidRPr="00A96217">
        <w:t xml:space="preserve"> Дню </w:t>
      </w:r>
      <w:proofErr w:type="spellStart"/>
      <w:r w:rsidRPr="00A96217">
        <w:t>Чорного</w:t>
      </w:r>
      <w:proofErr w:type="spellEnd"/>
      <w:r w:rsidRPr="00A96217">
        <w:t xml:space="preserve"> моря. </w:t>
      </w:r>
    </w:p>
    <w:p w:rsidR="0029545F" w:rsidRPr="00A96217" w:rsidRDefault="0029545F" w:rsidP="0029545F">
      <w:pPr>
        <w:spacing w:line="276" w:lineRule="auto"/>
        <w:ind w:firstLine="567"/>
        <w:jc w:val="both"/>
        <w:rPr>
          <w:lang w:val="uk-UA"/>
        </w:rPr>
      </w:pPr>
      <w:r w:rsidRPr="00A96217">
        <w:rPr>
          <w:lang w:val="uk-UA"/>
        </w:rPr>
        <w:lastRenderedPageBreak/>
        <w:t>За рішенням Х з’їзду Асамблеї Міжурядової морської консультативної організації (1978 р.) та сприяння Організації Об’єднаних Націй – Всесвітній День моря відзначається в останній тиждень вересня. Міжнародний день Чорного моря відзначається щорічно 31 жовтня й присвячений річниці підписання Стратегічного плану дій по реабілітації захисту Чорного моря (1996 р.). Ці свята об’єднують питання захисту природної екосистеми Чорного моря.</w:t>
      </w:r>
    </w:p>
    <w:p w:rsidR="0029545F" w:rsidRPr="00A96217" w:rsidRDefault="0029545F" w:rsidP="0029545F">
      <w:pPr>
        <w:spacing w:line="276" w:lineRule="auto"/>
        <w:ind w:firstLine="567"/>
        <w:jc w:val="both"/>
        <w:rPr>
          <w:lang w:val="uk-UA"/>
        </w:rPr>
      </w:pPr>
      <w:r w:rsidRPr="00A96217">
        <w:rPr>
          <w:lang w:val="uk-UA"/>
        </w:rPr>
        <w:t xml:space="preserve">Конкурс проводився Адміністрацією й профспілковим комітетом </w:t>
      </w:r>
      <w:proofErr w:type="spellStart"/>
      <w:r w:rsidRPr="00A96217">
        <w:rPr>
          <w:lang w:val="uk-UA"/>
        </w:rPr>
        <w:t>Южненської</w:t>
      </w:r>
      <w:proofErr w:type="spellEnd"/>
      <w:r w:rsidRPr="00A96217">
        <w:rPr>
          <w:lang w:val="uk-UA"/>
        </w:rPr>
        <w:t xml:space="preserve"> філії «Адміністрації морських портів України» спільно з Виконавчим комітетом </w:t>
      </w:r>
      <w:proofErr w:type="spellStart"/>
      <w:r w:rsidRPr="00A96217">
        <w:rPr>
          <w:lang w:val="uk-UA"/>
        </w:rPr>
        <w:t>Южненської</w:t>
      </w:r>
      <w:proofErr w:type="spellEnd"/>
      <w:r w:rsidRPr="00A96217">
        <w:rPr>
          <w:lang w:val="uk-UA"/>
        </w:rPr>
        <w:t xml:space="preserve"> міської Ради з метою формування екологічного мислення у молодого покоління </w:t>
      </w:r>
      <w:r w:rsidRPr="00A96217">
        <w:rPr>
          <w:color w:val="000000"/>
          <w:shd w:val="clear" w:color="auto" w:fill="FFFFFF"/>
          <w:lang w:val="uk-UA"/>
        </w:rPr>
        <w:t>у два етапи: І (шкільний) та ІІ (міський) етап з</w:t>
      </w:r>
      <w:r w:rsidRPr="00A96217">
        <w:rPr>
          <w:lang w:val="uk-UA"/>
        </w:rPr>
        <w:t xml:space="preserve"> 05 вересня по 15 жовтня 2016 року. До розгляду журі надавалися роботи в різних вікових категоріях за номінаціями: «</w:t>
      </w:r>
      <w:proofErr w:type="spellStart"/>
      <w:r w:rsidRPr="00A96217">
        <w:t>Екологічний</w:t>
      </w:r>
      <w:proofErr w:type="spellEnd"/>
      <w:r w:rsidRPr="00A96217">
        <w:t xml:space="preserve"> буклет</w:t>
      </w:r>
      <w:r w:rsidRPr="00A96217">
        <w:rPr>
          <w:lang w:val="uk-UA"/>
        </w:rPr>
        <w:t>»</w:t>
      </w:r>
      <w:bookmarkStart w:id="0" w:name="o26"/>
      <w:bookmarkEnd w:id="0"/>
      <w:r w:rsidRPr="00A96217">
        <w:rPr>
          <w:lang w:val="uk-UA"/>
        </w:rPr>
        <w:t>, «Екологічний колаж»</w:t>
      </w:r>
      <w:bookmarkStart w:id="1" w:name="o27"/>
      <w:bookmarkEnd w:id="1"/>
      <w:r w:rsidRPr="00A96217">
        <w:rPr>
          <w:lang w:val="uk-UA"/>
        </w:rPr>
        <w:t xml:space="preserve">, «Екологічний плакат». </w:t>
      </w:r>
    </w:p>
    <w:p w:rsidR="0029545F" w:rsidRPr="00A96217" w:rsidRDefault="0029545F" w:rsidP="0029545F">
      <w:pPr>
        <w:spacing w:line="276" w:lineRule="auto"/>
        <w:ind w:firstLine="567"/>
        <w:jc w:val="both"/>
        <w:rPr>
          <w:lang w:val="uk-UA"/>
        </w:rPr>
      </w:pPr>
      <w:r w:rsidRPr="00A96217">
        <w:rPr>
          <w:lang w:val="uk-UA" w:eastAsia="uk-UA"/>
        </w:rPr>
        <w:t xml:space="preserve">За підсумками проведення ІІ (міського) етапу переможців запросили на екскурсію до «Музею цікавих наук» м. Одеси, де всі мали змогу доторкнутися до світу науки, замилуватися шоу мильних бульбашок.  </w:t>
      </w:r>
    </w:p>
    <w:p w:rsidR="0029545F" w:rsidRPr="00B22D62" w:rsidRDefault="0029545F" w:rsidP="0029545F">
      <w:pPr>
        <w:spacing w:line="276" w:lineRule="auto"/>
        <w:jc w:val="center"/>
        <w:rPr>
          <w:b/>
          <w:bCs/>
          <w:color w:val="000000"/>
          <w:lang w:val="uk-UA"/>
        </w:rPr>
      </w:pPr>
      <w:r w:rsidRPr="00B22D62">
        <w:rPr>
          <w:b/>
          <w:bCs/>
          <w:color w:val="000000"/>
          <w:lang w:val="uk-UA"/>
        </w:rPr>
        <w:t>О</w:t>
      </w:r>
      <w:proofErr w:type="spellStart"/>
      <w:r w:rsidRPr="00B22D62">
        <w:rPr>
          <w:b/>
          <w:bCs/>
          <w:color w:val="000000"/>
        </w:rPr>
        <w:t>чно-заочн</w:t>
      </w:r>
      <w:proofErr w:type="spellEnd"/>
      <w:r w:rsidRPr="00B22D62">
        <w:rPr>
          <w:b/>
          <w:bCs/>
          <w:color w:val="000000"/>
          <w:lang w:val="uk-UA"/>
        </w:rPr>
        <w:t>а</w:t>
      </w:r>
      <w:r w:rsidRPr="00B22D62">
        <w:rPr>
          <w:b/>
          <w:bCs/>
          <w:color w:val="000000"/>
        </w:rPr>
        <w:t xml:space="preserve"> </w:t>
      </w:r>
      <w:proofErr w:type="spellStart"/>
      <w:r w:rsidRPr="00B22D62">
        <w:rPr>
          <w:b/>
          <w:bCs/>
          <w:color w:val="000000"/>
        </w:rPr>
        <w:t>природоохоронн</w:t>
      </w:r>
      <w:proofErr w:type="spellEnd"/>
      <w:r w:rsidRPr="00B22D62">
        <w:rPr>
          <w:b/>
          <w:bCs/>
          <w:color w:val="000000"/>
          <w:lang w:val="uk-UA"/>
        </w:rPr>
        <w:t>а</w:t>
      </w:r>
      <w:r w:rsidRPr="00B22D62">
        <w:rPr>
          <w:b/>
          <w:bCs/>
          <w:color w:val="000000"/>
        </w:rPr>
        <w:t xml:space="preserve"> </w:t>
      </w:r>
      <w:proofErr w:type="spellStart"/>
      <w:r w:rsidRPr="00B22D62">
        <w:rPr>
          <w:b/>
          <w:bCs/>
          <w:color w:val="000000"/>
        </w:rPr>
        <w:t>акці</w:t>
      </w:r>
      <w:proofErr w:type="spellEnd"/>
      <w:r w:rsidRPr="00B22D62">
        <w:rPr>
          <w:b/>
          <w:bCs/>
          <w:color w:val="000000"/>
          <w:lang w:val="uk-UA"/>
        </w:rPr>
        <w:t>я</w:t>
      </w:r>
      <w:r w:rsidRPr="00B22D62">
        <w:rPr>
          <w:b/>
          <w:bCs/>
          <w:color w:val="000000"/>
        </w:rPr>
        <w:t xml:space="preserve"> «</w:t>
      </w:r>
      <w:proofErr w:type="spellStart"/>
      <w:r w:rsidRPr="00B22D62">
        <w:rPr>
          <w:b/>
          <w:bCs/>
          <w:color w:val="000000"/>
        </w:rPr>
        <w:t>Ялинка</w:t>
      </w:r>
      <w:proofErr w:type="spellEnd"/>
      <w:r w:rsidRPr="00B22D62">
        <w:rPr>
          <w:b/>
          <w:bCs/>
          <w:color w:val="000000"/>
        </w:rPr>
        <w:t>»</w:t>
      </w:r>
    </w:p>
    <w:p w:rsidR="0029545F" w:rsidRPr="00A96217" w:rsidRDefault="0029545F" w:rsidP="0029545F">
      <w:pPr>
        <w:spacing w:line="276" w:lineRule="auto"/>
        <w:ind w:firstLine="567"/>
        <w:jc w:val="both"/>
        <w:rPr>
          <w:lang w:val="uk-UA" w:eastAsia="uk-UA"/>
        </w:rPr>
      </w:pPr>
      <w:r w:rsidRPr="00A96217">
        <w:rPr>
          <w:lang w:val="uk-UA" w:eastAsia="uk-UA"/>
        </w:rPr>
        <w:t xml:space="preserve">Природоохоронна акція «Ялинка» в рамках Всеукраїнських виставок «Новорічна композиція» та «Український сувенір» проводиться щорічно й направлена на активізацію природоохоронної роботи по збереженню хвойних насаджень, формування практичних умінь та навичок учнів по роботі із природним матеріалом та </w:t>
      </w:r>
      <w:r w:rsidRPr="00A96217">
        <w:rPr>
          <w:lang w:val="uk-UA"/>
        </w:rPr>
        <w:t>екологічного виховання</w:t>
      </w:r>
      <w:r w:rsidRPr="00A96217">
        <w:rPr>
          <w:lang w:val="uk-UA" w:eastAsia="uk-UA"/>
        </w:rPr>
        <w:t xml:space="preserve">. Координатором акції є Одеський обласний гуманітарний центр позашкільної освіти та виховання. </w:t>
      </w:r>
    </w:p>
    <w:p w:rsidR="0029545F" w:rsidRPr="00A96217" w:rsidRDefault="0029545F" w:rsidP="0029545F">
      <w:pPr>
        <w:spacing w:line="276" w:lineRule="auto"/>
        <w:ind w:firstLine="567"/>
        <w:jc w:val="both"/>
        <w:rPr>
          <w:lang w:val="uk-UA"/>
        </w:rPr>
      </w:pPr>
      <w:r w:rsidRPr="00A96217">
        <w:rPr>
          <w:lang w:val="uk-UA"/>
        </w:rPr>
        <w:t xml:space="preserve">З 01 по 09 грудня 2016 року в загальноосвітніх та позашкільних закладах міста проведено І (міський) етап природоохоронної акції, в якому взяли участь учні ЗОШ №1, НВК (ЗОСШ №2 – Центр – ПТУ), АШГ, НВК </w:t>
      </w:r>
      <w:proofErr w:type="spellStart"/>
      <w:r w:rsidRPr="00A96217">
        <w:rPr>
          <w:lang w:val="uk-UA"/>
        </w:rPr>
        <w:t>ім.В.Чорновола</w:t>
      </w:r>
      <w:proofErr w:type="spellEnd"/>
      <w:r w:rsidRPr="00A96217">
        <w:rPr>
          <w:lang w:val="uk-UA"/>
        </w:rPr>
        <w:t xml:space="preserve"> й вихованці КЮТ «Чорноморець» та ПТДЮ «Мрія». Роботи були представлені за напрямками: </w:t>
      </w:r>
      <w:r w:rsidRPr="00A96217">
        <w:rPr>
          <w:bCs/>
          <w:iCs/>
          <w:lang w:val="uk-UA"/>
        </w:rPr>
        <w:t>«Новорічна композиція» та</w:t>
      </w:r>
      <w:r w:rsidRPr="00A96217">
        <w:rPr>
          <w:lang w:val="uk-UA"/>
        </w:rPr>
        <w:t xml:space="preserve"> «Український сувенір»</w:t>
      </w:r>
      <w:r w:rsidRPr="00A96217">
        <w:t>.</w:t>
      </w:r>
    </w:p>
    <w:p w:rsidR="0029545F" w:rsidRPr="00A96217" w:rsidRDefault="0029545F" w:rsidP="0029545F">
      <w:pPr>
        <w:spacing w:line="276" w:lineRule="auto"/>
        <w:ind w:firstLine="709"/>
        <w:jc w:val="both"/>
        <w:rPr>
          <w:lang w:val="uk-UA"/>
        </w:rPr>
      </w:pPr>
      <w:r w:rsidRPr="00A96217">
        <w:rPr>
          <w:lang w:val="uk-UA"/>
        </w:rPr>
        <w:t>За результатами виставки</w:t>
      </w:r>
      <w:r w:rsidRPr="00A96217">
        <w:rPr>
          <w:lang w:val="uk-UA" w:eastAsia="uk-UA"/>
        </w:rPr>
        <w:t xml:space="preserve"> переможцями І (міського) етапу </w:t>
      </w:r>
      <w:proofErr w:type="spellStart"/>
      <w:r w:rsidRPr="00A96217">
        <w:rPr>
          <w:lang w:val="uk-UA" w:eastAsia="uk-UA"/>
        </w:rPr>
        <w:t>новорічно</w:t>
      </w:r>
      <w:proofErr w:type="spellEnd"/>
      <w:r w:rsidRPr="00A96217">
        <w:rPr>
          <w:lang w:val="uk-UA" w:eastAsia="uk-UA"/>
        </w:rPr>
        <w:t>-різдвяної виставки стали:</w:t>
      </w:r>
    </w:p>
    <w:p w:rsidR="0029545F" w:rsidRPr="00A96217" w:rsidRDefault="0029545F" w:rsidP="0029545F">
      <w:pPr>
        <w:spacing w:line="276" w:lineRule="auto"/>
        <w:ind w:right="-45" w:firstLine="720"/>
        <w:jc w:val="center"/>
        <w:rPr>
          <w:lang w:val="uk-UA"/>
        </w:rPr>
      </w:pPr>
      <w:r w:rsidRPr="00A96217">
        <w:rPr>
          <w:lang w:val="uk-UA"/>
        </w:rPr>
        <w:t>у номінації «Новорічна композиція»</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bookmarkStart w:id="12" w:name="OLE_LINK11"/>
      <w:bookmarkStart w:id="13" w:name="OLE_LINK12"/>
      <w:bookmarkEnd w:id="2"/>
      <w:bookmarkEnd w:id="3"/>
      <w:bookmarkEnd w:id="4"/>
      <w:bookmarkEnd w:id="5"/>
      <w:bookmarkEnd w:id="6"/>
      <w:bookmarkEnd w:id="7"/>
      <w:bookmarkEnd w:id="8"/>
      <w:bookmarkEnd w:id="9"/>
      <w:bookmarkEnd w:id="10"/>
      <w:bookmarkEnd w:id="11"/>
      <w:bookmarkEnd w:id="12"/>
      <w:bookmarkEnd w:id="13"/>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2410"/>
        <w:gridCol w:w="2268"/>
        <w:gridCol w:w="1985"/>
      </w:tblGrid>
      <w:tr w:rsidR="0029545F" w:rsidRPr="00A96217" w:rsidTr="0029545F">
        <w:tc>
          <w:tcPr>
            <w:tcW w:w="568" w:type="dxa"/>
          </w:tcPr>
          <w:p w:rsidR="0029545F" w:rsidRPr="00A96217" w:rsidRDefault="0029545F" w:rsidP="0029545F">
            <w:pPr>
              <w:spacing w:line="276" w:lineRule="auto"/>
              <w:jc w:val="center"/>
              <w:rPr>
                <w:lang w:val="uk-UA"/>
              </w:rPr>
            </w:pPr>
            <w:r w:rsidRPr="00A96217">
              <w:rPr>
                <w:lang w:val="uk-UA"/>
              </w:rPr>
              <w:t>№ з/п</w:t>
            </w:r>
          </w:p>
        </w:tc>
        <w:tc>
          <w:tcPr>
            <w:tcW w:w="2551" w:type="dxa"/>
          </w:tcPr>
          <w:p w:rsidR="0029545F" w:rsidRPr="00A96217" w:rsidRDefault="0029545F" w:rsidP="0029545F">
            <w:pPr>
              <w:spacing w:line="276" w:lineRule="auto"/>
              <w:jc w:val="center"/>
              <w:rPr>
                <w:lang w:val="uk-UA"/>
              </w:rPr>
            </w:pPr>
            <w:r w:rsidRPr="00A96217">
              <w:rPr>
                <w:lang w:val="uk-UA"/>
              </w:rPr>
              <w:t>П.І.Б. автора/назва колективу</w:t>
            </w:r>
          </w:p>
        </w:tc>
        <w:tc>
          <w:tcPr>
            <w:tcW w:w="2410" w:type="dxa"/>
          </w:tcPr>
          <w:p w:rsidR="0029545F" w:rsidRPr="00A96217" w:rsidRDefault="0029545F" w:rsidP="0029545F">
            <w:pPr>
              <w:spacing w:line="276" w:lineRule="auto"/>
              <w:jc w:val="center"/>
              <w:rPr>
                <w:lang w:val="uk-UA"/>
              </w:rPr>
            </w:pPr>
            <w:r w:rsidRPr="00A96217">
              <w:rPr>
                <w:lang w:val="uk-UA"/>
              </w:rPr>
              <w:t>Навчальний заклад, клас/ гурток</w:t>
            </w:r>
          </w:p>
        </w:tc>
        <w:tc>
          <w:tcPr>
            <w:tcW w:w="2268" w:type="dxa"/>
          </w:tcPr>
          <w:p w:rsidR="0029545F" w:rsidRPr="00A96217" w:rsidRDefault="0029545F" w:rsidP="0029545F">
            <w:pPr>
              <w:spacing w:line="276" w:lineRule="auto"/>
              <w:jc w:val="center"/>
              <w:rPr>
                <w:lang w:val="uk-UA"/>
              </w:rPr>
            </w:pPr>
            <w:r w:rsidRPr="00A96217">
              <w:rPr>
                <w:lang w:val="uk-UA"/>
              </w:rPr>
              <w:t>Назва роботи</w:t>
            </w:r>
          </w:p>
        </w:tc>
        <w:tc>
          <w:tcPr>
            <w:tcW w:w="1985" w:type="dxa"/>
          </w:tcPr>
          <w:p w:rsidR="0029545F" w:rsidRPr="00A96217" w:rsidRDefault="0029545F" w:rsidP="0029545F">
            <w:pPr>
              <w:spacing w:line="276" w:lineRule="auto"/>
              <w:jc w:val="center"/>
              <w:rPr>
                <w:lang w:val="uk-UA"/>
              </w:rPr>
            </w:pPr>
            <w:r w:rsidRPr="00A96217">
              <w:rPr>
                <w:lang w:val="uk-UA"/>
              </w:rPr>
              <w:t>П.І.Б. керівника</w:t>
            </w:r>
          </w:p>
        </w:tc>
      </w:tr>
      <w:tr w:rsidR="0029545F" w:rsidRPr="00844F3D" w:rsidTr="0029545F">
        <w:trPr>
          <w:trHeight w:val="367"/>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Козеренко</w:t>
            </w:r>
            <w:proofErr w:type="spellEnd"/>
            <w:r w:rsidRPr="00844F3D">
              <w:rPr>
                <w:sz w:val="20"/>
                <w:szCs w:val="20"/>
                <w:lang w:val="uk-UA"/>
              </w:rPr>
              <w:t xml:space="preserve"> Олександр</w:t>
            </w:r>
          </w:p>
        </w:tc>
        <w:tc>
          <w:tcPr>
            <w:tcW w:w="2410" w:type="dxa"/>
            <w:vMerge w:val="restart"/>
            <w:vAlign w:val="center"/>
          </w:tcPr>
          <w:p w:rsidR="0029545F" w:rsidRPr="00844F3D" w:rsidRDefault="0029545F" w:rsidP="0029545F">
            <w:pPr>
              <w:spacing w:line="276" w:lineRule="auto"/>
              <w:jc w:val="center"/>
              <w:rPr>
                <w:sz w:val="20"/>
                <w:szCs w:val="20"/>
                <w:lang w:val="uk-UA"/>
              </w:rPr>
            </w:pPr>
            <w:r w:rsidRPr="00844F3D">
              <w:rPr>
                <w:sz w:val="20"/>
                <w:szCs w:val="20"/>
                <w:lang w:val="uk-UA"/>
              </w:rPr>
              <w:t>КЗ «</w:t>
            </w:r>
            <w:proofErr w:type="spellStart"/>
            <w:r w:rsidRPr="00844F3D">
              <w:rPr>
                <w:sz w:val="20"/>
                <w:szCs w:val="20"/>
                <w:lang w:val="uk-UA"/>
              </w:rPr>
              <w:t>Южненська</w:t>
            </w:r>
            <w:proofErr w:type="spellEnd"/>
            <w:r w:rsidRPr="00844F3D">
              <w:rPr>
                <w:sz w:val="20"/>
                <w:szCs w:val="20"/>
                <w:lang w:val="uk-UA"/>
              </w:rPr>
              <w:t xml:space="preserve"> загальноосвітня школа І-ІІІ ступенів №1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«Зимові пригоди» </w:t>
            </w:r>
          </w:p>
        </w:tc>
        <w:tc>
          <w:tcPr>
            <w:tcW w:w="1985" w:type="dxa"/>
          </w:tcPr>
          <w:p w:rsidR="0029545F" w:rsidRPr="00844F3D" w:rsidRDefault="0029545F" w:rsidP="0029545F">
            <w:pPr>
              <w:spacing w:line="276" w:lineRule="auto"/>
              <w:rPr>
                <w:sz w:val="20"/>
                <w:szCs w:val="20"/>
                <w:lang w:val="uk-UA"/>
              </w:rPr>
            </w:pPr>
            <w:r w:rsidRPr="00844F3D">
              <w:rPr>
                <w:sz w:val="20"/>
                <w:szCs w:val="20"/>
                <w:lang w:val="uk-UA"/>
              </w:rPr>
              <w:t>Мельниченко Світлана Вікторівна</w:t>
            </w:r>
          </w:p>
        </w:tc>
      </w:tr>
      <w:tr w:rsidR="0029545F" w:rsidRPr="00844F3D" w:rsidTr="0029545F">
        <w:trPr>
          <w:trHeight w:val="804"/>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Наумова Олена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«Новорічна прикраса» (вінок)</w:t>
            </w:r>
          </w:p>
        </w:tc>
        <w:tc>
          <w:tcPr>
            <w:tcW w:w="1985" w:type="dxa"/>
          </w:tcPr>
          <w:p w:rsidR="0029545F" w:rsidRPr="00844F3D" w:rsidRDefault="0029545F" w:rsidP="0029545F">
            <w:pPr>
              <w:spacing w:line="276" w:lineRule="auto"/>
              <w:rPr>
                <w:sz w:val="20"/>
                <w:szCs w:val="20"/>
                <w:lang w:val="uk-UA"/>
              </w:rPr>
            </w:pPr>
            <w:r w:rsidRPr="00844F3D">
              <w:rPr>
                <w:sz w:val="20"/>
                <w:szCs w:val="20"/>
                <w:lang w:val="uk-UA"/>
              </w:rPr>
              <w:t>Тарнавська Тамара Сергіївна</w:t>
            </w:r>
          </w:p>
          <w:p w:rsidR="0029545F" w:rsidRPr="00844F3D" w:rsidRDefault="0029545F" w:rsidP="0029545F">
            <w:pPr>
              <w:spacing w:line="276" w:lineRule="auto"/>
              <w:rPr>
                <w:sz w:val="20"/>
                <w:szCs w:val="20"/>
                <w:lang w:val="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w:t>
            </w:r>
          </w:p>
        </w:tc>
        <w:tc>
          <w:tcPr>
            <w:tcW w:w="2551"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Костерін</w:t>
            </w:r>
            <w:proofErr w:type="spellEnd"/>
            <w:r w:rsidRPr="00844F3D">
              <w:rPr>
                <w:sz w:val="20"/>
                <w:szCs w:val="20"/>
                <w:lang w:val="uk-UA"/>
              </w:rPr>
              <w:t xml:space="preserve"> Костянтин Валерійович</w:t>
            </w:r>
          </w:p>
        </w:tc>
        <w:tc>
          <w:tcPr>
            <w:tcW w:w="2410" w:type="dxa"/>
            <w:vMerge w:val="restart"/>
            <w:vAlign w:val="center"/>
          </w:tcPr>
          <w:p w:rsidR="0029545F" w:rsidRPr="00844F3D" w:rsidRDefault="0029545F" w:rsidP="0029545F">
            <w:pPr>
              <w:spacing w:line="276" w:lineRule="auto"/>
              <w:jc w:val="center"/>
              <w:rPr>
                <w:sz w:val="20"/>
                <w:szCs w:val="20"/>
                <w:lang w:val="uk-UA"/>
              </w:rPr>
            </w:pPr>
            <w:r w:rsidRPr="00844F3D">
              <w:rPr>
                <w:sz w:val="20"/>
                <w:szCs w:val="20"/>
                <w:lang w:val="uk-UA"/>
              </w:rPr>
              <w:t xml:space="preserve">КЗ «Южненський навчально-виховний комплекс (ЗОСШ №2-Центр-ПТУ)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«Новорічна композиція -витинанка»</w:t>
            </w:r>
          </w:p>
        </w:tc>
        <w:tc>
          <w:tcPr>
            <w:tcW w:w="1985" w:type="dxa"/>
            <w:vAlign w:val="center"/>
          </w:tcPr>
          <w:p w:rsidR="0029545F" w:rsidRPr="00844F3D" w:rsidRDefault="0029545F" w:rsidP="0029545F">
            <w:pPr>
              <w:spacing w:line="276" w:lineRule="auto"/>
              <w:rPr>
                <w:sz w:val="20"/>
                <w:szCs w:val="20"/>
                <w:lang w:val="uk-UA"/>
              </w:rPr>
            </w:pPr>
            <w:r w:rsidRPr="00844F3D">
              <w:rPr>
                <w:sz w:val="20"/>
                <w:szCs w:val="20"/>
                <w:lang w:val="uk-UA"/>
              </w:rPr>
              <w:t>Сиваш Наталя В’ячеславівна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4</w:t>
            </w:r>
          </w:p>
        </w:tc>
        <w:tc>
          <w:tcPr>
            <w:tcW w:w="2551" w:type="dxa"/>
            <w:vAlign w:val="center"/>
          </w:tcPr>
          <w:p w:rsidR="0029545F" w:rsidRPr="00844F3D" w:rsidRDefault="0029545F" w:rsidP="0029545F">
            <w:pPr>
              <w:spacing w:line="276" w:lineRule="auto"/>
              <w:rPr>
                <w:sz w:val="20"/>
                <w:szCs w:val="20"/>
                <w:lang w:val="uk-UA"/>
              </w:rPr>
            </w:pPr>
            <w:r w:rsidRPr="00844F3D">
              <w:rPr>
                <w:sz w:val="20"/>
                <w:szCs w:val="20"/>
                <w:lang w:val="uk-UA"/>
              </w:rPr>
              <w:t>Дзюбка Мирослава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«Новорічна композиція»</w:t>
            </w:r>
          </w:p>
        </w:tc>
        <w:tc>
          <w:tcPr>
            <w:tcW w:w="1985" w:type="dxa"/>
            <w:vMerge w:val="restart"/>
            <w:vAlign w:val="center"/>
          </w:tcPr>
          <w:p w:rsidR="0029545F" w:rsidRPr="00844F3D" w:rsidRDefault="0029545F" w:rsidP="0029545F">
            <w:pPr>
              <w:spacing w:line="276" w:lineRule="auto"/>
              <w:rPr>
                <w:sz w:val="20"/>
                <w:szCs w:val="20"/>
                <w:lang w:val="uk-UA"/>
              </w:rPr>
            </w:pPr>
            <w:r w:rsidRPr="00844F3D">
              <w:rPr>
                <w:sz w:val="20"/>
                <w:szCs w:val="20"/>
                <w:lang w:val="uk-UA"/>
              </w:rPr>
              <w:t>Василенко Юлія Сергіївна</w:t>
            </w:r>
          </w:p>
          <w:p w:rsidR="0029545F" w:rsidRPr="00844F3D" w:rsidRDefault="0029545F" w:rsidP="0029545F">
            <w:pPr>
              <w:spacing w:line="276" w:lineRule="auto"/>
              <w:rPr>
                <w:sz w:val="20"/>
                <w:szCs w:val="20"/>
                <w:lang w:val="uk-UA"/>
              </w:rPr>
            </w:pPr>
            <w:r w:rsidRPr="00844F3D">
              <w:rPr>
                <w:sz w:val="20"/>
                <w:szCs w:val="20"/>
                <w:lang w:val="uk-UA"/>
              </w:rPr>
              <w:t>Василенко Юлія Сергіївна</w:t>
            </w:r>
          </w:p>
        </w:tc>
      </w:tr>
      <w:tr w:rsidR="0029545F" w:rsidRPr="00844F3D" w:rsidTr="0029545F">
        <w:trPr>
          <w:trHeight w:val="434"/>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5</w:t>
            </w:r>
          </w:p>
        </w:tc>
        <w:tc>
          <w:tcPr>
            <w:tcW w:w="2551" w:type="dxa"/>
            <w:vAlign w:val="center"/>
          </w:tcPr>
          <w:p w:rsidR="0029545F" w:rsidRPr="00844F3D" w:rsidRDefault="0029545F" w:rsidP="0029545F">
            <w:pPr>
              <w:spacing w:line="276" w:lineRule="auto"/>
              <w:rPr>
                <w:sz w:val="20"/>
                <w:szCs w:val="20"/>
                <w:lang w:val="uk-UA"/>
              </w:rPr>
            </w:pPr>
            <w:r w:rsidRPr="00844F3D">
              <w:rPr>
                <w:sz w:val="20"/>
                <w:szCs w:val="20"/>
                <w:lang w:val="uk-UA"/>
              </w:rPr>
              <w:t>Удовенко Вероніка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w:t>
            </w:r>
            <w:proofErr w:type="spellStart"/>
            <w:r w:rsidRPr="00844F3D">
              <w:rPr>
                <w:sz w:val="20"/>
                <w:szCs w:val="20"/>
                <w:lang w:val="uk-UA"/>
              </w:rPr>
              <w:t>Сніговичок</w:t>
            </w:r>
            <w:proofErr w:type="spellEnd"/>
            <w:r w:rsidRPr="00844F3D">
              <w:rPr>
                <w:sz w:val="20"/>
                <w:szCs w:val="20"/>
                <w:lang w:val="uk-UA"/>
              </w:rPr>
              <w:t>»</w:t>
            </w:r>
          </w:p>
        </w:tc>
        <w:tc>
          <w:tcPr>
            <w:tcW w:w="1985" w:type="dxa"/>
            <w:vMerge/>
            <w:vAlign w:val="center"/>
          </w:tcPr>
          <w:p w:rsidR="0029545F" w:rsidRPr="00844F3D" w:rsidRDefault="0029545F" w:rsidP="0029545F">
            <w:pPr>
              <w:spacing w:line="276" w:lineRule="auto"/>
              <w:rPr>
                <w:sz w:val="20"/>
                <w:szCs w:val="20"/>
                <w:lang w:val="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6</w:t>
            </w:r>
          </w:p>
        </w:tc>
        <w:tc>
          <w:tcPr>
            <w:tcW w:w="2551"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Храпенко</w:t>
            </w:r>
            <w:proofErr w:type="spellEnd"/>
            <w:r w:rsidRPr="00844F3D">
              <w:rPr>
                <w:sz w:val="20"/>
                <w:szCs w:val="20"/>
                <w:lang w:val="uk-UA"/>
              </w:rPr>
              <w:t xml:space="preserve"> Петро </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 xml:space="preserve">«Віночок з </w:t>
            </w:r>
            <w:proofErr w:type="spellStart"/>
            <w:r w:rsidRPr="00844F3D">
              <w:rPr>
                <w:sz w:val="20"/>
                <w:szCs w:val="20"/>
                <w:lang w:val="uk-UA"/>
              </w:rPr>
              <w:t>сніговичком</w:t>
            </w:r>
            <w:proofErr w:type="spellEnd"/>
            <w:r w:rsidRPr="00844F3D">
              <w:rPr>
                <w:sz w:val="20"/>
                <w:szCs w:val="20"/>
                <w:lang w:val="uk-UA"/>
              </w:rPr>
              <w:t>»</w:t>
            </w:r>
          </w:p>
        </w:tc>
        <w:tc>
          <w:tcPr>
            <w:tcW w:w="1985"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Окуней</w:t>
            </w:r>
            <w:proofErr w:type="spellEnd"/>
            <w:r w:rsidRPr="00844F3D">
              <w:rPr>
                <w:sz w:val="20"/>
                <w:szCs w:val="20"/>
                <w:lang w:val="uk-UA"/>
              </w:rPr>
              <w:t xml:space="preserve"> Надія Романівна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7</w:t>
            </w:r>
          </w:p>
        </w:tc>
        <w:tc>
          <w:tcPr>
            <w:tcW w:w="2551"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Базилюк</w:t>
            </w:r>
            <w:proofErr w:type="spellEnd"/>
            <w:r w:rsidRPr="00844F3D">
              <w:rPr>
                <w:sz w:val="20"/>
                <w:szCs w:val="20"/>
                <w:lang w:val="uk-UA"/>
              </w:rPr>
              <w:t xml:space="preserve"> Ніка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«Віночок з кульок»</w:t>
            </w:r>
          </w:p>
        </w:tc>
        <w:tc>
          <w:tcPr>
            <w:tcW w:w="1985"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Артищук</w:t>
            </w:r>
            <w:proofErr w:type="spellEnd"/>
            <w:r w:rsidRPr="00844F3D">
              <w:rPr>
                <w:sz w:val="20"/>
                <w:szCs w:val="20"/>
                <w:lang w:val="uk-UA"/>
              </w:rPr>
              <w:t xml:space="preserve"> Наталя Миколаївна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8</w:t>
            </w:r>
          </w:p>
        </w:tc>
        <w:tc>
          <w:tcPr>
            <w:tcW w:w="2551" w:type="dxa"/>
            <w:vAlign w:val="center"/>
          </w:tcPr>
          <w:p w:rsidR="0029545F" w:rsidRPr="00844F3D" w:rsidRDefault="0029545F" w:rsidP="0029545F">
            <w:pPr>
              <w:spacing w:line="276" w:lineRule="auto"/>
              <w:rPr>
                <w:sz w:val="20"/>
                <w:szCs w:val="20"/>
                <w:lang w:val="uk-UA"/>
              </w:rPr>
            </w:pPr>
            <w:proofErr w:type="spellStart"/>
            <w:r w:rsidRPr="00844F3D">
              <w:rPr>
                <w:sz w:val="20"/>
                <w:szCs w:val="20"/>
                <w:lang w:val="uk-UA"/>
              </w:rPr>
              <w:t>Целих</w:t>
            </w:r>
            <w:proofErr w:type="spellEnd"/>
            <w:r w:rsidRPr="00844F3D">
              <w:rPr>
                <w:sz w:val="20"/>
                <w:szCs w:val="20"/>
                <w:lang w:val="uk-UA"/>
              </w:rPr>
              <w:t xml:space="preserve"> Анастасія</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«Новорічна композиція»</w:t>
            </w:r>
          </w:p>
        </w:tc>
        <w:tc>
          <w:tcPr>
            <w:tcW w:w="1985" w:type="dxa"/>
            <w:vAlign w:val="center"/>
          </w:tcPr>
          <w:p w:rsidR="0029545F" w:rsidRPr="00844F3D" w:rsidRDefault="0029545F" w:rsidP="0029545F">
            <w:pPr>
              <w:spacing w:line="276" w:lineRule="auto"/>
              <w:rPr>
                <w:sz w:val="20"/>
                <w:szCs w:val="20"/>
                <w:lang w:val="uk-UA"/>
              </w:rPr>
            </w:pPr>
            <w:r w:rsidRPr="00844F3D">
              <w:rPr>
                <w:sz w:val="20"/>
                <w:szCs w:val="20"/>
                <w:lang w:val="uk-UA"/>
              </w:rPr>
              <w:t>Махновська Зінаїда Михайлівна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9</w:t>
            </w:r>
          </w:p>
        </w:tc>
        <w:tc>
          <w:tcPr>
            <w:tcW w:w="2551" w:type="dxa"/>
            <w:vAlign w:val="center"/>
          </w:tcPr>
          <w:p w:rsidR="0029545F" w:rsidRPr="00844F3D" w:rsidRDefault="0029545F" w:rsidP="0029545F">
            <w:pPr>
              <w:spacing w:line="276" w:lineRule="auto"/>
              <w:rPr>
                <w:sz w:val="20"/>
                <w:szCs w:val="20"/>
                <w:lang w:val="uk-UA"/>
              </w:rPr>
            </w:pPr>
            <w:r w:rsidRPr="00844F3D">
              <w:rPr>
                <w:sz w:val="20"/>
                <w:szCs w:val="20"/>
                <w:lang w:val="uk-UA"/>
              </w:rPr>
              <w:t>Нестерова Катерина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vAlign w:val="center"/>
          </w:tcPr>
          <w:p w:rsidR="0029545F" w:rsidRPr="00844F3D" w:rsidRDefault="0029545F" w:rsidP="0029545F">
            <w:pPr>
              <w:spacing w:line="276" w:lineRule="auto"/>
              <w:rPr>
                <w:sz w:val="20"/>
                <w:szCs w:val="20"/>
                <w:lang w:val="uk-UA"/>
              </w:rPr>
            </w:pPr>
            <w:r w:rsidRPr="00844F3D">
              <w:rPr>
                <w:sz w:val="20"/>
                <w:szCs w:val="20"/>
                <w:lang w:val="uk-UA"/>
              </w:rPr>
              <w:t>«Ялинка»</w:t>
            </w:r>
          </w:p>
        </w:tc>
        <w:tc>
          <w:tcPr>
            <w:tcW w:w="1985" w:type="dxa"/>
            <w:vAlign w:val="center"/>
          </w:tcPr>
          <w:p w:rsidR="0029545F" w:rsidRPr="00844F3D" w:rsidRDefault="0029545F" w:rsidP="0029545F">
            <w:pPr>
              <w:spacing w:line="276" w:lineRule="auto"/>
              <w:rPr>
                <w:sz w:val="20"/>
                <w:szCs w:val="20"/>
                <w:lang w:val="uk-UA"/>
              </w:rPr>
            </w:pPr>
            <w:r w:rsidRPr="00844F3D">
              <w:rPr>
                <w:sz w:val="20"/>
                <w:szCs w:val="20"/>
                <w:lang w:val="uk-UA"/>
              </w:rPr>
              <w:t>Чорна Валентна Михайлівна</w:t>
            </w:r>
          </w:p>
        </w:tc>
      </w:tr>
      <w:tr w:rsidR="0029545F" w:rsidRPr="00844F3D" w:rsidTr="0029545F">
        <w:trPr>
          <w:trHeight w:val="401"/>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10</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Філіпський</w:t>
            </w:r>
            <w:proofErr w:type="spellEnd"/>
            <w:r w:rsidRPr="00844F3D">
              <w:rPr>
                <w:sz w:val="20"/>
                <w:szCs w:val="20"/>
                <w:lang w:val="uk-UA"/>
              </w:rPr>
              <w:t xml:space="preserve"> Артем</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«Фруктова ялинка»</w:t>
            </w:r>
          </w:p>
        </w:tc>
        <w:tc>
          <w:tcPr>
            <w:tcW w:w="1985"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Котельнікова</w:t>
            </w:r>
            <w:proofErr w:type="spellEnd"/>
            <w:r w:rsidRPr="00844F3D">
              <w:rPr>
                <w:sz w:val="20"/>
                <w:szCs w:val="20"/>
                <w:lang w:val="uk-UA"/>
              </w:rPr>
              <w:t xml:space="preserve"> Катерина Олександрівна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11</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Якубова</w:t>
            </w:r>
            <w:proofErr w:type="spellEnd"/>
            <w:r w:rsidRPr="00844F3D">
              <w:rPr>
                <w:sz w:val="20"/>
                <w:szCs w:val="20"/>
                <w:lang w:val="uk-UA"/>
              </w:rPr>
              <w:t xml:space="preserve"> Яна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«Сніжинка»</w:t>
            </w:r>
          </w:p>
        </w:tc>
        <w:tc>
          <w:tcPr>
            <w:tcW w:w="1985" w:type="dxa"/>
            <w:vMerge/>
            <w:vAlign w:val="center"/>
          </w:tcPr>
          <w:p w:rsidR="0029545F" w:rsidRPr="00844F3D" w:rsidRDefault="0029545F" w:rsidP="0029545F">
            <w:pPr>
              <w:spacing w:line="276" w:lineRule="auto"/>
              <w:rPr>
                <w:sz w:val="20"/>
                <w:szCs w:val="20"/>
                <w:lang w:val="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12</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Сущенко</w:t>
            </w:r>
            <w:proofErr w:type="spellEnd"/>
            <w:r w:rsidRPr="00844F3D">
              <w:rPr>
                <w:sz w:val="20"/>
                <w:szCs w:val="20"/>
                <w:lang w:val="uk-UA"/>
              </w:rPr>
              <w:t xml:space="preserve"> Аліна</w:t>
            </w:r>
          </w:p>
        </w:tc>
        <w:tc>
          <w:tcPr>
            <w:tcW w:w="2410" w:type="dxa"/>
            <w:vMerge/>
            <w:vAlign w:val="center"/>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Ялинка  з прикрасами»</w:t>
            </w:r>
          </w:p>
        </w:tc>
        <w:tc>
          <w:tcPr>
            <w:tcW w:w="1985" w:type="dxa"/>
            <w:vMerge/>
            <w:vAlign w:val="center"/>
          </w:tcPr>
          <w:p w:rsidR="0029545F" w:rsidRPr="00844F3D" w:rsidRDefault="0029545F" w:rsidP="0029545F">
            <w:pPr>
              <w:spacing w:line="276" w:lineRule="auto"/>
              <w:rPr>
                <w:sz w:val="20"/>
                <w:szCs w:val="20"/>
                <w:lang w:val="uk-UA"/>
              </w:rPr>
            </w:pPr>
          </w:p>
        </w:tc>
      </w:tr>
      <w:tr w:rsidR="0029545F" w:rsidRPr="00844F3D" w:rsidTr="0029545F">
        <w:trPr>
          <w:trHeight w:val="274"/>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13</w:t>
            </w:r>
          </w:p>
        </w:tc>
        <w:tc>
          <w:tcPr>
            <w:tcW w:w="2551" w:type="dxa"/>
          </w:tcPr>
          <w:p w:rsidR="0029545F" w:rsidRPr="00844F3D" w:rsidRDefault="0029545F" w:rsidP="0029545F">
            <w:pPr>
              <w:spacing w:line="276" w:lineRule="auto"/>
              <w:rPr>
                <w:sz w:val="20"/>
                <w:szCs w:val="20"/>
              </w:rPr>
            </w:pPr>
            <w:r w:rsidRPr="00844F3D">
              <w:rPr>
                <w:sz w:val="20"/>
                <w:szCs w:val="20"/>
                <w:lang w:eastAsia="uk-UA"/>
              </w:rPr>
              <w:t xml:space="preserve">Пожар </w:t>
            </w:r>
            <w:proofErr w:type="spellStart"/>
            <w:r w:rsidRPr="00844F3D">
              <w:rPr>
                <w:sz w:val="20"/>
                <w:szCs w:val="20"/>
                <w:lang w:eastAsia="uk-UA"/>
              </w:rPr>
              <w:t>Поліна</w:t>
            </w:r>
            <w:proofErr w:type="spellEnd"/>
          </w:p>
        </w:tc>
        <w:tc>
          <w:tcPr>
            <w:tcW w:w="2410" w:type="dxa"/>
            <w:vMerge w:val="restart"/>
            <w:vAlign w:val="center"/>
          </w:tcPr>
          <w:p w:rsidR="0029545F" w:rsidRPr="00844F3D" w:rsidRDefault="0029545F" w:rsidP="0029545F">
            <w:pPr>
              <w:spacing w:line="276" w:lineRule="auto"/>
              <w:jc w:val="center"/>
              <w:rPr>
                <w:sz w:val="20"/>
                <w:szCs w:val="20"/>
                <w:lang w:val="uk-UA"/>
              </w:rPr>
            </w:pPr>
            <w:r w:rsidRPr="00844F3D">
              <w:rPr>
                <w:sz w:val="20"/>
                <w:szCs w:val="20"/>
                <w:lang w:val="uk-UA"/>
              </w:rPr>
              <w:t>КЗ «</w:t>
            </w:r>
            <w:proofErr w:type="spellStart"/>
            <w:r w:rsidRPr="00844F3D">
              <w:rPr>
                <w:sz w:val="20"/>
                <w:szCs w:val="20"/>
                <w:lang w:val="uk-UA"/>
              </w:rPr>
              <w:t>Южненська</w:t>
            </w:r>
            <w:proofErr w:type="spellEnd"/>
            <w:r w:rsidR="00CB0E8F">
              <w:rPr>
                <w:sz w:val="20"/>
                <w:szCs w:val="20"/>
                <w:lang w:val="uk-UA"/>
              </w:rPr>
              <w:t xml:space="preserve"> авторська </w:t>
            </w:r>
            <w:proofErr w:type="spellStart"/>
            <w:r w:rsidR="00CB0E8F">
              <w:rPr>
                <w:sz w:val="20"/>
                <w:szCs w:val="20"/>
                <w:lang w:val="uk-UA"/>
              </w:rPr>
              <w:t>М.П.Гузика</w:t>
            </w:r>
            <w:proofErr w:type="spellEnd"/>
            <w:r w:rsidR="00CB0E8F">
              <w:rPr>
                <w:sz w:val="20"/>
                <w:szCs w:val="20"/>
                <w:lang w:val="uk-UA"/>
              </w:rPr>
              <w:t xml:space="preserve"> </w:t>
            </w:r>
            <w:proofErr w:type="spellStart"/>
            <w:r w:rsidR="00CB0E8F">
              <w:rPr>
                <w:sz w:val="20"/>
                <w:szCs w:val="20"/>
                <w:lang w:val="uk-UA"/>
              </w:rPr>
              <w:t>екперимен</w:t>
            </w:r>
            <w:r w:rsidRPr="00844F3D">
              <w:rPr>
                <w:sz w:val="20"/>
                <w:szCs w:val="20"/>
                <w:lang w:val="uk-UA"/>
              </w:rPr>
              <w:t>тальна</w:t>
            </w:r>
            <w:proofErr w:type="spellEnd"/>
            <w:r w:rsidRPr="00844F3D">
              <w:rPr>
                <w:sz w:val="20"/>
                <w:szCs w:val="20"/>
                <w:lang w:val="uk-UA"/>
              </w:rPr>
              <w:t xml:space="preserve"> спеціалізована загальноосвітня школа-комплекс І-ІІІ ступенів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2268" w:type="dxa"/>
          </w:tcPr>
          <w:p w:rsidR="0029545F" w:rsidRPr="00844F3D" w:rsidRDefault="0029545F" w:rsidP="0029545F">
            <w:pPr>
              <w:spacing w:line="276" w:lineRule="auto"/>
              <w:rPr>
                <w:sz w:val="20"/>
                <w:szCs w:val="20"/>
                <w:lang w:eastAsia="uk-UA"/>
              </w:rPr>
            </w:pPr>
            <w:r w:rsidRPr="00844F3D">
              <w:rPr>
                <w:sz w:val="20"/>
                <w:szCs w:val="20"/>
                <w:lang w:eastAsia="uk-UA"/>
              </w:rPr>
              <w:t>«</w:t>
            </w:r>
            <w:proofErr w:type="spellStart"/>
            <w:r w:rsidRPr="00844F3D">
              <w:rPr>
                <w:sz w:val="20"/>
                <w:szCs w:val="20"/>
                <w:lang w:eastAsia="uk-UA"/>
              </w:rPr>
              <w:t>Новор</w:t>
            </w:r>
            <w:r w:rsidRPr="00844F3D">
              <w:rPr>
                <w:sz w:val="20"/>
                <w:szCs w:val="20"/>
                <w:lang w:val="en-US" w:eastAsia="uk-UA"/>
              </w:rPr>
              <w:t>i</w:t>
            </w:r>
            <w:r w:rsidRPr="00844F3D">
              <w:rPr>
                <w:sz w:val="20"/>
                <w:szCs w:val="20"/>
                <w:lang w:eastAsia="uk-UA"/>
              </w:rPr>
              <w:t>чна</w:t>
            </w:r>
            <w:proofErr w:type="spellEnd"/>
            <w:r w:rsidRPr="00844F3D">
              <w:rPr>
                <w:sz w:val="20"/>
                <w:szCs w:val="20"/>
                <w:lang w:eastAsia="uk-UA"/>
              </w:rPr>
              <w:t xml:space="preserve">  </w:t>
            </w:r>
            <w:proofErr w:type="spellStart"/>
            <w:r w:rsidRPr="00844F3D">
              <w:rPr>
                <w:sz w:val="20"/>
                <w:szCs w:val="20"/>
                <w:lang w:eastAsia="uk-UA"/>
              </w:rPr>
              <w:t>подорож</w:t>
            </w:r>
            <w:proofErr w:type="spellEnd"/>
            <w:r w:rsidRPr="00844F3D">
              <w:rPr>
                <w:sz w:val="20"/>
                <w:szCs w:val="20"/>
                <w:lang w:eastAsia="uk-UA"/>
              </w:rPr>
              <w:t>»</w:t>
            </w:r>
            <w:r w:rsidRPr="00844F3D">
              <w:rPr>
                <w:sz w:val="20"/>
                <w:szCs w:val="20"/>
                <w:lang w:val="uk-UA" w:eastAsia="uk-UA"/>
              </w:rPr>
              <w:t xml:space="preserve"> к</w:t>
            </w:r>
            <w:proofErr w:type="spellStart"/>
            <w:r w:rsidRPr="00844F3D">
              <w:rPr>
                <w:sz w:val="20"/>
                <w:szCs w:val="20"/>
                <w:lang w:eastAsia="uk-UA"/>
              </w:rPr>
              <w:t>омпозиція</w:t>
            </w:r>
            <w:proofErr w:type="spellEnd"/>
            <w:r w:rsidRPr="00844F3D">
              <w:rPr>
                <w:sz w:val="20"/>
                <w:szCs w:val="20"/>
                <w:lang w:eastAsia="uk-UA"/>
              </w:rPr>
              <w:t xml:space="preserve"> з </w:t>
            </w:r>
            <w:proofErr w:type="spellStart"/>
            <w:r w:rsidRPr="00844F3D">
              <w:rPr>
                <w:sz w:val="20"/>
                <w:szCs w:val="20"/>
                <w:lang w:eastAsia="uk-UA"/>
              </w:rPr>
              <w:t>природних</w:t>
            </w:r>
            <w:proofErr w:type="spellEnd"/>
            <w:r w:rsidRPr="00844F3D">
              <w:rPr>
                <w:sz w:val="20"/>
                <w:szCs w:val="20"/>
                <w:lang w:eastAsia="uk-UA"/>
              </w:rPr>
              <w:t xml:space="preserve"> </w:t>
            </w:r>
            <w:proofErr w:type="spellStart"/>
            <w:r w:rsidRPr="00844F3D">
              <w:rPr>
                <w:sz w:val="20"/>
                <w:szCs w:val="20"/>
                <w:lang w:eastAsia="uk-UA"/>
              </w:rPr>
              <w:t>матеріалів</w:t>
            </w:r>
            <w:proofErr w:type="spellEnd"/>
          </w:p>
        </w:tc>
        <w:tc>
          <w:tcPr>
            <w:tcW w:w="1985" w:type="dxa"/>
          </w:tcPr>
          <w:p w:rsidR="0029545F" w:rsidRPr="00844F3D" w:rsidRDefault="0029545F" w:rsidP="0029545F">
            <w:pPr>
              <w:spacing w:line="276" w:lineRule="auto"/>
              <w:rPr>
                <w:sz w:val="20"/>
                <w:szCs w:val="20"/>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14</w:t>
            </w:r>
          </w:p>
        </w:tc>
        <w:tc>
          <w:tcPr>
            <w:tcW w:w="2551" w:type="dxa"/>
          </w:tcPr>
          <w:p w:rsidR="0029545F" w:rsidRPr="00844F3D" w:rsidRDefault="0029545F" w:rsidP="0029545F">
            <w:pPr>
              <w:spacing w:line="276" w:lineRule="auto"/>
              <w:rPr>
                <w:sz w:val="20"/>
                <w:szCs w:val="20"/>
                <w:lang w:eastAsia="uk-UA"/>
              </w:rPr>
            </w:pPr>
            <w:proofErr w:type="spellStart"/>
            <w:r w:rsidRPr="00844F3D">
              <w:rPr>
                <w:sz w:val="20"/>
                <w:szCs w:val="20"/>
                <w:lang w:eastAsia="uk-UA"/>
              </w:rPr>
              <w:t>Бурик</w:t>
            </w:r>
            <w:r w:rsidRPr="00844F3D">
              <w:rPr>
                <w:sz w:val="20"/>
                <w:szCs w:val="20"/>
                <w:lang w:val="en-US" w:eastAsia="uk-UA"/>
              </w:rPr>
              <w:t>i</w:t>
            </w:r>
            <w:proofErr w:type="spellEnd"/>
            <w:r w:rsidRPr="00844F3D">
              <w:rPr>
                <w:sz w:val="20"/>
                <w:szCs w:val="20"/>
                <w:lang w:eastAsia="uk-UA"/>
              </w:rPr>
              <w:t xml:space="preserve">на </w:t>
            </w:r>
            <w:proofErr w:type="spellStart"/>
            <w:r w:rsidRPr="00844F3D">
              <w:rPr>
                <w:sz w:val="20"/>
                <w:szCs w:val="20"/>
                <w:lang w:eastAsia="uk-UA"/>
              </w:rPr>
              <w:t>Дар</w:t>
            </w:r>
            <w:r w:rsidRPr="00844F3D">
              <w:rPr>
                <w:sz w:val="20"/>
                <w:szCs w:val="20"/>
              </w:rPr>
              <w:t>'</w:t>
            </w:r>
            <w:r w:rsidRPr="00844F3D">
              <w:rPr>
                <w:sz w:val="20"/>
                <w:szCs w:val="20"/>
                <w:lang w:eastAsia="uk-UA"/>
              </w:rPr>
              <w:t>я</w:t>
            </w:r>
            <w:proofErr w:type="spellEnd"/>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eastAsia="uk-UA"/>
              </w:rPr>
            </w:pPr>
            <w:r w:rsidRPr="00844F3D">
              <w:rPr>
                <w:sz w:val="20"/>
                <w:szCs w:val="20"/>
                <w:lang w:eastAsia="uk-UA"/>
              </w:rPr>
              <w:t>«</w:t>
            </w:r>
            <w:proofErr w:type="spellStart"/>
            <w:r w:rsidRPr="00844F3D">
              <w:rPr>
                <w:sz w:val="20"/>
                <w:szCs w:val="20"/>
                <w:lang w:eastAsia="uk-UA"/>
              </w:rPr>
              <w:t>Будинок</w:t>
            </w:r>
            <w:proofErr w:type="spellEnd"/>
            <w:r w:rsidRPr="00844F3D">
              <w:rPr>
                <w:sz w:val="20"/>
                <w:szCs w:val="20"/>
                <w:lang w:eastAsia="uk-UA"/>
              </w:rPr>
              <w:t xml:space="preserve"> </w:t>
            </w:r>
            <w:proofErr w:type="spellStart"/>
            <w:r w:rsidRPr="00844F3D">
              <w:rPr>
                <w:sz w:val="20"/>
                <w:szCs w:val="20"/>
                <w:lang w:eastAsia="uk-UA"/>
              </w:rPr>
              <w:t>сн</w:t>
            </w:r>
            <w:r w:rsidRPr="00844F3D">
              <w:rPr>
                <w:sz w:val="20"/>
                <w:szCs w:val="20"/>
                <w:lang w:val="en-US" w:eastAsia="uk-UA"/>
              </w:rPr>
              <w:t>i</w:t>
            </w:r>
            <w:r w:rsidRPr="00844F3D">
              <w:rPr>
                <w:sz w:val="20"/>
                <w:szCs w:val="20"/>
                <w:lang w:eastAsia="uk-UA"/>
              </w:rPr>
              <w:t>говика</w:t>
            </w:r>
            <w:proofErr w:type="spellEnd"/>
            <w:r w:rsidRPr="00844F3D">
              <w:rPr>
                <w:sz w:val="20"/>
                <w:szCs w:val="20"/>
                <w:lang w:eastAsia="uk-UA"/>
              </w:rPr>
              <w:t>»</w:t>
            </w:r>
            <w:r w:rsidRPr="00844F3D">
              <w:rPr>
                <w:sz w:val="20"/>
                <w:szCs w:val="20"/>
                <w:lang w:val="uk-UA" w:eastAsia="uk-UA"/>
              </w:rPr>
              <w:t xml:space="preserve"> к</w:t>
            </w:r>
            <w:proofErr w:type="spellStart"/>
            <w:r w:rsidRPr="00844F3D">
              <w:rPr>
                <w:sz w:val="20"/>
                <w:szCs w:val="20"/>
                <w:lang w:eastAsia="uk-UA"/>
              </w:rPr>
              <w:t>омпозиція</w:t>
            </w:r>
            <w:proofErr w:type="spellEnd"/>
            <w:r w:rsidRPr="00844F3D">
              <w:rPr>
                <w:sz w:val="20"/>
                <w:szCs w:val="20"/>
                <w:lang w:eastAsia="uk-UA"/>
              </w:rPr>
              <w:t xml:space="preserve"> з </w:t>
            </w:r>
            <w:proofErr w:type="spellStart"/>
            <w:r w:rsidRPr="00844F3D">
              <w:rPr>
                <w:sz w:val="20"/>
                <w:szCs w:val="20"/>
                <w:lang w:eastAsia="uk-UA"/>
              </w:rPr>
              <w:t>природних</w:t>
            </w:r>
            <w:proofErr w:type="spellEnd"/>
            <w:r w:rsidRPr="00844F3D">
              <w:rPr>
                <w:sz w:val="20"/>
                <w:szCs w:val="20"/>
                <w:lang w:eastAsia="uk-UA"/>
              </w:rPr>
              <w:t xml:space="preserve"> </w:t>
            </w:r>
            <w:proofErr w:type="spellStart"/>
            <w:r w:rsidRPr="00844F3D">
              <w:rPr>
                <w:sz w:val="20"/>
                <w:szCs w:val="20"/>
                <w:lang w:eastAsia="uk-UA"/>
              </w:rPr>
              <w:t>матеріал</w:t>
            </w:r>
            <w:proofErr w:type="spellEnd"/>
            <w:r w:rsidRPr="00844F3D">
              <w:rPr>
                <w:sz w:val="20"/>
                <w:szCs w:val="20"/>
                <w:lang w:val="uk-UA" w:eastAsia="uk-UA"/>
              </w:rPr>
              <w:t>і</w:t>
            </w:r>
            <w:r w:rsidRPr="00844F3D">
              <w:rPr>
                <w:sz w:val="20"/>
                <w:szCs w:val="20"/>
                <w:lang w:eastAsia="uk-UA"/>
              </w:rPr>
              <w:t>в</w:t>
            </w:r>
          </w:p>
          <w:p w:rsidR="0029545F" w:rsidRPr="00844F3D" w:rsidRDefault="0029545F" w:rsidP="0029545F">
            <w:pPr>
              <w:spacing w:line="276" w:lineRule="auto"/>
              <w:rPr>
                <w:sz w:val="20"/>
                <w:szCs w:val="20"/>
                <w:lang w:eastAsia="uk-UA"/>
              </w:rPr>
            </w:pPr>
          </w:p>
        </w:tc>
        <w:tc>
          <w:tcPr>
            <w:tcW w:w="1985" w:type="dxa"/>
          </w:tcPr>
          <w:p w:rsidR="0029545F" w:rsidRPr="00844F3D" w:rsidRDefault="0029545F" w:rsidP="0029545F">
            <w:pPr>
              <w:spacing w:line="276" w:lineRule="auto"/>
              <w:rPr>
                <w:sz w:val="20"/>
                <w:szCs w:val="20"/>
                <w:lang w:val="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15</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w:t>
            </w:r>
            <w:proofErr w:type="spellStart"/>
            <w:r w:rsidRPr="00844F3D">
              <w:rPr>
                <w:color w:val="000000"/>
                <w:sz w:val="20"/>
                <w:szCs w:val="20"/>
                <w:lang w:val="uk-UA" w:eastAsia="uk-UA"/>
              </w:rPr>
              <w:t>Усов</w:t>
            </w:r>
            <w:proofErr w:type="spellEnd"/>
            <w:r w:rsidRPr="00844F3D">
              <w:rPr>
                <w:color w:val="000000"/>
                <w:sz w:val="20"/>
                <w:szCs w:val="20"/>
                <w:lang w:val="uk-UA" w:eastAsia="uk-UA"/>
              </w:rPr>
              <w:t xml:space="preserve"> </w:t>
            </w:r>
            <w:proofErr w:type="spellStart"/>
            <w:r w:rsidRPr="00844F3D">
              <w:rPr>
                <w:color w:val="000000"/>
                <w:sz w:val="20"/>
                <w:szCs w:val="20"/>
                <w:lang w:val="uk-UA" w:eastAsia="uk-UA"/>
              </w:rPr>
              <w:t>Давід</w:t>
            </w:r>
            <w:proofErr w:type="spellEnd"/>
          </w:p>
        </w:tc>
        <w:tc>
          <w:tcPr>
            <w:tcW w:w="2410" w:type="dxa"/>
            <w:vMerge w:val="restart"/>
            <w:vAlign w:val="center"/>
          </w:tcPr>
          <w:p w:rsidR="0029545F" w:rsidRPr="00844F3D" w:rsidRDefault="0029545F" w:rsidP="0029545F">
            <w:pPr>
              <w:tabs>
                <w:tab w:val="center" w:pos="5386"/>
              </w:tabs>
              <w:spacing w:line="276" w:lineRule="auto"/>
              <w:jc w:val="center"/>
              <w:rPr>
                <w:rFonts w:eastAsia="Arial"/>
                <w:sz w:val="20"/>
                <w:szCs w:val="20"/>
                <w:lang w:val="uk-UA" w:eastAsia="uk-UA"/>
              </w:rPr>
            </w:pPr>
            <w:r w:rsidRPr="00844F3D">
              <w:rPr>
                <w:rFonts w:eastAsia="Arial"/>
                <w:color w:val="000000"/>
                <w:sz w:val="20"/>
                <w:szCs w:val="20"/>
                <w:lang w:val="uk-UA" w:eastAsia="uk-UA"/>
              </w:rPr>
              <w:t xml:space="preserve">КЗ «Южненський навчально-виховний комплекс імені В. Чорновола </w:t>
            </w:r>
          </w:p>
          <w:p w:rsidR="0029545F" w:rsidRPr="00844F3D" w:rsidRDefault="0029545F" w:rsidP="0029545F">
            <w:pPr>
              <w:spacing w:line="276" w:lineRule="auto"/>
              <w:jc w:val="center"/>
              <w:rPr>
                <w:rFonts w:eastAsia="Arial"/>
                <w:color w:val="000000"/>
                <w:sz w:val="20"/>
                <w:szCs w:val="20"/>
                <w:lang w:val="uk-UA" w:eastAsia="uk-UA"/>
              </w:rPr>
            </w:pPr>
            <w:r w:rsidRPr="00844F3D">
              <w:rPr>
                <w:color w:val="000000"/>
                <w:sz w:val="20"/>
                <w:szCs w:val="20"/>
                <w:lang w:val="uk-UA" w:eastAsia="uk-UA"/>
              </w:rPr>
              <w:t xml:space="preserve"> (гімназія-загальноосвітня школа і ступеня)</w:t>
            </w:r>
          </w:p>
          <w:p w:rsidR="0029545F" w:rsidRPr="00844F3D" w:rsidRDefault="0029545F" w:rsidP="0029545F">
            <w:pPr>
              <w:spacing w:line="276" w:lineRule="auto"/>
              <w:jc w:val="center"/>
              <w:rPr>
                <w:rFonts w:eastAsia="Arial"/>
                <w:color w:val="000000"/>
                <w:sz w:val="20"/>
                <w:szCs w:val="20"/>
                <w:lang w:val="uk-UA" w:eastAsia="uk-UA"/>
              </w:rPr>
            </w:pPr>
            <w:proofErr w:type="spellStart"/>
            <w:r w:rsidRPr="00844F3D">
              <w:rPr>
                <w:color w:val="000000"/>
                <w:sz w:val="20"/>
                <w:szCs w:val="20"/>
                <w:lang w:val="uk-UA" w:eastAsia="uk-UA"/>
              </w:rPr>
              <w:t>Южненської</w:t>
            </w:r>
            <w:proofErr w:type="spellEnd"/>
            <w:r w:rsidRPr="00844F3D">
              <w:rPr>
                <w:color w:val="000000"/>
                <w:sz w:val="20"/>
                <w:szCs w:val="20"/>
                <w:lang w:val="uk-UA" w:eastAsia="uk-UA"/>
              </w:rPr>
              <w:t xml:space="preserve"> міської ради одеської області</w:t>
            </w:r>
          </w:p>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«Білосніжна ялинка»</w:t>
            </w:r>
          </w:p>
        </w:tc>
        <w:tc>
          <w:tcPr>
            <w:tcW w:w="1985"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Плахотна</w:t>
            </w:r>
            <w:proofErr w:type="spellEnd"/>
            <w:r w:rsidRPr="00844F3D">
              <w:rPr>
                <w:color w:val="000000"/>
                <w:sz w:val="20"/>
                <w:szCs w:val="20"/>
                <w:lang w:val="uk-UA" w:eastAsia="uk-UA"/>
              </w:rPr>
              <w:t xml:space="preserve"> Любов Онуфріївна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16</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w:t>
            </w:r>
            <w:proofErr w:type="spellStart"/>
            <w:r w:rsidRPr="00844F3D">
              <w:rPr>
                <w:color w:val="000000"/>
                <w:sz w:val="20"/>
                <w:szCs w:val="20"/>
                <w:lang w:val="uk-UA" w:eastAsia="uk-UA"/>
              </w:rPr>
              <w:t>Хабаров</w:t>
            </w:r>
            <w:proofErr w:type="spellEnd"/>
            <w:r w:rsidRPr="00844F3D">
              <w:rPr>
                <w:color w:val="000000"/>
                <w:sz w:val="20"/>
                <w:szCs w:val="20"/>
                <w:lang w:val="uk-UA" w:eastAsia="uk-UA"/>
              </w:rPr>
              <w:t xml:space="preserve"> Андрій</w:t>
            </w:r>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«Ялиночка»</w:t>
            </w:r>
          </w:p>
        </w:tc>
        <w:tc>
          <w:tcPr>
            <w:tcW w:w="1985"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w:t>
            </w:r>
            <w:proofErr w:type="spellStart"/>
            <w:r w:rsidRPr="00844F3D">
              <w:rPr>
                <w:color w:val="000000"/>
                <w:sz w:val="20"/>
                <w:szCs w:val="20"/>
                <w:lang w:val="uk-UA" w:eastAsia="uk-UA"/>
              </w:rPr>
              <w:t>Арванінова</w:t>
            </w:r>
            <w:proofErr w:type="spellEnd"/>
            <w:r w:rsidRPr="00844F3D">
              <w:rPr>
                <w:color w:val="000000"/>
                <w:sz w:val="20"/>
                <w:szCs w:val="20"/>
                <w:lang w:val="uk-UA" w:eastAsia="uk-UA"/>
              </w:rPr>
              <w:t xml:space="preserve"> Олена Іванівна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17</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Ангелова Катерина</w:t>
            </w:r>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«На різдвяну гостину»</w:t>
            </w:r>
          </w:p>
        </w:tc>
        <w:tc>
          <w:tcPr>
            <w:tcW w:w="1985"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Федорчук</w:t>
            </w:r>
            <w:proofErr w:type="spellEnd"/>
            <w:r w:rsidRPr="00844F3D">
              <w:rPr>
                <w:color w:val="000000"/>
                <w:sz w:val="20"/>
                <w:szCs w:val="20"/>
                <w:lang w:val="uk-UA" w:eastAsia="uk-UA"/>
              </w:rPr>
              <w:t xml:space="preserve"> Людмила Євгенівна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18</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Волкова Дар'я</w:t>
            </w:r>
          </w:p>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Федорійчук</w:t>
            </w:r>
            <w:proofErr w:type="spellEnd"/>
            <w:r w:rsidRPr="00844F3D">
              <w:rPr>
                <w:color w:val="000000"/>
                <w:sz w:val="20"/>
                <w:szCs w:val="20"/>
                <w:lang w:val="uk-UA" w:eastAsia="uk-UA"/>
              </w:rPr>
              <w:t xml:space="preserve"> Владислава</w:t>
            </w:r>
          </w:p>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Бондар Анастасія</w:t>
            </w:r>
          </w:p>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Трофимчук</w:t>
            </w:r>
            <w:proofErr w:type="spellEnd"/>
            <w:r w:rsidRPr="00844F3D">
              <w:rPr>
                <w:color w:val="000000"/>
                <w:sz w:val="20"/>
                <w:szCs w:val="20"/>
                <w:lang w:val="uk-UA" w:eastAsia="uk-UA"/>
              </w:rPr>
              <w:t xml:space="preserve"> Валерія</w:t>
            </w:r>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 xml:space="preserve"> «Різдвяна казка»</w:t>
            </w:r>
          </w:p>
        </w:tc>
        <w:tc>
          <w:tcPr>
            <w:tcW w:w="1985"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Сиволап</w:t>
            </w:r>
            <w:proofErr w:type="spellEnd"/>
            <w:r w:rsidRPr="00844F3D">
              <w:rPr>
                <w:color w:val="000000"/>
                <w:sz w:val="20"/>
                <w:szCs w:val="20"/>
                <w:lang w:val="uk-UA" w:eastAsia="uk-UA"/>
              </w:rPr>
              <w:t xml:space="preserve"> Лариса Василівна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19</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Белятинська</w:t>
            </w:r>
            <w:proofErr w:type="spellEnd"/>
            <w:r w:rsidRPr="00844F3D">
              <w:rPr>
                <w:color w:val="000000"/>
                <w:sz w:val="20"/>
                <w:szCs w:val="20"/>
                <w:lang w:val="uk-UA" w:eastAsia="uk-UA"/>
              </w:rPr>
              <w:t xml:space="preserve"> </w:t>
            </w:r>
            <w:proofErr w:type="spellStart"/>
            <w:r w:rsidRPr="00844F3D">
              <w:rPr>
                <w:color w:val="000000"/>
                <w:sz w:val="20"/>
                <w:szCs w:val="20"/>
                <w:lang w:val="uk-UA" w:eastAsia="uk-UA"/>
              </w:rPr>
              <w:t>Андріанна</w:t>
            </w:r>
            <w:proofErr w:type="spellEnd"/>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«Золота ялинка»</w:t>
            </w:r>
          </w:p>
        </w:tc>
        <w:tc>
          <w:tcPr>
            <w:tcW w:w="1985"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Арванінова</w:t>
            </w:r>
            <w:proofErr w:type="spellEnd"/>
            <w:r w:rsidRPr="00844F3D">
              <w:rPr>
                <w:color w:val="000000"/>
                <w:sz w:val="20"/>
                <w:szCs w:val="20"/>
                <w:lang w:val="uk-UA" w:eastAsia="uk-UA"/>
              </w:rPr>
              <w:t xml:space="preserve"> Олена Іванівна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20</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Селютіна</w:t>
            </w:r>
            <w:proofErr w:type="spellEnd"/>
            <w:r w:rsidRPr="00844F3D">
              <w:rPr>
                <w:color w:val="000000"/>
                <w:sz w:val="20"/>
                <w:szCs w:val="20"/>
                <w:lang w:val="uk-UA" w:eastAsia="uk-UA"/>
              </w:rPr>
              <w:t xml:space="preserve"> </w:t>
            </w:r>
            <w:proofErr w:type="spellStart"/>
            <w:r w:rsidRPr="00844F3D">
              <w:rPr>
                <w:color w:val="000000"/>
                <w:sz w:val="20"/>
                <w:szCs w:val="20"/>
                <w:lang w:val="uk-UA" w:eastAsia="uk-UA"/>
              </w:rPr>
              <w:t>Крістіна</w:t>
            </w:r>
            <w:proofErr w:type="spellEnd"/>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«Квіткова ялинка»</w:t>
            </w:r>
          </w:p>
        </w:tc>
        <w:tc>
          <w:tcPr>
            <w:tcW w:w="1985" w:type="dxa"/>
            <w:vMerge w:val="restart"/>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Данильчук</w:t>
            </w:r>
            <w:proofErr w:type="spellEnd"/>
            <w:r w:rsidRPr="00844F3D">
              <w:rPr>
                <w:color w:val="000000"/>
                <w:sz w:val="20"/>
                <w:szCs w:val="20"/>
                <w:lang w:val="uk-UA" w:eastAsia="uk-UA"/>
              </w:rPr>
              <w:t xml:space="preserve"> Ірина Миколаївна</w:t>
            </w: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21</w:t>
            </w:r>
          </w:p>
        </w:tc>
        <w:tc>
          <w:tcPr>
            <w:tcW w:w="2551" w:type="dxa"/>
          </w:tcPr>
          <w:p w:rsidR="0029545F" w:rsidRPr="00844F3D" w:rsidRDefault="0029545F" w:rsidP="0029545F">
            <w:pPr>
              <w:spacing w:line="276" w:lineRule="auto"/>
              <w:ind w:left="34"/>
              <w:rPr>
                <w:rFonts w:eastAsia="Arial"/>
                <w:color w:val="000000"/>
                <w:sz w:val="20"/>
                <w:szCs w:val="20"/>
                <w:lang w:val="uk-UA" w:eastAsia="uk-UA"/>
              </w:rPr>
            </w:pPr>
            <w:proofErr w:type="spellStart"/>
            <w:r w:rsidRPr="00844F3D">
              <w:rPr>
                <w:color w:val="000000"/>
                <w:sz w:val="20"/>
                <w:szCs w:val="20"/>
                <w:lang w:val="uk-UA" w:eastAsia="uk-UA"/>
              </w:rPr>
              <w:t>Селютіна</w:t>
            </w:r>
            <w:proofErr w:type="spellEnd"/>
            <w:r w:rsidRPr="00844F3D">
              <w:rPr>
                <w:color w:val="000000"/>
                <w:sz w:val="20"/>
                <w:szCs w:val="20"/>
                <w:lang w:val="uk-UA" w:eastAsia="uk-UA"/>
              </w:rPr>
              <w:t xml:space="preserve"> </w:t>
            </w:r>
            <w:proofErr w:type="spellStart"/>
            <w:r w:rsidRPr="00844F3D">
              <w:rPr>
                <w:color w:val="000000"/>
                <w:sz w:val="20"/>
                <w:szCs w:val="20"/>
                <w:lang w:val="uk-UA" w:eastAsia="uk-UA"/>
              </w:rPr>
              <w:t>Крістіна</w:t>
            </w:r>
            <w:proofErr w:type="spellEnd"/>
          </w:p>
        </w:tc>
        <w:tc>
          <w:tcPr>
            <w:tcW w:w="2410" w:type="dxa"/>
            <w:vMerge/>
            <w:vAlign w:val="center"/>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ind w:left="34"/>
              <w:rPr>
                <w:rFonts w:eastAsia="Arial"/>
                <w:color w:val="000000"/>
                <w:sz w:val="20"/>
                <w:szCs w:val="20"/>
                <w:lang w:val="uk-UA" w:eastAsia="uk-UA"/>
              </w:rPr>
            </w:pPr>
            <w:r w:rsidRPr="00844F3D">
              <w:rPr>
                <w:color w:val="000000"/>
                <w:sz w:val="20"/>
                <w:szCs w:val="20"/>
                <w:lang w:val="uk-UA" w:eastAsia="uk-UA"/>
              </w:rPr>
              <w:t>«Незвичайна ялинка»</w:t>
            </w:r>
          </w:p>
        </w:tc>
        <w:tc>
          <w:tcPr>
            <w:tcW w:w="1985" w:type="dxa"/>
            <w:vMerge/>
          </w:tcPr>
          <w:p w:rsidR="0029545F" w:rsidRPr="00844F3D" w:rsidRDefault="0029545F" w:rsidP="0029545F">
            <w:pPr>
              <w:spacing w:line="276" w:lineRule="auto"/>
              <w:ind w:left="34"/>
              <w:rPr>
                <w:rFonts w:eastAsia="Arial"/>
                <w:color w:val="000000"/>
                <w:sz w:val="20"/>
                <w:szCs w:val="20"/>
                <w:lang w:val="uk-UA" w:eastAsia="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22</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Березецька</w:t>
            </w:r>
            <w:proofErr w:type="spellEnd"/>
            <w:r w:rsidRPr="00844F3D">
              <w:rPr>
                <w:sz w:val="20"/>
                <w:szCs w:val="20"/>
                <w:lang w:val="uk-UA"/>
              </w:rPr>
              <w:t xml:space="preserve"> Катя</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w:t>
            </w:r>
            <w:proofErr w:type="spellStart"/>
            <w:r w:rsidRPr="00844F3D">
              <w:rPr>
                <w:sz w:val="20"/>
                <w:szCs w:val="20"/>
                <w:lang w:val="uk-UA"/>
              </w:rPr>
              <w:t>Умница</w:t>
            </w:r>
            <w:proofErr w:type="spellEnd"/>
            <w:r w:rsidRPr="00844F3D">
              <w:rPr>
                <w:sz w:val="20"/>
                <w:szCs w:val="20"/>
                <w:lang w:val="uk-UA"/>
              </w:rPr>
              <w:t>»</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Новорічна композиція (</w:t>
            </w:r>
            <w:proofErr w:type="spellStart"/>
            <w:r w:rsidRPr="00844F3D">
              <w:rPr>
                <w:sz w:val="20"/>
                <w:szCs w:val="20"/>
                <w:lang w:val="uk-UA"/>
              </w:rPr>
              <w:t>пано</w:t>
            </w:r>
            <w:proofErr w:type="spellEnd"/>
            <w:r w:rsidRPr="00844F3D">
              <w:rPr>
                <w:sz w:val="20"/>
                <w:szCs w:val="20"/>
                <w:lang w:val="uk-UA"/>
              </w:rPr>
              <w:t>, бісер)</w:t>
            </w:r>
          </w:p>
        </w:tc>
        <w:tc>
          <w:tcPr>
            <w:tcW w:w="1985"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Дронова</w:t>
            </w:r>
            <w:proofErr w:type="spellEnd"/>
            <w:r w:rsidRPr="00844F3D">
              <w:rPr>
                <w:sz w:val="20"/>
                <w:szCs w:val="20"/>
                <w:lang w:val="uk-UA"/>
              </w:rPr>
              <w:t xml:space="preserve"> Таїсія Іванівна</w:t>
            </w:r>
          </w:p>
          <w:p w:rsidR="0029545F" w:rsidRPr="00844F3D" w:rsidRDefault="0029545F" w:rsidP="0029545F">
            <w:pPr>
              <w:spacing w:line="276" w:lineRule="auto"/>
              <w:rPr>
                <w:sz w:val="20"/>
                <w:szCs w:val="20"/>
                <w:lang w:val="uk-UA"/>
              </w:rPr>
            </w:pPr>
          </w:p>
        </w:tc>
      </w:tr>
      <w:tr w:rsidR="0029545F" w:rsidRPr="00844F3D" w:rsidTr="0029545F">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23</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Гладкіх</w:t>
            </w:r>
            <w:proofErr w:type="spellEnd"/>
            <w:r w:rsidRPr="00844F3D">
              <w:rPr>
                <w:sz w:val="20"/>
                <w:szCs w:val="20"/>
                <w:lang w:val="uk-UA"/>
              </w:rPr>
              <w:t xml:space="preserve"> Анастасія</w:t>
            </w:r>
          </w:p>
        </w:tc>
        <w:tc>
          <w:tcPr>
            <w:tcW w:w="2410" w:type="dxa"/>
            <w:vMerge/>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Стилізована ялинка (шиття)</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557"/>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24</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Панчишенко</w:t>
            </w:r>
            <w:proofErr w:type="spellEnd"/>
            <w:r w:rsidRPr="00844F3D">
              <w:rPr>
                <w:sz w:val="20"/>
                <w:szCs w:val="20"/>
                <w:lang w:val="uk-UA"/>
              </w:rPr>
              <w:t xml:space="preserve"> Олена</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«Веселка»</w:t>
            </w:r>
          </w:p>
        </w:tc>
        <w:tc>
          <w:tcPr>
            <w:tcW w:w="2268" w:type="dxa"/>
          </w:tcPr>
          <w:p w:rsidR="0029545F" w:rsidRPr="00844F3D" w:rsidRDefault="0029545F" w:rsidP="0029545F">
            <w:pPr>
              <w:spacing w:line="276" w:lineRule="auto"/>
              <w:rPr>
                <w:sz w:val="20"/>
                <w:szCs w:val="20"/>
                <w:lang w:val="uk-UA"/>
              </w:rPr>
            </w:pPr>
            <w:proofErr w:type="spellStart"/>
            <w:r w:rsidRPr="00844F3D">
              <w:rPr>
                <w:sz w:val="20"/>
                <w:szCs w:val="20"/>
                <w:lang w:val="uk-UA"/>
              </w:rPr>
              <w:t>Колокольчики</w:t>
            </w:r>
            <w:proofErr w:type="spellEnd"/>
            <w:r w:rsidRPr="00844F3D">
              <w:rPr>
                <w:sz w:val="20"/>
                <w:szCs w:val="20"/>
                <w:lang w:val="uk-UA"/>
              </w:rPr>
              <w:t xml:space="preserve"> (мініатюрний живопис)</w:t>
            </w:r>
          </w:p>
        </w:tc>
        <w:tc>
          <w:tcPr>
            <w:tcW w:w="1985"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Маркіна</w:t>
            </w:r>
            <w:proofErr w:type="spellEnd"/>
            <w:r w:rsidRPr="00844F3D">
              <w:rPr>
                <w:sz w:val="20"/>
                <w:szCs w:val="20"/>
                <w:lang w:val="uk-UA"/>
              </w:rPr>
              <w:t xml:space="preserve"> Тетяна Миколаївна</w:t>
            </w:r>
          </w:p>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25</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Панков</w:t>
            </w:r>
            <w:proofErr w:type="spellEnd"/>
            <w:r w:rsidRPr="00844F3D">
              <w:rPr>
                <w:sz w:val="20"/>
                <w:szCs w:val="20"/>
                <w:lang w:val="uk-UA"/>
              </w:rPr>
              <w:t xml:space="preserve"> </w:t>
            </w:r>
            <w:proofErr w:type="spellStart"/>
            <w:r w:rsidRPr="00844F3D">
              <w:rPr>
                <w:sz w:val="20"/>
                <w:szCs w:val="20"/>
                <w:lang w:val="uk-UA"/>
              </w:rPr>
              <w:t>Міша</w:t>
            </w:r>
            <w:proofErr w:type="spellEnd"/>
          </w:p>
        </w:tc>
        <w:tc>
          <w:tcPr>
            <w:tcW w:w="2410" w:type="dxa"/>
            <w:vMerge/>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Снігуронька  (мініатюрний живопис)</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26</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Амосова Ліза</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«Чарівний клубочок»</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Веселий півень (в’язання)</w:t>
            </w:r>
          </w:p>
        </w:tc>
        <w:tc>
          <w:tcPr>
            <w:tcW w:w="1985"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Сичова</w:t>
            </w:r>
            <w:proofErr w:type="spellEnd"/>
            <w:r w:rsidRPr="00844F3D">
              <w:rPr>
                <w:sz w:val="20"/>
                <w:szCs w:val="20"/>
                <w:lang w:val="uk-UA"/>
              </w:rPr>
              <w:t xml:space="preserve"> Віра Іванівна</w:t>
            </w:r>
          </w:p>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27</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Маслова Марія</w:t>
            </w:r>
          </w:p>
        </w:tc>
        <w:tc>
          <w:tcPr>
            <w:tcW w:w="2410" w:type="dxa"/>
            <w:vMerge/>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Ніжна ялинка (в’язання)</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28</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Чернявська</w:t>
            </w:r>
            <w:proofErr w:type="spellEnd"/>
            <w:r w:rsidRPr="00844F3D">
              <w:rPr>
                <w:sz w:val="20"/>
                <w:szCs w:val="20"/>
                <w:lang w:val="uk-UA"/>
              </w:rPr>
              <w:t xml:space="preserve"> Олександра </w:t>
            </w:r>
          </w:p>
        </w:tc>
        <w:tc>
          <w:tcPr>
            <w:tcW w:w="2410" w:type="dxa"/>
            <w:vMerge/>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proofErr w:type="spellStart"/>
            <w:r w:rsidRPr="00844F3D">
              <w:rPr>
                <w:sz w:val="20"/>
                <w:szCs w:val="20"/>
                <w:lang w:val="uk-UA"/>
              </w:rPr>
              <w:t>Пєтя</w:t>
            </w:r>
            <w:proofErr w:type="spellEnd"/>
            <w:r w:rsidRPr="00844F3D">
              <w:rPr>
                <w:sz w:val="20"/>
                <w:szCs w:val="20"/>
                <w:lang w:val="uk-UA"/>
              </w:rPr>
              <w:t xml:space="preserve">, </w:t>
            </w:r>
            <w:proofErr w:type="spellStart"/>
            <w:r w:rsidRPr="00844F3D">
              <w:rPr>
                <w:sz w:val="20"/>
                <w:szCs w:val="20"/>
                <w:lang w:val="uk-UA"/>
              </w:rPr>
              <w:t>Пєтя</w:t>
            </w:r>
            <w:proofErr w:type="spellEnd"/>
            <w:r w:rsidRPr="00844F3D">
              <w:rPr>
                <w:sz w:val="20"/>
                <w:szCs w:val="20"/>
                <w:lang w:val="uk-UA"/>
              </w:rPr>
              <w:t>, півник! (в’язання)</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29</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Маргарит  Катерина </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«Чарівники»</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Новорічний вінок (аплікація, об’ємні іграшки з бісеру)</w:t>
            </w:r>
          </w:p>
        </w:tc>
        <w:tc>
          <w:tcPr>
            <w:tcW w:w="1985"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Харланова</w:t>
            </w:r>
            <w:proofErr w:type="spellEnd"/>
            <w:r w:rsidRPr="00844F3D">
              <w:rPr>
                <w:sz w:val="20"/>
                <w:szCs w:val="20"/>
                <w:lang w:val="uk-UA"/>
              </w:rPr>
              <w:t xml:space="preserve"> Тетяна Петрівна,</w:t>
            </w:r>
          </w:p>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30</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Козлова Марія</w:t>
            </w:r>
          </w:p>
        </w:tc>
        <w:tc>
          <w:tcPr>
            <w:tcW w:w="2410" w:type="dxa"/>
            <w:vMerge/>
          </w:tcPr>
          <w:p w:rsidR="0029545F" w:rsidRPr="00844F3D" w:rsidRDefault="0029545F" w:rsidP="0029545F">
            <w:pPr>
              <w:spacing w:line="276" w:lineRule="auto"/>
              <w:jc w:val="center"/>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Зимовий день (вишивка гладдю)</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31</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Сучок Даша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Снігур (вишивка гладдю)</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32</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Предчук</w:t>
            </w:r>
            <w:proofErr w:type="spellEnd"/>
            <w:r w:rsidRPr="00844F3D">
              <w:rPr>
                <w:sz w:val="20"/>
                <w:szCs w:val="20"/>
                <w:lang w:val="uk-UA"/>
              </w:rPr>
              <w:t xml:space="preserve"> Маргарита</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палац творчості дітей та юнацтва «Мрія»,</w:t>
            </w:r>
          </w:p>
          <w:p w:rsidR="0029545F" w:rsidRPr="00844F3D" w:rsidRDefault="0029545F" w:rsidP="0029545F">
            <w:pPr>
              <w:spacing w:line="276" w:lineRule="auto"/>
              <w:jc w:val="center"/>
              <w:rPr>
                <w:sz w:val="20"/>
                <w:szCs w:val="20"/>
                <w:lang w:val="uk-UA"/>
              </w:rPr>
            </w:pPr>
            <w:r w:rsidRPr="00844F3D">
              <w:rPr>
                <w:sz w:val="20"/>
                <w:szCs w:val="20"/>
                <w:lang w:val="uk-UA"/>
              </w:rPr>
              <w:lastRenderedPageBreak/>
              <w:t>гурток «Шкатулка»</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lastRenderedPageBreak/>
              <w:t xml:space="preserve">Сувенір «Свято наближається…» </w:t>
            </w:r>
            <w:proofErr w:type="spellStart"/>
            <w:r w:rsidRPr="00844F3D">
              <w:rPr>
                <w:sz w:val="20"/>
                <w:szCs w:val="20"/>
                <w:lang w:val="uk-UA"/>
              </w:rPr>
              <w:t>декупаж</w:t>
            </w:r>
            <w:proofErr w:type="spellEnd"/>
            <w:r w:rsidRPr="00844F3D">
              <w:rPr>
                <w:sz w:val="20"/>
                <w:szCs w:val="20"/>
                <w:lang w:val="uk-UA"/>
              </w:rPr>
              <w:t>, солоне тісто</w:t>
            </w:r>
          </w:p>
        </w:tc>
        <w:tc>
          <w:tcPr>
            <w:tcW w:w="1985" w:type="dxa"/>
            <w:vMerge w:val="restart"/>
          </w:tcPr>
          <w:p w:rsidR="0029545F" w:rsidRPr="00844F3D" w:rsidRDefault="0029545F" w:rsidP="0029545F">
            <w:pPr>
              <w:spacing w:line="276" w:lineRule="auto"/>
              <w:rPr>
                <w:sz w:val="20"/>
                <w:szCs w:val="20"/>
                <w:lang w:val="uk-UA"/>
              </w:rPr>
            </w:pPr>
            <w:r w:rsidRPr="00844F3D">
              <w:rPr>
                <w:sz w:val="20"/>
                <w:szCs w:val="20"/>
                <w:lang w:val="uk-UA"/>
              </w:rPr>
              <w:t>Слободенюк Тетяна Миколаївна</w:t>
            </w:r>
          </w:p>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33</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Осиченко</w:t>
            </w:r>
            <w:proofErr w:type="spellEnd"/>
            <w:r w:rsidRPr="00844F3D">
              <w:rPr>
                <w:sz w:val="20"/>
                <w:szCs w:val="20"/>
                <w:lang w:val="uk-UA"/>
              </w:rPr>
              <w:t xml:space="preserve"> Ольга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Тарілка «Святий Миколай» </w:t>
            </w:r>
            <w:proofErr w:type="spellStart"/>
            <w:r w:rsidRPr="00844F3D">
              <w:rPr>
                <w:sz w:val="20"/>
                <w:szCs w:val="20"/>
                <w:lang w:val="uk-UA"/>
              </w:rPr>
              <w:t>декупаж</w:t>
            </w:r>
            <w:proofErr w:type="spellEnd"/>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34</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Петрова Єва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Набір « Снігурі» </w:t>
            </w:r>
            <w:proofErr w:type="spellStart"/>
            <w:r w:rsidRPr="00844F3D">
              <w:rPr>
                <w:sz w:val="20"/>
                <w:szCs w:val="20"/>
                <w:lang w:val="uk-UA"/>
              </w:rPr>
              <w:t>декупаж</w:t>
            </w:r>
            <w:proofErr w:type="spellEnd"/>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35</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Драгунова</w:t>
            </w:r>
            <w:proofErr w:type="spellEnd"/>
            <w:r w:rsidRPr="00844F3D">
              <w:rPr>
                <w:sz w:val="20"/>
                <w:szCs w:val="20"/>
                <w:lang w:val="uk-UA"/>
              </w:rPr>
              <w:t xml:space="preserve"> Анастасія </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Ваза «Новорічна» </w:t>
            </w:r>
            <w:proofErr w:type="spellStart"/>
            <w:r w:rsidRPr="00844F3D">
              <w:rPr>
                <w:sz w:val="20"/>
                <w:szCs w:val="20"/>
                <w:lang w:val="uk-UA"/>
              </w:rPr>
              <w:t>декупаж</w:t>
            </w:r>
            <w:proofErr w:type="spellEnd"/>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36</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Приходько Тетяна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Ваза «Зимові візерунки» </w:t>
            </w:r>
            <w:proofErr w:type="spellStart"/>
            <w:r w:rsidRPr="00844F3D">
              <w:rPr>
                <w:sz w:val="20"/>
                <w:szCs w:val="20"/>
                <w:lang w:val="uk-UA"/>
              </w:rPr>
              <w:t>ниткографія</w:t>
            </w:r>
            <w:proofErr w:type="spellEnd"/>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37</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Протас Олена</w:t>
            </w:r>
          </w:p>
        </w:tc>
        <w:tc>
          <w:tcPr>
            <w:tcW w:w="2410"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палац творчості дітей та юнацтва «Мрія»,</w:t>
            </w:r>
          </w:p>
          <w:p w:rsidR="0029545F" w:rsidRPr="00844F3D" w:rsidRDefault="0029545F" w:rsidP="0029545F">
            <w:pPr>
              <w:spacing w:line="276" w:lineRule="auto"/>
              <w:jc w:val="center"/>
              <w:rPr>
                <w:sz w:val="20"/>
                <w:szCs w:val="20"/>
                <w:lang w:val="uk-UA"/>
              </w:rPr>
            </w:pPr>
            <w:r w:rsidRPr="00844F3D">
              <w:rPr>
                <w:sz w:val="20"/>
                <w:szCs w:val="20"/>
                <w:lang w:val="uk-UA"/>
              </w:rPr>
              <w:t>гурток «Чарівна ниточка»</w:t>
            </w:r>
          </w:p>
        </w:tc>
        <w:tc>
          <w:tcPr>
            <w:tcW w:w="2268" w:type="dxa"/>
          </w:tcPr>
          <w:p w:rsidR="0029545F" w:rsidRPr="00844F3D" w:rsidRDefault="0029545F" w:rsidP="0029545F">
            <w:pPr>
              <w:spacing w:line="276" w:lineRule="auto"/>
              <w:rPr>
                <w:sz w:val="20"/>
                <w:szCs w:val="20"/>
                <w:lang w:val="uk-UA"/>
              </w:rPr>
            </w:pPr>
            <w:r w:rsidRPr="00844F3D">
              <w:rPr>
                <w:sz w:val="20"/>
                <w:szCs w:val="20"/>
                <w:lang w:val="uk-UA"/>
              </w:rPr>
              <w:t xml:space="preserve">Панно «Зимовий вечір» </w:t>
            </w:r>
            <w:proofErr w:type="spellStart"/>
            <w:r w:rsidRPr="00844F3D">
              <w:rPr>
                <w:sz w:val="20"/>
                <w:szCs w:val="20"/>
                <w:lang w:val="uk-UA"/>
              </w:rPr>
              <w:t>ниткографія</w:t>
            </w:r>
            <w:proofErr w:type="spellEnd"/>
          </w:p>
        </w:tc>
        <w:tc>
          <w:tcPr>
            <w:tcW w:w="1985" w:type="dxa"/>
            <w:vMerge w:val="restart"/>
          </w:tcPr>
          <w:p w:rsidR="0029545F" w:rsidRPr="00844F3D" w:rsidRDefault="0029545F" w:rsidP="0029545F">
            <w:pPr>
              <w:spacing w:line="276" w:lineRule="auto"/>
              <w:rPr>
                <w:sz w:val="20"/>
                <w:szCs w:val="20"/>
                <w:lang w:val="uk-UA"/>
              </w:rPr>
            </w:pPr>
            <w:r w:rsidRPr="00844F3D">
              <w:rPr>
                <w:sz w:val="20"/>
                <w:szCs w:val="20"/>
                <w:lang w:val="uk-UA"/>
              </w:rPr>
              <w:t>Блакитна-</w:t>
            </w:r>
            <w:proofErr w:type="spellStart"/>
            <w:r w:rsidRPr="00844F3D">
              <w:rPr>
                <w:sz w:val="20"/>
                <w:szCs w:val="20"/>
                <w:lang w:val="uk-UA"/>
              </w:rPr>
              <w:t>Тодорчук</w:t>
            </w:r>
            <w:proofErr w:type="spellEnd"/>
            <w:r w:rsidRPr="00844F3D">
              <w:rPr>
                <w:sz w:val="20"/>
                <w:szCs w:val="20"/>
                <w:lang w:val="uk-UA"/>
              </w:rPr>
              <w:t xml:space="preserve"> Галина Володимирівна</w:t>
            </w:r>
          </w:p>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38</w:t>
            </w:r>
          </w:p>
        </w:tc>
        <w:tc>
          <w:tcPr>
            <w:tcW w:w="2551" w:type="dxa"/>
          </w:tcPr>
          <w:p w:rsidR="0029545F" w:rsidRPr="00844F3D" w:rsidRDefault="0029545F" w:rsidP="0029545F">
            <w:pPr>
              <w:spacing w:after="120" w:line="276" w:lineRule="auto"/>
              <w:rPr>
                <w:sz w:val="20"/>
                <w:szCs w:val="20"/>
                <w:lang w:val="uk-UA"/>
              </w:rPr>
            </w:pPr>
            <w:r w:rsidRPr="00844F3D">
              <w:rPr>
                <w:sz w:val="20"/>
                <w:szCs w:val="20"/>
                <w:lang w:val="uk-UA"/>
              </w:rPr>
              <w:t>Кравченко Ірина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after="120" w:line="276" w:lineRule="auto"/>
              <w:rPr>
                <w:sz w:val="20"/>
                <w:szCs w:val="20"/>
                <w:lang w:val="uk-UA"/>
              </w:rPr>
            </w:pPr>
            <w:r w:rsidRPr="00844F3D">
              <w:rPr>
                <w:sz w:val="20"/>
                <w:szCs w:val="20"/>
                <w:lang w:val="uk-UA"/>
              </w:rPr>
              <w:t xml:space="preserve">Панно «Сніговик» </w:t>
            </w:r>
            <w:proofErr w:type="spellStart"/>
            <w:r w:rsidRPr="00844F3D">
              <w:rPr>
                <w:sz w:val="20"/>
                <w:szCs w:val="20"/>
                <w:lang w:val="uk-UA"/>
              </w:rPr>
              <w:t>ниткографія</w:t>
            </w:r>
            <w:proofErr w:type="spellEnd"/>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39</w:t>
            </w:r>
          </w:p>
        </w:tc>
        <w:tc>
          <w:tcPr>
            <w:tcW w:w="2551" w:type="dxa"/>
          </w:tcPr>
          <w:p w:rsidR="0029545F" w:rsidRPr="00844F3D" w:rsidRDefault="0029545F" w:rsidP="0029545F">
            <w:pPr>
              <w:spacing w:after="120" w:line="276" w:lineRule="auto"/>
              <w:rPr>
                <w:sz w:val="20"/>
                <w:szCs w:val="20"/>
                <w:lang w:val="uk-UA"/>
              </w:rPr>
            </w:pPr>
            <w:proofErr w:type="spellStart"/>
            <w:r w:rsidRPr="00844F3D">
              <w:rPr>
                <w:sz w:val="20"/>
                <w:szCs w:val="20"/>
                <w:lang w:val="uk-UA"/>
              </w:rPr>
              <w:t>Поселенов</w:t>
            </w:r>
            <w:proofErr w:type="spellEnd"/>
            <w:r w:rsidRPr="00844F3D">
              <w:rPr>
                <w:sz w:val="20"/>
                <w:szCs w:val="20"/>
                <w:lang w:val="uk-UA"/>
              </w:rPr>
              <w:t xml:space="preserve"> </w:t>
            </w:r>
            <w:proofErr w:type="spellStart"/>
            <w:r w:rsidRPr="00844F3D">
              <w:rPr>
                <w:sz w:val="20"/>
                <w:szCs w:val="20"/>
                <w:lang w:val="uk-UA"/>
              </w:rPr>
              <w:t>Вячеслав</w:t>
            </w:r>
            <w:proofErr w:type="spellEnd"/>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after="120" w:line="276" w:lineRule="auto"/>
              <w:rPr>
                <w:sz w:val="20"/>
                <w:szCs w:val="20"/>
                <w:lang w:val="uk-UA"/>
              </w:rPr>
            </w:pPr>
            <w:r w:rsidRPr="00844F3D">
              <w:rPr>
                <w:sz w:val="20"/>
                <w:szCs w:val="20"/>
                <w:lang w:val="uk-UA"/>
              </w:rPr>
              <w:t>Панно «В океані теж Зима» солоне тісто</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Pr>
          <w:p w:rsidR="0029545F" w:rsidRPr="00844F3D" w:rsidRDefault="0029545F" w:rsidP="0029545F">
            <w:pPr>
              <w:spacing w:line="276" w:lineRule="auto"/>
              <w:jc w:val="center"/>
              <w:rPr>
                <w:sz w:val="20"/>
                <w:szCs w:val="20"/>
                <w:lang w:val="uk-UA"/>
              </w:rPr>
            </w:pPr>
            <w:r w:rsidRPr="00844F3D">
              <w:rPr>
                <w:sz w:val="20"/>
                <w:szCs w:val="20"/>
                <w:lang w:val="uk-UA"/>
              </w:rPr>
              <w:t>40</w:t>
            </w:r>
          </w:p>
        </w:tc>
        <w:tc>
          <w:tcPr>
            <w:tcW w:w="2551" w:type="dxa"/>
          </w:tcPr>
          <w:p w:rsidR="0029545F" w:rsidRPr="00844F3D" w:rsidRDefault="0029545F" w:rsidP="0029545F">
            <w:pPr>
              <w:spacing w:after="120" w:line="276" w:lineRule="auto"/>
              <w:rPr>
                <w:sz w:val="20"/>
                <w:szCs w:val="20"/>
                <w:lang w:val="uk-UA"/>
              </w:rPr>
            </w:pPr>
            <w:r w:rsidRPr="00844F3D">
              <w:rPr>
                <w:sz w:val="20"/>
                <w:szCs w:val="20"/>
                <w:lang w:val="uk-UA"/>
              </w:rPr>
              <w:t>Петрова Єва</w:t>
            </w:r>
          </w:p>
        </w:tc>
        <w:tc>
          <w:tcPr>
            <w:tcW w:w="2410" w:type="dxa"/>
            <w:vMerge/>
          </w:tcPr>
          <w:p w:rsidR="0029545F" w:rsidRPr="00844F3D" w:rsidRDefault="0029545F" w:rsidP="0029545F">
            <w:pPr>
              <w:spacing w:line="276" w:lineRule="auto"/>
              <w:rPr>
                <w:sz w:val="20"/>
                <w:szCs w:val="20"/>
                <w:lang w:val="uk-UA"/>
              </w:rPr>
            </w:pPr>
          </w:p>
        </w:tc>
        <w:tc>
          <w:tcPr>
            <w:tcW w:w="2268" w:type="dxa"/>
          </w:tcPr>
          <w:p w:rsidR="0029545F" w:rsidRPr="00844F3D" w:rsidRDefault="0029545F" w:rsidP="0029545F">
            <w:pPr>
              <w:spacing w:after="120" w:line="276" w:lineRule="auto"/>
              <w:rPr>
                <w:sz w:val="20"/>
                <w:szCs w:val="20"/>
                <w:lang w:val="uk-UA"/>
              </w:rPr>
            </w:pPr>
            <w:r w:rsidRPr="00844F3D">
              <w:rPr>
                <w:sz w:val="20"/>
                <w:szCs w:val="20"/>
                <w:lang w:val="uk-UA"/>
              </w:rPr>
              <w:t>Панно «Зимова картинка» солоне тісто</w:t>
            </w:r>
          </w:p>
        </w:tc>
        <w:tc>
          <w:tcPr>
            <w:tcW w:w="1985" w:type="dxa"/>
            <w:vMerge/>
          </w:tcPr>
          <w:p w:rsidR="0029545F" w:rsidRPr="00844F3D" w:rsidRDefault="0029545F" w:rsidP="0029545F">
            <w:pPr>
              <w:spacing w:line="276" w:lineRule="auto"/>
              <w:rPr>
                <w:sz w:val="20"/>
                <w:szCs w:val="20"/>
                <w:lang w:val="uk-UA"/>
              </w:rPr>
            </w:pPr>
          </w:p>
        </w:tc>
      </w:tr>
      <w:tr w:rsidR="0029545F" w:rsidRPr="00844F3D" w:rsidTr="0029545F">
        <w:trPr>
          <w:trHeight w:val="389"/>
        </w:trPr>
        <w:tc>
          <w:tcPr>
            <w:tcW w:w="568" w:type="dxa"/>
            <w:tcBorders>
              <w:bottom w:val="single" w:sz="4" w:space="0" w:color="auto"/>
            </w:tcBorders>
          </w:tcPr>
          <w:p w:rsidR="0029545F" w:rsidRPr="00844F3D" w:rsidRDefault="0029545F" w:rsidP="0029545F">
            <w:pPr>
              <w:spacing w:line="276" w:lineRule="auto"/>
              <w:jc w:val="center"/>
              <w:rPr>
                <w:sz w:val="20"/>
                <w:szCs w:val="20"/>
                <w:lang w:val="uk-UA"/>
              </w:rPr>
            </w:pPr>
            <w:r w:rsidRPr="00844F3D">
              <w:rPr>
                <w:sz w:val="20"/>
                <w:szCs w:val="20"/>
                <w:lang w:val="uk-UA"/>
              </w:rPr>
              <w:t>41</w:t>
            </w:r>
          </w:p>
        </w:tc>
        <w:tc>
          <w:tcPr>
            <w:tcW w:w="2551" w:type="dxa"/>
            <w:tcBorders>
              <w:bottom w:val="single" w:sz="4" w:space="0" w:color="auto"/>
            </w:tcBorders>
          </w:tcPr>
          <w:p w:rsidR="0029545F" w:rsidRPr="00844F3D" w:rsidRDefault="0029545F" w:rsidP="0029545F">
            <w:pPr>
              <w:spacing w:after="120" w:line="276" w:lineRule="auto"/>
              <w:rPr>
                <w:sz w:val="20"/>
                <w:szCs w:val="20"/>
                <w:lang w:val="uk-UA"/>
              </w:rPr>
            </w:pPr>
            <w:proofErr w:type="spellStart"/>
            <w:r w:rsidRPr="00844F3D">
              <w:rPr>
                <w:sz w:val="20"/>
                <w:szCs w:val="20"/>
                <w:lang w:val="uk-UA"/>
              </w:rPr>
              <w:t>Урсол</w:t>
            </w:r>
            <w:proofErr w:type="spellEnd"/>
            <w:r w:rsidRPr="00844F3D">
              <w:rPr>
                <w:sz w:val="20"/>
                <w:szCs w:val="20"/>
                <w:lang w:val="uk-UA"/>
              </w:rPr>
              <w:t xml:space="preserve"> Віра</w:t>
            </w:r>
          </w:p>
          <w:p w:rsidR="0029545F" w:rsidRPr="00844F3D" w:rsidRDefault="0029545F" w:rsidP="0029545F">
            <w:pPr>
              <w:spacing w:after="120" w:line="276" w:lineRule="auto"/>
              <w:rPr>
                <w:sz w:val="20"/>
                <w:szCs w:val="20"/>
                <w:lang w:val="uk-UA"/>
              </w:rPr>
            </w:pPr>
            <w:r w:rsidRPr="00844F3D">
              <w:rPr>
                <w:sz w:val="20"/>
                <w:szCs w:val="20"/>
                <w:lang w:val="uk-UA"/>
              </w:rPr>
              <w:t>Градинар Олена</w:t>
            </w:r>
          </w:p>
          <w:p w:rsidR="0029545F" w:rsidRPr="00844F3D" w:rsidRDefault="0029545F" w:rsidP="0029545F">
            <w:pPr>
              <w:spacing w:after="120" w:line="276" w:lineRule="auto"/>
              <w:rPr>
                <w:sz w:val="20"/>
                <w:szCs w:val="20"/>
              </w:rPr>
            </w:pPr>
            <w:proofErr w:type="spellStart"/>
            <w:r w:rsidRPr="00844F3D">
              <w:rPr>
                <w:sz w:val="20"/>
                <w:szCs w:val="20"/>
                <w:lang w:val="uk-UA"/>
              </w:rPr>
              <w:t>Макаринська</w:t>
            </w:r>
            <w:proofErr w:type="spellEnd"/>
            <w:r w:rsidRPr="00844F3D">
              <w:rPr>
                <w:sz w:val="20"/>
                <w:szCs w:val="20"/>
                <w:lang w:val="uk-UA"/>
              </w:rPr>
              <w:t xml:space="preserve"> </w:t>
            </w:r>
            <w:proofErr w:type="spellStart"/>
            <w:r w:rsidRPr="00844F3D">
              <w:rPr>
                <w:sz w:val="20"/>
                <w:szCs w:val="20"/>
                <w:lang w:val="uk-UA"/>
              </w:rPr>
              <w:t>Єлізавета</w:t>
            </w:r>
            <w:proofErr w:type="spellEnd"/>
          </w:p>
        </w:tc>
        <w:tc>
          <w:tcPr>
            <w:tcW w:w="2410" w:type="dxa"/>
            <w:vMerge/>
            <w:tcBorders>
              <w:bottom w:val="single" w:sz="4" w:space="0" w:color="auto"/>
            </w:tcBorders>
          </w:tcPr>
          <w:p w:rsidR="0029545F" w:rsidRPr="00844F3D" w:rsidRDefault="0029545F" w:rsidP="0029545F">
            <w:pPr>
              <w:spacing w:line="276" w:lineRule="auto"/>
              <w:rPr>
                <w:sz w:val="20"/>
                <w:szCs w:val="20"/>
                <w:lang w:val="uk-UA"/>
              </w:rPr>
            </w:pPr>
          </w:p>
        </w:tc>
        <w:tc>
          <w:tcPr>
            <w:tcW w:w="2268" w:type="dxa"/>
            <w:tcBorders>
              <w:bottom w:val="single" w:sz="4" w:space="0" w:color="auto"/>
            </w:tcBorders>
          </w:tcPr>
          <w:p w:rsidR="0029545F" w:rsidRPr="00844F3D" w:rsidRDefault="0029545F" w:rsidP="0029545F">
            <w:pPr>
              <w:spacing w:after="120" w:line="276" w:lineRule="auto"/>
              <w:rPr>
                <w:sz w:val="20"/>
                <w:szCs w:val="20"/>
                <w:lang w:val="uk-UA"/>
              </w:rPr>
            </w:pPr>
            <w:r w:rsidRPr="00844F3D">
              <w:rPr>
                <w:sz w:val="20"/>
                <w:szCs w:val="20"/>
                <w:lang w:val="uk-UA"/>
              </w:rPr>
              <w:t>Панно «</w:t>
            </w:r>
            <w:r w:rsidRPr="00844F3D">
              <w:rPr>
                <w:sz w:val="20"/>
                <w:szCs w:val="20"/>
                <w:shd w:val="clear" w:color="auto" w:fill="FFFFFF"/>
                <w:lang w:val="uk-UA"/>
              </w:rPr>
              <w:t>З</w:t>
            </w:r>
            <w:proofErr w:type="spellStart"/>
            <w:r w:rsidRPr="00844F3D">
              <w:rPr>
                <w:sz w:val="20"/>
                <w:szCs w:val="20"/>
                <w:shd w:val="clear" w:color="auto" w:fill="FFFFFF"/>
              </w:rPr>
              <w:t>авзяті</w:t>
            </w:r>
            <w:proofErr w:type="spellEnd"/>
            <w:r w:rsidRPr="00844F3D">
              <w:rPr>
                <w:sz w:val="20"/>
                <w:szCs w:val="20"/>
                <w:lang w:val="uk-UA"/>
              </w:rPr>
              <w:t xml:space="preserve"> </w:t>
            </w:r>
            <w:proofErr w:type="spellStart"/>
            <w:r w:rsidRPr="00844F3D">
              <w:rPr>
                <w:sz w:val="20"/>
                <w:szCs w:val="20"/>
                <w:lang w:val="uk-UA"/>
              </w:rPr>
              <w:t>сніговички</w:t>
            </w:r>
            <w:proofErr w:type="spellEnd"/>
            <w:r w:rsidRPr="00844F3D">
              <w:rPr>
                <w:sz w:val="20"/>
                <w:szCs w:val="20"/>
                <w:lang w:val="uk-UA"/>
              </w:rPr>
              <w:t>» солоне тісто</w:t>
            </w:r>
          </w:p>
        </w:tc>
        <w:tc>
          <w:tcPr>
            <w:tcW w:w="1985" w:type="dxa"/>
            <w:vMerge/>
            <w:tcBorders>
              <w:bottom w:val="single" w:sz="4" w:space="0" w:color="auto"/>
            </w:tcBorders>
          </w:tcPr>
          <w:p w:rsidR="0029545F" w:rsidRPr="00844F3D" w:rsidRDefault="0029545F" w:rsidP="0029545F">
            <w:pPr>
              <w:spacing w:line="276" w:lineRule="auto"/>
              <w:rPr>
                <w:sz w:val="20"/>
                <w:szCs w:val="20"/>
                <w:lang w:val="uk-UA"/>
              </w:rPr>
            </w:pPr>
          </w:p>
        </w:tc>
      </w:tr>
    </w:tbl>
    <w:p w:rsidR="00CB0E8F" w:rsidRDefault="00CB0E8F" w:rsidP="0029545F">
      <w:pPr>
        <w:spacing w:line="276" w:lineRule="auto"/>
        <w:jc w:val="center"/>
        <w:rPr>
          <w:lang w:val="uk-UA"/>
        </w:rPr>
      </w:pPr>
    </w:p>
    <w:p w:rsidR="0029545F" w:rsidRPr="00A96217" w:rsidRDefault="0029545F" w:rsidP="0029545F">
      <w:pPr>
        <w:spacing w:line="276" w:lineRule="auto"/>
        <w:jc w:val="center"/>
        <w:rPr>
          <w:lang w:val="uk-UA"/>
        </w:rPr>
      </w:pPr>
      <w:r w:rsidRPr="00A96217">
        <w:rPr>
          <w:lang w:val="uk-UA"/>
        </w:rPr>
        <w:t>у номінації</w:t>
      </w:r>
      <w:r w:rsidRPr="00A96217">
        <w:rPr>
          <w:iCs/>
          <w:lang w:val="uk-UA"/>
        </w:rPr>
        <w:t xml:space="preserve"> «Український сувенір»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281"/>
        <w:gridCol w:w="2552"/>
        <w:gridCol w:w="2551"/>
        <w:gridCol w:w="2126"/>
      </w:tblGrid>
      <w:tr w:rsidR="0029545F" w:rsidRPr="00A96217" w:rsidTr="0029545F">
        <w:tc>
          <w:tcPr>
            <w:tcW w:w="555" w:type="dxa"/>
          </w:tcPr>
          <w:p w:rsidR="0029545F" w:rsidRPr="00A96217" w:rsidRDefault="0029545F" w:rsidP="0029545F">
            <w:pPr>
              <w:spacing w:line="276" w:lineRule="auto"/>
              <w:jc w:val="center"/>
              <w:rPr>
                <w:lang w:val="uk-UA"/>
              </w:rPr>
            </w:pPr>
            <w:r w:rsidRPr="00A96217">
              <w:rPr>
                <w:lang w:val="uk-UA"/>
              </w:rPr>
              <w:t>№ з/п</w:t>
            </w:r>
          </w:p>
        </w:tc>
        <w:tc>
          <w:tcPr>
            <w:tcW w:w="2281" w:type="dxa"/>
          </w:tcPr>
          <w:p w:rsidR="0029545F" w:rsidRPr="00A96217" w:rsidRDefault="0029545F" w:rsidP="0029545F">
            <w:pPr>
              <w:spacing w:line="276" w:lineRule="auto"/>
              <w:jc w:val="center"/>
              <w:rPr>
                <w:lang w:val="uk-UA"/>
              </w:rPr>
            </w:pPr>
            <w:r w:rsidRPr="00A96217">
              <w:rPr>
                <w:lang w:val="uk-UA"/>
              </w:rPr>
              <w:t>П.І.Б. автора/назва колективу</w:t>
            </w:r>
          </w:p>
        </w:tc>
        <w:tc>
          <w:tcPr>
            <w:tcW w:w="2552" w:type="dxa"/>
          </w:tcPr>
          <w:p w:rsidR="0029545F" w:rsidRPr="00A96217" w:rsidRDefault="0029545F" w:rsidP="0029545F">
            <w:pPr>
              <w:spacing w:line="276" w:lineRule="auto"/>
              <w:rPr>
                <w:lang w:val="uk-UA"/>
              </w:rPr>
            </w:pPr>
            <w:r w:rsidRPr="00A96217">
              <w:rPr>
                <w:lang w:val="uk-UA"/>
              </w:rPr>
              <w:t>Навчальний заклад, клас/ гурток</w:t>
            </w:r>
          </w:p>
        </w:tc>
        <w:tc>
          <w:tcPr>
            <w:tcW w:w="2551" w:type="dxa"/>
          </w:tcPr>
          <w:p w:rsidR="0029545F" w:rsidRPr="00A96217" w:rsidRDefault="0029545F" w:rsidP="0029545F">
            <w:pPr>
              <w:spacing w:line="276" w:lineRule="auto"/>
              <w:jc w:val="center"/>
              <w:rPr>
                <w:lang w:val="uk-UA"/>
              </w:rPr>
            </w:pPr>
            <w:r w:rsidRPr="00A96217">
              <w:rPr>
                <w:lang w:val="uk-UA"/>
              </w:rPr>
              <w:t>Назва роботи</w:t>
            </w:r>
          </w:p>
        </w:tc>
        <w:tc>
          <w:tcPr>
            <w:tcW w:w="2126" w:type="dxa"/>
          </w:tcPr>
          <w:p w:rsidR="0029545F" w:rsidRPr="00A96217" w:rsidRDefault="0029545F" w:rsidP="0029545F">
            <w:pPr>
              <w:spacing w:line="276" w:lineRule="auto"/>
              <w:jc w:val="center"/>
              <w:rPr>
                <w:lang w:val="uk-UA"/>
              </w:rPr>
            </w:pPr>
            <w:r w:rsidRPr="00A96217">
              <w:rPr>
                <w:lang w:val="uk-UA"/>
              </w:rPr>
              <w:t>П.І.Б. керівника</w:t>
            </w:r>
          </w:p>
        </w:tc>
      </w:tr>
      <w:tr w:rsidR="0029545F" w:rsidRPr="00844F3D" w:rsidTr="0029545F">
        <w:trPr>
          <w:trHeight w:val="49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 xml:space="preserve"> </w:t>
            </w:r>
            <w:proofErr w:type="spellStart"/>
            <w:r w:rsidRPr="00844F3D">
              <w:rPr>
                <w:sz w:val="20"/>
                <w:szCs w:val="20"/>
                <w:lang w:val="uk-UA"/>
              </w:rPr>
              <w:t>Губогло</w:t>
            </w:r>
            <w:proofErr w:type="spellEnd"/>
            <w:r w:rsidRPr="00844F3D">
              <w:rPr>
                <w:sz w:val="20"/>
                <w:szCs w:val="20"/>
                <w:lang w:val="uk-UA"/>
              </w:rPr>
              <w:t xml:space="preserve"> Єлизавета </w:t>
            </w:r>
          </w:p>
        </w:tc>
        <w:tc>
          <w:tcPr>
            <w:tcW w:w="2552" w:type="dxa"/>
            <w:vMerge w:val="restart"/>
            <w:vAlign w:val="center"/>
          </w:tcPr>
          <w:p w:rsidR="0029545F" w:rsidRPr="00844F3D" w:rsidRDefault="0029545F" w:rsidP="0029545F">
            <w:pPr>
              <w:spacing w:line="276" w:lineRule="auto"/>
              <w:jc w:val="center"/>
              <w:rPr>
                <w:sz w:val="20"/>
                <w:szCs w:val="20"/>
                <w:lang w:val="uk-UA"/>
              </w:rPr>
            </w:pPr>
            <w:r w:rsidRPr="00844F3D">
              <w:rPr>
                <w:sz w:val="20"/>
                <w:szCs w:val="20"/>
                <w:lang w:val="uk-UA"/>
              </w:rPr>
              <w:t>КЗ «</w:t>
            </w:r>
            <w:proofErr w:type="spellStart"/>
            <w:r w:rsidRPr="00844F3D">
              <w:rPr>
                <w:sz w:val="20"/>
                <w:szCs w:val="20"/>
                <w:lang w:val="uk-UA"/>
              </w:rPr>
              <w:t>Южненська</w:t>
            </w:r>
            <w:proofErr w:type="spellEnd"/>
            <w:r w:rsidRPr="00844F3D">
              <w:rPr>
                <w:sz w:val="20"/>
                <w:szCs w:val="20"/>
                <w:lang w:val="uk-UA"/>
              </w:rPr>
              <w:t xml:space="preserve"> загальноосвітня школа І-ІІІ ступенів №1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 гурток «М’яка іграшка»</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«Чарівниця Зима» (пап’є маше)</w:t>
            </w:r>
          </w:p>
        </w:tc>
        <w:tc>
          <w:tcPr>
            <w:tcW w:w="2126" w:type="dxa"/>
          </w:tcPr>
          <w:p w:rsidR="0029545F" w:rsidRPr="00844F3D" w:rsidRDefault="0029545F" w:rsidP="0029545F">
            <w:pPr>
              <w:spacing w:line="276" w:lineRule="auto"/>
              <w:rPr>
                <w:sz w:val="20"/>
                <w:szCs w:val="20"/>
                <w:lang w:val="uk-UA"/>
              </w:rPr>
            </w:pPr>
            <w:r w:rsidRPr="00844F3D">
              <w:rPr>
                <w:sz w:val="20"/>
                <w:szCs w:val="20"/>
                <w:lang w:val="uk-UA"/>
              </w:rPr>
              <w:t>Дмитрієва Ольга Костянтинівна</w:t>
            </w:r>
          </w:p>
          <w:p w:rsidR="0029545F" w:rsidRPr="00844F3D" w:rsidRDefault="0029545F" w:rsidP="0029545F">
            <w:pPr>
              <w:spacing w:line="276" w:lineRule="auto"/>
              <w:rPr>
                <w:sz w:val="20"/>
                <w:szCs w:val="20"/>
                <w:lang w:val="uk-UA"/>
              </w:rPr>
            </w:pPr>
          </w:p>
        </w:tc>
      </w:tr>
      <w:tr w:rsidR="0029545F" w:rsidRPr="00844F3D" w:rsidTr="0029545F">
        <w:trPr>
          <w:trHeight w:val="49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w:t>
            </w:r>
          </w:p>
        </w:tc>
        <w:tc>
          <w:tcPr>
            <w:tcW w:w="2281" w:type="dxa"/>
          </w:tcPr>
          <w:p w:rsidR="0029545F" w:rsidRPr="00844F3D" w:rsidRDefault="0029545F" w:rsidP="0029545F">
            <w:pPr>
              <w:tabs>
                <w:tab w:val="left" w:pos="2120"/>
              </w:tabs>
              <w:spacing w:line="276" w:lineRule="auto"/>
              <w:rPr>
                <w:sz w:val="20"/>
                <w:szCs w:val="20"/>
                <w:lang w:val="uk-UA"/>
              </w:rPr>
            </w:pPr>
            <w:proofErr w:type="spellStart"/>
            <w:r w:rsidRPr="00844F3D">
              <w:rPr>
                <w:sz w:val="20"/>
                <w:szCs w:val="20"/>
                <w:lang w:val="uk-UA"/>
              </w:rPr>
              <w:t>Усік</w:t>
            </w:r>
            <w:proofErr w:type="spellEnd"/>
            <w:r w:rsidRPr="00844F3D">
              <w:rPr>
                <w:sz w:val="20"/>
                <w:szCs w:val="20"/>
                <w:lang w:val="uk-UA"/>
              </w:rPr>
              <w:t xml:space="preserve"> Артем </w:t>
            </w:r>
          </w:p>
        </w:tc>
        <w:tc>
          <w:tcPr>
            <w:tcW w:w="2552" w:type="dxa"/>
            <w:vMerge/>
            <w:vAlign w:val="center"/>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«Новорічна казка» (з паперу)</w:t>
            </w:r>
          </w:p>
        </w:tc>
        <w:tc>
          <w:tcPr>
            <w:tcW w:w="2126" w:type="dxa"/>
            <w:vMerge w:val="restart"/>
          </w:tcPr>
          <w:p w:rsidR="0029545F" w:rsidRPr="00844F3D" w:rsidRDefault="0029545F" w:rsidP="0029545F">
            <w:pPr>
              <w:spacing w:line="276" w:lineRule="auto"/>
              <w:rPr>
                <w:sz w:val="20"/>
                <w:szCs w:val="20"/>
                <w:lang w:val="uk-UA"/>
              </w:rPr>
            </w:pPr>
            <w:r w:rsidRPr="00844F3D">
              <w:rPr>
                <w:sz w:val="20"/>
                <w:szCs w:val="20"/>
                <w:lang w:val="uk-UA"/>
              </w:rPr>
              <w:t>Прокоф’єва Тетяна Миколаївна</w:t>
            </w:r>
          </w:p>
          <w:p w:rsidR="0029545F" w:rsidRPr="00844F3D" w:rsidRDefault="0029545F" w:rsidP="0029545F">
            <w:pPr>
              <w:spacing w:line="276" w:lineRule="auto"/>
              <w:rPr>
                <w:sz w:val="20"/>
                <w:szCs w:val="20"/>
                <w:lang w:val="uk-UA"/>
              </w:rPr>
            </w:pPr>
          </w:p>
        </w:tc>
      </w:tr>
      <w:tr w:rsidR="0029545F" w:rsidRPr="00844F3D" w:rsidTr="0029545F">
        <w:trPr>
          <w:trHeight w:val="49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3</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Стружевська</w:t>
            </w:r>
            <w:proofErr w:type="spellEnd"/>
            <w:r w:rsidRPr="00844F3D">
              <w:rPr>
                <w:sz w:val="20"/>
                <w:szCs w:val="20"/>
                <w:lang w:val="uk-UA"/>
              </w:rPr>
              <w:t xml:space="preserve"> Аліна </w:t>
            </w:r>
          </w:p>
          <w:p w:rsidR="0029545F" w:rsidRPr="00844F3D" w:rsidRDefault="0029545F" w:rsidP="0029545F">
            <w:pPr>
              <w:spacing w:line="276" w:lineRule="auto"/>
              <w:rPr>
                <w:sz w:val="20"/>
                <w:szCs w:val="20"/>
                <w:lang w:val="uk-UA"/>
              </w:rPr>
            </w:pPr>
          </w:p>
        </w:tc>
        <w:tc>
          <w:tcPr>
            <w:tcW w:w="2552" w:type="dxa"/>
            <w:vMerge/>
            <w:vAlign w:val="center"/>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«Півник - символ Нового року» (тильда)</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257"/>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4</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 xml:space="preserve">Ткач Марія </w:t>
            </w:r>
          </w:p>
        </w:tc>
        <w:tc>
          <w:tcPr>
            <w:tcW w:w="2552" w:type="dxa"/>
            <w:vMerge/>
            <w:vAlign w:val="center"/>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«Лісова хатинка»</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505"/>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 xml:space="preserve">5   </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Базилюк</w:t>
            </w:r>
            <w:proofErr w:type="spellEnd"/>
            <w:r w:rsidRPr="00844F3D">
              <w:rPr>
                <w:sz w:val="20"/>
                <w:szCs w:val="20"/>
                <w:lang w:val="uk-UA"/>
              </w:rPr>
              <w:t xml:space="preserve"> Богдан  </w:t>
            </w:r>
          </w:p>
        </w:tc>
        <w:tc>
          <w:tcPr>
            <w:tcW w:w="2552" w:type="dxa"/>
            <w:vMerge/>
            <w:vAlign w:val="center"/>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«Ялинка» </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Балановська</w:t>
            </w:r>
            <w:proofErr w:type="spellEnd"/>
            <w:r w:rsidRPr="00844F3D">
              <w:rPr>
                <w:sz w:val="20"/>
                <w:szCs w:val="20"/>
                <w:lang w:val="uk-UA"/>
              </w:rPr>
              <w:t xml:space="preserve"> Ольга Іванівна</w:t>
            </w:r>
          </w:p>
        </w:tc>
      </w:tr>
      <w:tr w:rsidR="0029545F" w:rsidRPr="00844F3D" w:rsidTr="0029545F">
        <w:trPr>
          <w:trHeight w:val="49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6</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Козеренко</w:t>
            </w:r>
            <w:proofErr w:type="spellEnd"/>
            <w:r w:rsidRPr="00844F3D">
              <w:rPr>
                <w:sz w:val="20"/>
                <w:szCs w:val="20"/>
                <w:lang w:val="uk-UA"/>
              </w:rPr>
              <w:t xml:space="preserve"> Олександр </w:t>
            </w:r>
          </w:p>
        </w:tc>
        <w:tc>
          <w:tcPr>
            <w:tcW w:w="2552" w:type="dxa"/>
            <w:vMerge/>
            <w:vAlign w:val="center"/>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«Ялинка»  (картина з ґудзиків) </w:t>
            </w:r>
          </w:p>
        </w:tc>
        <w:tc>
          <w:tcPr>
            <w:tcW w:w="2126" w:type="dxa"/>
          </w:tcPr>
          <w:p w:rsidR="0029545F" w:rsidRPr="00844F3D" w:rsidRDefault="0029545F" w:rsidP="0029545F">
            <w:pPr>
              <w:spacing w:line="276" w:lineRule="auto"/>
              <w:rPr>
                <w:sz w:val="20"/>
                <w:szCs w:val="20"/>
                <w:lang w:val="uk-UA"/>
              </w:rPr>
            </w:pPr>
            <w:r w:rsidRPr="00844F3D">
              <w:rPr>
                <w:sz w:val="20"/>
                <w:szCs w:val="20"/>
                <w:lang w:val="uk-UA"/>
              </w:rPr>
              <w:t>Мельниченко Світлана Вікторівна</w:t>
            </w:r>
          </w:p>
        </w:tc>
      </w:tr>
      <w:tr w:rsidR="0029545F" w:rsidRPr="00844F3D" w:rsidTr="0029545F">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7</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Костерін</w:t>
            </w:r>
            <w:proofErr w:type="spellEnd"/>
            <w:r w:rsidRPr="00844F3D">
              <w:rPr>
                <w:sz w:val="20"/>
                <w:szCs w:val="20"/>
                <w:lang w:val="uk-UA"/>
              </w:rPr>
              <w:t xml:space="preserve"> Костянтин </w:t>
            </w:r>
          </w:p>
        </w:tc>
        <w:tc>
          <w:tcPr>
            <w:tcW w:w="2552"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 xml:space="preserve">КЗ «Южненський навчально-виховний комплекс (ЗОСШ №2-Центр-ПТУ)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Ліпнина з солоного тіста «До столу»</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Котельнікова</w:t>
            </w:r>
            <w:proofErr w:type="spellEnd"/>
            <w:r w:rsidRPr="00844F3D">
              <w:rPr>
                <w:sz w:val="20"/>
                <w:szCs w:val="20"/>
                <w:lang w:val="uk-UA"/>
              </w:rPr>
              <w:t xml:space="preserve"> Катерина Олександрівна</w:t>
            </w:r>
          </w:p>
        </w:tc>
      </w:tr>
      <w:tr w:rsidR="0029545F" w:rsidRPr="00844F3D" w:rsidTr="0029545F">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8</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Храпенко</w:t>
            </w:r>
            <w:proofErr w:type="spellEnd"/>
            <w:r w:rsidRPr="00844F3D">
              <w:rPr>
                <w:sz w:val="20"/>
                <w:szCs w:val="20"/>
                <w:lang w:val="uk-UA"/>
              </w:rPr>
              <w:t xml:space="preserve"> Петро</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Картина з тканини  «Українська дівчина»</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Окуней</w:t>
            </w:r>
            <w:proofErr w:type="spellEnd"/>
            <w:r w:rsidRPr="00844F3D">
              <w:rPr>
                <w:sz w:val="20"/>
                <w:szCs w:val="20"/>
                <w:lang w:val="uk-UA"/>
              </w:rPr>
              <w:t xml:space="preserve"> Надія Романівна</w:t>
            </w:r>
          </w:p>
        </w:tc>
      </w:tr>
      <w:tr w:rsidR="0029545F" w:rsidRPr="00844F3D" w:rsidTr="0029545F">
        <w:trPr>
          <w:trHeight w:val="913"/>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9</w:t>
            </w:r>
          </w:p>
        </w:tc>
        <w:tc>
          <w:tcPr>
            <w:tcW w:w="2281" w:type="dxa"/>
          </w:tcPr>
          <w:p w:rsidR="0029545F" w:rsidRPr="00844F3D" w:rsidRDefault="0029545F" w:rsidP="0029545F">
            <w:pPr>
              <w:spacing w:line="276" w:lineRule="auto"/>
              <w:rPr>
                <w:sz w:val="20"/>
                <w:szCs w:val="20"/>
                <w:lang w:eastAsia="uk-UA"/>
              </w:rPr>
            </w:pPr>
            <w:proofErr w:type="spellStart"/>
            <w:r w:rsidRPr="00844F3D">
              <w:rPr>
                <w:sz w:val="20"/>
                <w:szCs w:val="20"/>
              </w:rPr>
              <w:t>Гордовс</w:t>
            </w:r>
            <w:proofErr w:type="spellEnd"/>
            <w:r w:rsidRPr="00844F3D">
              <w:rPr>
                <w:sz w:val="20"/>
                <w:szCs w:val="20"/>
                <w:lang w:val="uk-UA"/>
              </w:rPr>
              <w:t>ь</w:t>
            </w:r>
            <w:r w:rsidRPr="00844F3D">
              <w:rPr>
                <w:sz w:val="20"/>
                <w:szCs w:val="20"/>
              </w:rPr>
              <w:t>ка Дар</w:t>
            </w:r>
            <w:proofErr w:type="spellStart"/>
            <w:r w:rsidRPr="00844F3D">
              <w:rPr>
                <w:sz w:val="20"/>
                <w:szCs w:val="20"/>
                <w:lang w:val="en-US"/>
              </w:rPr>
              <w:t>i</w:t>
            </w:r>
            <w:proofErr w:type="spellEnd"/>
            <w:r w:rsidRPr="00844F3D">
              <w:rPr>
                <w:sz w:val="20"/>
                <w:szCs w:val="20"/>
              </w:rPr>
              <w:t>я</w:t>
            </w:r>
          </w:p>
        </w:tc>
        <w:tc>
          <w:tcPr>
            <w:tcW w:w="2552" w:type="dxa"/>
            <w:vMerge w:val="restart"/>
            <w:vAlign w:val="center"/>
          </w:tcPr>
          <w:p w:rsidR="0029545F" w:rsidRPr="00844F3D" w:rsidRDefault="0029545F" w:rsidP="0029545F">
            <w:pPr>
              <w:spacing w:line="276" w:lineRule="auto"/>
              <w:jc w:val="center"/>
              <w:rPr>
                <w:sz w:val="20"/>
                <w:szCs w:val="20"/>
                <w:lang w:val="uk-UA"/>
              </w:rPr>
            </w:pPr>
            <w:r w:rsidRPr="00844F3D">
              <w:rPr>
                <w:sz w:val="20"/>
                <w:szCs w:val="20"/>
                <w:lang w:val="uk-UA"/>
              </w:rPr>
              <w:t>КЗ «</w:t>
            </w:r>
            <w:proofErr w:type="spellStart"/>
            <w:r w:rsidRPr="00844F3D">
              <w:rPr>
                <w:sz w:val="20"/>
                <w:szCs w:val="20"/>
                <w:lang w:val="uk-UA"/>
              </w:rPr>
              <w:t>Южненська</w:t>
            </w:r>
            <w:proofErr w:type="spellEnd"/>
            <w:r w:rsidRPr="00844F3D">
              <w:rPr>
                <w:sz w:val="20"/>
                <w:szCs w:val="20"/>
                <w:lang w:val="uk-UA"/>
              </w:rPr>
              <w:t xml:space="preserve"> авторська </w:t>
            </w:r>
            <w:proofErr w:type="spellStart"/>
            <w:r w:rsidRPr="00844F3D">
              <w:rPr>
                <w:sz w:val="20"/>
                <w:szCs w:val="20"/>
                <w:lang w:val="uk-UA"/>
              </w:rPr>
              <w:t>М.П.Гузика</w:t>
            </w:r>
            <w:proofErr w:type="spellEnd"/>
            <w:r w:rsidRPr="00844F3D">
              <w:rPr>
                <w:sz w:val="20"/>
                <w:szCs w:val="20"/>
                <w:lang w:val="uk-UA"/>
              </w:rPr>
              <w:t xml:space="preserve"> </w:t>
            </w:r>
            <w:proofErr w:type="spellStart"/>
            <w:r w:rsidRPr="00844F3D">
              <w:rPr>
                <w:sz w:val="20"/>
                <w:szCs w:val="20"/>
                <w:lang w:val="uk-UA"/>
              </w:rPr>
              <w:t>екперимен-тальна</w:t>
            </w:r>
            <w:proofErr w:type="spellEnd"/>
            <w:r w:rsidRPr="00844F3D">
              <w:rPr>
                <w:sz w:val="20"/>
                <w:szCs w:val="20"/>
                <w:lang w:val="uk-UA"/>
              </w:rPr>
              <w:t xml:space="preserve"> спеціалізована загальноосвітня школа-комплекс І-ІІІ ступенів </w:t>
            </w:r>
            <w:proofErr w:type="spellStart"/>
            <w:r w:rsidRPr="00844F3D">
              <w:rPr>
                <w:sz w:val="20"/>
                <w:szCs w:val="20"/>
                <w:lang w:val="uk-UA"/>
              </w:rPr>
              <w:t>Южненської</w:t>
            </w:r>
            <w:proofErr w:type="spellEnd"/>
            <w:r w:rsidRPr="00844F3D">
              <w:rPr>
                <w:sz w:val="20"/>
                <w:szCs w:val="20"/>
                <w:lang w:val="uk-UA"/>
              </w:rPr>
              <w:t xml:space="preserve"> міської ради Одеської області»</w:t>
            </w:r>
          </w:p>
        </w:tc>
        <w:tc>
          <w:tcPr>
            <w:tcW w:w="2551" w:type="dxa"/>
          </w:tcPr>
          <w:p w:rsidR="0029545F" w:rsidRPr="00844F3D" w:rsidRDefault="0029545F" w:rsidP="0029545F">
            <w:pPr>
              <w:spacing w:line="276" w:lineRule="auto"/>
              <w:rPr>
                <w:sz w:val="20"/>
                <w:szCs w:val="20"/>
                <w:lang w:eastAsia="uk-UA"/>
              </w:rPr>
            </w:pPr>
            <w:r w:rsidRPr="00844F3D">
              <w:rPr>
                <w:sz w:val="20"/>
                <w:szCs w:val="20"/>
                <w:lang w:eastAsia="uk-UA"/>
              </w:rPr>
              <w:t>«П</w:t>
            </w:r>
            <w:proofErr w:type="spellStart"/>
            <w:r w:rsidRPr="00844F3D">
              <w:rPr>
                <w:sz w:val="20"/>
                <w:szCs w:val="20"/>
                <w:lang w:val="en-US" w:eastAsia="uk-UA"/>
              </w:rPr>
              <w:t>i</w:t>
            </w:r>
            <w:proofErr w:type="spellEnd"/>
            <w:r w:rsidRPr="00844F3D">
              <w:rPr>
                <w:sz w:val="20"/>
                <w:szCs w:val="20"/>
                <w:lang w:eastAsia="uk-UA"/>
              </w:rPr>
              <w:t>вник», «Д</w:t>
            </w:r>
            <w:proofErr w:type="spellStart"/>
            <w:r w:rsidRPr="00844F3D">
              <w:rPr>
                <w:sz w:val="20"/>
                <w:szCs w:val="20"/>
                <w:lang w:val="en-US" w:eastAsia="uk-UA"/>
              </w:rPr>
              <w:t>i</w:t>
            </w:r>
            <w:proofErr w:type="spellEnd"/>
            <w:r w:rsidRPr="00844F3D">
              <w:rPr>
                <w:sz w:val="20"/>
                <w:szCs w:val="20"/>
                <w:lang w:eastAsia="uk-UA"/>
              </w:rPr>
              <w:t>д Мороз»</w:t>
            </w:r>
            <w:r w:rsidRPr="00844F3D">
              <w:rPr>
                <w:sz w:val="20"/>
                <w:szCs w:val="20"/>
                <w:lang w:val="uk-UA" w:eastAsia="uk-UA"/>
              </w:rPr>
              <w:t xml:space="preserve"> с</w:t>
            </w:r>
            <w:proofErr w:type="spellStart"/>
            <w:r w:rsidRPr="00844F3D">
              <w:rPr>
                <w:sz w:val="20"/>
                <w:szCs w:val="20"/>
                <w:lang w:eastAsia="uk-UA"/>
              </w:rPr>
              <w:t>увен</w:t>
            </w:r>
            <w:r w:rsidRPr="00844F3D">
              <w:rPr>
                <w:sz w:val="20"/>
                <w:szCs w:val="20"/>
                <w:lang w:val="en-US" w:eastAsia="uk-UA"/>
              </w:rPr>
              <w:t>i</w:t>
            </w:r>
            <w:proofErr w:type="spellEnd"/>
            <w:r w:rsidRPr="00844F3D">
              <w:rPr>
                <w:sz w:val="20"/>
                <w:szCs w:val="20"/>
                <w:lang w:eastAsia="uk-UA"/>
              </w:rPr>
              <w:t>р</w:t>
            </w:r>
          </w:p>
        </w:tc>
        <w:tc>
          <w:tcPr>
            <w:tcW w:w="2126" w:type="dxa"/>
          </w:tcPr>
          <w:p w:rsidR="0029545F" w:rsidRPr="00844F3D" w:rsidRDefault="0029545F" w:rsidP="0029545F">
            <w:pPr>
              <w:spacing w:line="276" w:lineRule="auto"/>
              <w:rPr>
                <w:sz w:val="20"/>
                <w:szCs w:val="20"/>
              </w:rPr>
            </w:pPr>
          </w:p>
        </w:tc>
      </w:tr>
      <w:tr w:rsidR="0029545F" w:rsidRPr="00844F3D" w:rsidTr="0029545F">
        <w:trPr>
          <w:trHeight w:val="997"/>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10</w:t>
            </w:r>
          </w:p>
        </w:tc>
        <w:tc>
          <w:tcPr>
            <w:tcW w:w="2281" w:type="dxa"/>
          </w:tcPr>
          <w:p w:rsidR="0029545F" w:rsidRPr="00844F3D" w:rsidRDefault="0029545F" w:rsidP="0029545F">
            <w:pPr>
              <w:spacing w:line="276" w:lineRule="auto"/>
              <w:rPr>
                <w:sz w:val="20"/>
                <w:szCs w:val="20"/>
              </w:rPr>
            </w:pPr>
            <w:r w:rsidRPr="00844F3D">
              <w:rPr>
                <w:sz w:val="20"/>
                <w:szCs w:val="20"/>
                <w:lang w:eastAsia="uk-UA"/>
              </w:rPr>
              <w:t xml:space="preserve">Кравчук  </w:t>
            </w:r>
            <w:r w:rsidRPr="00844F3D">
              <w:rPr>
                <w:sz w:val="20"/>
                <w:szCs w:val="20"/>
                <w:lang w:val="uk-UA" w:eastAsia="uk-UA"/>
              </w:rPr>
              <w:t>Є</w:t>
            </w:r>
            <w:r w:rsidRPr="00844F3D">
              <w:rPr>
                <w:sz w:val="20"/>
                <w:szCs w:val="20"/>
                <w:lang w:eastAsia="uk-UA"/>
              </w:rPr>
              <w:t>гор</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rPr>
            </w:pPr>
            <w:r w:rsidRPr="00844F3D">
              <w:rPr>
                <w:sz w:val="20"/>
                <w:szCs w:val="20"/>
                <w:lang w:eastAsia="uk-UA"/>
              </w:rPr>
              <w:t>«Весел</w:t>
            </w:r>
            <w:proofErr w:type="spellStart"/>
            <w:r w:rsidRPr="00844F3D">
              <w:rPr>
                <w:sz w:val="20"/>
                <w:szCs w:val="20"/>
                <w:lang w:val="en-US" w:eastAsia="uk-UA"/>
              </w:rPr>
              <w:t>i</w:t>
            </w:r>
            <w:proofErr w:type="spellEnd"/>
            <w:r w:rsidRPr="00844F3D">
              <w:rPr>
                <w:sz w:val="20"/>
                <w:szCs w:val="20"/>
                <w:lang w:eastAsia="uk-UA"/>
              </w:rPr>
              <w:t xml:space="preserve">  </w:t>
            </w:r>
            <w:proofErr w:type="spellStart"/>
            <w:r w:rsidRPr="00844F3D">
              <w:rPr>
                <w:sz w:val="20"/>
                <w:szCs w:val="20"/>
                <w:lang w:eastAsia="uk-UA"/>
              </w:rPr>
              <w:t>сн</w:t>
            </w:r>
            <w:r w:rsidRPr="00844F3D">
              <w:rPr>
                <w:sz w:val="20"/>
                <w:szCs w:val="20"/>
                <w:lang w:val="en-US" w:eastAsia="uk-UA"/>
              </w:rPr>
              <w:t>i</w:t>
            </w:r>
            <w:r w:rsidRPr="00844F3D">
              <w:rPr>
                <w:sz w:val="20"/>
                <w:szCs w:val="20"/>
                <w:lang w:eastAsia="uk-UA"/>
              </w:rPr>
              <w:t>говики</w:t>
            </w:r>
            <w:proofErr w:type="spellEnd"/>
            <w:r w:rsidRPr="00844F3D">
              <w:rPr>
                <w:sz w:val="20"/>
                <w:szCs w:val="20"/>
                <w:lang w:eastAsia="uk-UA"/>
              </w:rPr>
              <w:t>»</w:t>
            </w:r>
            <w:r w:rsidRPr="00844F3D">
              <w:rPr>
                <w:sz w:val="20"/>
                <w:szCs w:val="20"/>
                <w:lang w:val="uk-UA" w:eastAsia="uk-UA"/>
              </w:rPr>
              <w:t xml:space="preserve"> м</w:t>
            </w:r>
            <w:r w:rsidRPr="00844F3D">
              <w:rPr>
                <w:sz w:val="20"/>
                <w:szCs w:val="20"/>
                <w:lang w:val="en-US" w:eastAsia="uk-UA"/>
              </w:rPr>
              <w:t>’</w:t>
            </w:r>
            <w:r w:rsidRPr="00844F3D">
              <w:rPr>
                <w:sz w:val="20"/>
                <w:szCs w:val="20"/>
                <w:lang w:eastAsia="uk-UA"/>
              </w:rPr>
              <w:t xml:space="preserve">яка  </w:t>
            </w:r>
            <w:proofErr w:type="spellStart"/>
            <w:r w:rsidRPr="00844F3D">
              <w:rPr>
                <w:sz w:val="20"/>
                <w:szCs w:val="20"/>
                <w:lang w:eastAsia="uk-UA"/>
              </w:rPr>
              <w:t>іграшка</w:t>
            </w:r>
            <w:proofErr w:type="spellEnd"/>
          </w:p>
        </w:tc>
        <w:tc>
          <w:tcPr>
            <w:tcW w:w="2126" w:type="dxa"/>
          </w:tcPr>
          <w:p w:rsidR="0029545F" w:rsidRPr="00844F3D" w:rsidRDefault="0029545F" w:rsidP="0029545F">
            <w:pPr>
              <w:spacing w:line="276" w:lineRule="auto"/>
              <w:rPr>
                <w:sz w:val="20"/>
                <w:szCs w:val="20"/>
              </w:rPr>
            </w:pPr>
          </w:p>
        </w:tc>
      </w:tr>
      <w:tr w:rsidR="0029545F" w:rsidRPr="00844F3D" w:rsidTr="0029545F">
        <w:trPr>
          <w:trHeight w:val="456"/>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11</w:t>
            </w:r>
          </w:p>
        </w:tc>
        <w:tc>
          <w:tcPr>
            <w:tcW w:w="2281" w:type="dxa"/>
          </w:tcPr>
          <w:p w:rsidR="0029545F" w:rsidRPr="00844F3D" w:rsidRDefault="0029545F" w:rsidP="0029545F">
            <w:pPr>
              <w:spacing w:line="276" w:lineRule="auto"/>
              <w:rPr>
                <w:rFonts w:eastAsia="Arial"/>
                <w:color w:val="000000"/>
                <w:sz w:val="20"/>
                <w:szCs w:val="20"/>
                <w:lang w:val="uk-UA" w:eastAsia="uk-UA"/>
              </w:rPr>
            </w:pPr>
            <w:r w:rsidRPr="00844F3D">
              <w:rPr>
                <w:color w:val="000000"/>
                <w:sz w:val="20"/>
                <w:szCs w:val="20"/>
                <w:lang w:val="uk-UA" w:eastAsia="uk-UA"/>
              </w:rPr>
              <w:t>Слісаренко Наталія</w:t>
            </w:r>
          </w:p>
        </w:tc>
        <w:tc>
          <w:tcPr>
            <w:tcW w:w="2552" w:type="dxa"/>
            <w:vMerge w:val="restart"/>
          </w:tcPr>
          <w:p w:rsidR="0029545F" w:rsidRPr="00844F3D" w:rsidRDefault="0029545F" w:rsidP="0029545F">
            <w:pPr>
              <w:tabs>
                <w:tab w:val="center" w:pos="5386"/>
              </w:tabs>
              <w:spacing w:line="276" w:lineRule="auto"/>
              <w:jc w:val="center"/>
              <w:rPr>
                <w:rFonts w:eastAsia="Arial"/>
                <w:sz w:val="20"/>
                <w:szCs w:val="20"/>
                <w:lang w:val="uk-UA" w:eastAsia="uk-UA"/>
              </w:rPr>
            </w:pPr>
            <w:r w:rsidRPr="00844F3D">
              <w:rPr>
                <w:rFonts w:eastAsia="Arial"/>
                <w:color w:val="000000"/>
                <w:sz w:val="20"/>
                <w:szCs w:val="20"/>
                <w:lang w:val="uk-UA" w:eastAsia="uk-UA"/>
              </w:rPr>
              <w:t xml:space="preserve">КЗ «Южненський навчально-виховний </w:t>
            </w:r>
            <w:r w:rsidRPr="00844F3D">
              <w:rPr>
                <w:rFonts w:eastAsia="Arial"/>
                <w:color w:val="000000"/>
                <w:sz w:val="20"/>
                <w:szCs w:val="20"/>
                <w:lang w:val="uk-UA" w:eastAsia="uk-UA"/>
              </w:rPr>
              <w:lastRenderedPageBreak/>
              <w:t xml:space="preserve">комплекс імені В. Чорновола </w:t>
            </w:r>
          </w:p>
          <w:p w:rsidR="0029545F" w:rsidRPr="00844F3D" w:rsidRDefault="0029545F" w:rsidP="0029545F">
            <w:pPr>
              <w:spacing w:line="276" w:lineRule="auto"/>
              <w:jc w:val="center"/>
              <w:rPr>
                <w:rFonts w:eastAsia="Arial"/>
                <w:color w:val="000000"/>
                <w:sz w:val="20"/>
                <w:szCs w:val="20"/>
                <w:lang w:val="uk-UA" w:eastAsia="uk-UA"/>
              </w:rPr>
            </w:pPr>
            <w:r w:rsidRPr="00844F3D">
              <w:rPr>
                <w:color w:val="000000"/>
                <w:sz w:val="20"/>
                <w:szCs w:val="20"/>
                <w:lang w:val="uk-UA" w:eastAsia="uk-UA"/>
              </w:rPr>
              <w:t xml:space="preserve"> (гімназія-загальноосвітня школа і ступеня)</w:t>
            </w:r>
          </w:p>
          <w:p w:rsidR="0029545F" w:rsidRPr="00844F3D" w:rsidRDefault="0029545F" w:rsidP="0029545F">
            <w:pPr>
              <w:spacing w:line="276" w:lineRule="auto"/>
              <w:jc w:val="center"/>
              <w:rPr>
                <w:rFonts w:eastAsia="Arial"/>
                <w:color w:val="000000"/>
                <w:sz w:val="20"/>
                <w:szCs w:val="20"/>
                <w:lang w:val="uk-UA" w:eastAsia="uk-UA"/>
              </w:rPr>
            </w:pPr>
            <w:proofErr w:type="spellStart"/>
            <w:r w:rsidRPr="00844F3D">
              <w:rPr>
                <w:color w:val="000000"/>
                <w:sz w:val="20"/>
                <w:szCs w:val="20"/>
                <w:lang w:val="uk-UA" w:eastAsia="uk-UA"/>
              </w:rPr>
              <w:t>Южненської</w:t>
            </w:r>
            <w:proofErr w:type="spellEnd"/>
            <w:r w:rsidRPr="00844F3D">
              <w:rPr>
                <w:color w:val="000000"/>
                <w:sz w:val="20"/>
                <w:szCs w:val="20"/>
                <w:lang w:val="uk-UA" w:eastAsia="uk-UA"/>
              </w:rPr>
              <w:t xml:space="preserve"> міської ради одеської області</w:t>
            </w:r>
          </w:p>
        </w:tc>
        <w:tc>
          <w:tcPr>
            <w:tcW w:w="2551" w:type="dxa"/>
          </w:tcPr>
          <w:p w:rsidR="0029545F" w:rsidRPr="00844F3D" w:rsidRDefault="0029545F" w:rsidP="0029545F">
            <w:pPr>
              <w:spacing w:line="276" w:lineRule="auto"/>
              <w:rPr>
                <w:rFonts w:eastAsia="Arial"/>
                <w:color w:val="000000"/>
                <w:sz w:val="20"/>
                <w:szCs w:val="20"/>
                <w:lang w:val="uk-UA" w:eastAsia="uk-UA"/>
              </w:rPr>
            </w:pPr>
            <w:r w:rsidRPr="00844F3D">
              <w:rPr>
                <w:color w:val="000000"/>
                <w:sz w:val="20"/>
                <w:szCs w:val="20"/>
                <w:lang w:val="uk-UA" w:eastAsia="uk-UA"/>
              </w:rPr>
              <w:lastRenderedPageBreak/>
              <w:t>«Олень новорічний»</w:t>
            </w:r>
          </w:p>
        </w:tc>
        <w:tc>
          <w:tcPr>
            <w:tcW w:w="2126" w:type="dxa"/>
          </w:tcPr>
          <w:p w:rsidR="0029545F" w:rsidRPr="00844F3D" w:rsidRDefault="0029545F" w:rsidP="0029545F">
            <w:pPr>
              <w:spacing w:line="276" w:lineRule="auto"/>
              <w:rPr>
                <w:rFonts w:eastAsia="Arial"/>
                <w:sz w:val="20"/>
                <w:szCs w:val="20"/>
                <w:lang w:val="uk-UA" w:eastAsia="uk-UA"/>
              </w:rPr>
            </w:pPr>
            <w:proofErr w:type="spellStart"/>
            <w:r w:rsidRPr="00844F3D">
              <w:rPr>
                <w:sz w:val="20"/>
                <w:szCs w:val="20"/>
                <w:lang w:val="uk-UA" w:eastAsia="uk-UA"/>
              </w:rPr>
              <w:t>Назарчук</w:t>
            </w:r>
            <w:proofErr w:type="spellEnd"/>
            <w:r w:rsidRPr="00844F3D">
              <w:rPr>
                <w:sz w:val="20"/>
                <w:szCs w:val="20"/>
                <w:lang w:val="uk-UA" w:eastAsia="uk-UA"/>
              </w:rPr>
              <w:t xml:space="preserve"> Лариса Дмитрівна</w:t>
            </w:r>
          </w:p>
        </w:tc>
      </w:tr>
      <w:tr w:rsidR="0029545F" w:rsidRPr="00844F3D" w:rsidTr="0029545F">
        <w:trPr>
          <w:trHeight w:val="690"/>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12</w:t>
            </w:r>
          </w:p>
        </w:tc>
        <w:tc>
          <w:tcPr>
            <w:tcW w:w="2281" w:type="dxa"/>
          </w:tcPr>
          <w:p w:rsidR="0029545F" w:rsidRPr="00844F3D" w:rsidRDefault="0029545F" w:rsidP="0029545F">
            <w:pPr>
              <w:spacing w:line="276" w:lineRule="auto"/>
              <w:rPr>
                <w:rFonts w:eastAsia="Arial"/>
                <w:color w:val="000000"/>
                <w:sz w:val="20"/>
                <w:szCs w:val="20"/>
                <w:lang w:val="uk-UA" w:eastAsia="uk-UA"/>
              </w:rPr>
            </w:pPr>
            <w:proofErr w:type="spellStart"/>
            <w:r w:rsidRPr="00844F3D">
              <w:rPr>
                <w:color w:val="000000"/>
                <w:sz w:val="20"/>
                <w:szCs w:val="20"/>
                <w:lang w:val="uk-UA" w:eastAsia="uk-UA"/>
              </w:rPr>
              <w:t>Єфанов</w:t>
            </w:r>
            <w:proofErr w:type="spellEnd"/>
            <w:r w:rsidRPr="00844F3D">
              <w:rPr>
                <w:color w:val="000000"/>
                <w:sz w:val="20"/>
                <w:szCs w:val="20"/>
                <w:lang w:val="uk-UA" w:eastAsia="uk-UA"/>
              </w:rPr>
              <w:t xml:space="preserve"> Максим</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rFonts w:eastAsia="Arial"/>
                <w:color w:val="000000"/>
                <w:sz w:val="20"/>
                <w:szCs w:val="20"/>
                <w:lang w:val="uk-UA" w:eastAsia="uk-UA"/>
              </w:rPr>
            </w:pPr>
            <w:r w:rsidRPr="00844F3D">
              <w:rPr>
                <w:color w:val="000000"/>
                <w:sz w:val="20"/>
                <w:szCs w:val="20"/>
                <w:lang w:val="uk-UA" w:eastAsia="uk-UA"/>
              </w:rPr>
              <w:t>«Зимові обереги»</w:t>
            </w:r>
          </w:p>
        </w:tc>
        <w:tc>
          <w:tcPr>
            <w:tcW w:w="2126" w:type="dxa"/>
          </w:tcPr>
          <w:p w:rsidR="0029545F" w:rsidRPr="00844F3D" w:rsidRDefault="0029545F" w:rsidP="0029545F">
            <w:pPr>
              <w:spacing w:line="276" w:lineRule="auto"/>
              <w:rPr>
                <w:rFonts w:eastAsia="Arial"/>
                <w:sz w:val="20"/>
                <w:szCs w:val="20"/>
                <w:lang w:val="uk-UA" w:eastAsia="uk-UA"/>
              </w:rPr>
            </w:pPr>
            <w:proofErr w:type="spellStart"/>
            <w:r w:rsidRPr="00844F3D">
              <w:rPr>
                <w:sz w:val="20"/>
                <w:szCs w:val="20"/>
                <w:lang w:val="uk-UA" w:eastAsia="uk-UA"/>
              </w:rPr>
              <w:t>Данильчук</w:t>
            </w:r>
            <w:proofErr w:type="spellEnd"/>
            <w:r w:rsidRPr="00844F3D">
              <w:rPr>
                <w:sz w:val="20"/>
                <w:szCs w:val="20"/>
                <w:lang w:val="uk-UA" w:eastAsia="uk-UA"/>
              </w:rPr>
              <w:t xml:space="preserve"> Ірина Миколаївна</w:t>
            </w:r>
          </w:p>
        </w:tc>
      </w:tr>
      <w:tr w:rsidR="0029545F" w:rsidRPr="00844F3D" w:rsidTr="0029545F">
        <w:trPr>
          <w:trHeight w:val="983"/>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lastRenderedPageBreak/>
              <w:t>13</w:t>
            </w:r>
          </w:p>
        </w:tc>
        <w:tc>
          <w:tcPr>
            <w:tcW w:w="2281" w:type="dxa"/>
          </w:tcPr>
          <w:p w:rsidR="0029545F" w:rsidRPr="00844F3D" w:rsidRDefault="0029545F" w:rsidP="0029545F">
            <w:pPr>
              <w:spacing w:line="276" w:lineRule="auto"/>
              <w:rPr>
                <w:rFonts w:eastAsia="Arial"/>
                <w:color w:val="000000"/>
                <w:sz w:val="20"/>
                <w:szCs w:val="20"/>
                <w:lang w:val="uk-UA" w:eastAsia="uk-UA"/>
              </w:rPr>
            </w:pPr>
            <w:proofErr w:type="spellStart"/>
            <w:r w:rsidRPr="00844F3D">
              <w:rPr>
                <w:color w:val="000000"/>
                <w:sz w:val="20"/>
                <w:szCs w:val="20"/>
                <w:lang w:val="uk-UA" w:eastAsia="uk-UA"/>
              </w:rPr>
              <w:t>Афанасьєвська</w:t>
            </w:r>
            <w:proofErr w:type="spellEnd"/>
            <w:r w:rsidRPr="00844F3D">
              <w:rPr>
                <w:color w:val="000000"/>
                <w:sz w:val="20"/>
                <w:szCs w:val="20"/>
                <w:lang w:val="uk-UA" w:eastAsia="uk-UA"/>
              </w:rPr>
              <w:t xml:space="preserve"> Софія</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rFonts w:eastAsia="Arial"/>
                <w:color w:val="000000"/>
                <w:sz w:val="20"/>
                <w:szCs w:val="20"/>
                <w:lang w:val="uk-UA" w:eastAsia="uk-UA"/>
              </w:rPr>
            </w:pPr>
            <w:r w:rsidRPr="00844F3D">
              <w:rPr>
                <w:color w:val="000000"/>
                <w:sz w:val="20"/>
                <w:szCs w:val="20"/>
                <w:lang w:val="uk-UA" w:eastAsia="uk-UA"/>
              </w:rPr>
              <w:t>«Новорічні дзвіночки»</w:t>
            </w:r>
          </w:p>
        </w:tc>
        <w:tc>
          <w:tcPr>
            <w:tcW w:w="2126" w:type="dxa"/>
          </w:tcPr>
          <w:p w:rsidR="0029545F" w:rsidRPr="00844F3D" w:rsidRDefault="0029545F" w:rsidP="0029545F">
            <w:pPr>
              <w:spacing w:line="276" w:lineRule="auto"/>
              <w:rPr>
                <w:rFonts w:eastAsia="Arial"/>
                <w:sz w:val="20"/>
                <w:szCs w:val="20"/>
                <w:lang w:val="uk-UA" w:eastAsia="uk-UA"/>
              </w:rPr>
            </w:pPr>
            <w:proofErr w:type="spellStart"/>
            <w:r w:rsidRPr="00844F3D">
              <w:rPr>
                <w:sz w:val="20"/>
                <w:szCs w:val="20"/>
                <w:lang w:val="uk-UA" w:eastAsia="uk-UA"/>
              </w:rPr>
              <w:t>Данильчук</w:t>
            </w:r>
            <w:proofErr w:type="spellEnd"/>
            <w:r w:rsidRPr="00844F3D">
              <w:rPr>
                <w:sz w:val="20"/>
                <w:szCs w:val="20"/>
                <w:lang w:val="uk-UA" w:eastAsia="uk-UA"/>
              </w:rPr>
              <w:t xml:space="preserve"> Ірина Миколаївна</w:t>
            </w:r>
          </w:p>
        </w:tc>
      </w:tr>
      <w:tr w:rsidR="0029545F" w:rsidRPr="00844F3D" w:rsidTr="0029545F">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14</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Лисогорова</w:t>
            </w:r>
            <w:proofErr w:type="spellEnd"/>
            <w:r w:rsidRPr="00844F3D">
              <w:rPr>
                <w:sz w:val="20"/>
                <w:szCs w:val="20"/>
                <w:lang w:val="uk-UA"/>
              </w:rPr>
              <w:t xml:space="preserve"> Катерина</w:t>
            </w:r>
          </w:p>
        </w:tc>
        <w:tc>
          <w:tcPr>
            <w:tcW w:w="2552"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w:t>
            </w:r>
            <w:proofErr w:type="spellStart"/>
            <w:r w:rsidRPr="00844F3D">
              <w:rPr>
                <w:sz w:val="20"/>
                <w:szCs w:val="20"/>
                <w:lang w:val="uk-UA"/>
              </w:rPr>
              <w:t>Умница</w:t>
            </w:r>
            <w:proofErr w:type="spellEnd"/>
            <w:r w:rsidRPr="00844F3D">
              <w:rPr>
                <w:sz w:val="20"/>
                <w:szCs w:val="20"/>
                <w:lang w:val="uk-UA"/>
              </w:rPr>
              <w:t>»</w:t>
            </w:r>
          </w:p>
        </w:tc>
        <w:tc>
          <w:tcPr>
            <w:tcW w:w="2551" w:type="dxa"/>
          </w:tcPr>
          <w:p w:rsidR="0029545F" w:rsidRPr="00844F3D" w:rsidRDefault="0029545F" w:rsidP="0029545F">
            <w:pPr>
              <w:spacing w:line="276" w:lineRule="auto"/>
              <w:rPr>
                <w:sz w:val="20"/>
                <w:szCs w:val="20"/>
                <w:lang w:val="uk-UA"/>
              </w:rPr>
            </w:pPr>
            <w:proofErr w:type="spellStart"/>
            <w:r w:rsidRPr="00844F3D">
              <w:rPr>
                <w:sz w:val="20"/>
                <w:szCs w:val="20"/>
                <w:lang w:val="uk-UA"/>
              </w:rPr>
              <w:t>Пєтя</w:t>
            </w:r>
            <w:proofErr w:type="spellEnd"/>
            <w:r w:rsidRPr="00844F3D">
              <w:rPr>
                <w:sz w:val="20"/>
                <w:szCs w:val="20"/>
                <w:lang w:val="uk-UA"/>
              </w:rPr>
              <w:t xml:space="preserve"> (шиття, рукоділля)</w:t>
            </w:r>
          </w:p>
        </w:tc>
        <w:tc>
          <w:tcPr>
            <w:tcW w:w="2126" w:type="dxa"/>
            <w:vMerge w:val="restart"/>
          </w:tcPr>
          <w:p w:rsidR="0029545F" w:rsidRPr="00844F3D" w:rsidRDefault="0029545F" w:rsidP="0029545F">
            <w:pPr>
              <w:spacing w:line="276" w:lineRule="auto"/>
              <w:rPr>
                <w:sz w:val="20"/>
                <w:szCs w:val="20"/>
                <w:lang w:val="uk-UA"/>
              </w:rPr>
            </w:pPr>
            <w:proofErr w:type="spellStart"/>
            <w:r w:rsidRPr="00844F3D">
              <w:rPr>
                <w:sz w:val="20"/>
                <w:szCs w:val="20"/>
                <w:lang w:val="uk-UA"/>
              </w:rPr>
              <w:t>Дронова</w:t>
            </w:r>
            <w:proofErr w:type="spellEnd"/>
            <w:r w:rsidRPr="00844F3D">
              <w:rPr>
                <w:sz w:val="20"/>
                <w:szCs w:val="20"/>
                <w:lang w:val="uk-UA"/>
              </w:rPr>
              <w:t xml:space="preserve"> Таїсія Іванівна</w:t>
            </w:r>
          </w:p>
          <w:p w:rsidR="0029545F" w:rsidRPr="00844F3D" w:rsidRDefault="0029545F" w:rsidP="0029545F">
            <w:pPr>
              <w:spacing w:line="276" w:lineRule="auto"/>
              <w:rPr>
                <w:sz w:val="20"/>
                <w:szCs w:val="20"/>
                <w:lang w:val="uk-UA"/>
              </w:rPr>
            </w:pPr>
          </w:p>
        </w:tc>
      </w:tr>
      <w:tr w:rsidR="0029545F" w:rsidRPr="00844F3D" w:rsidTr="0029545F">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15</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Пархоменко Марія</w:t>
            </w:r>
          </w:p>
        </w:tc>
        <w:tc>
          <w:tcPr>
            <w:tcW w:w="2552" w:type="dxa"/>
            <w:vMerge/>
          </w:tcPr>
          <w:p w:rsidR="0029545F" w:rsidRPr="00844F3D" w:rsidRDefault="0029545F" w:rsidP="0029545F">
            <w:pPr>
              <w:spacing w:line="276" w:lineRule="auto"/>
              <w:jc w:val="center"/>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М’який пряничний сувенір</w:t>
            </w:r>
          </w:p>
          <w:p w:rsidR="0029545F" w:rsidRPr="00844F3D" w:rsidRDefault="0029545F" w:rsidP="0029545F">
            <w:pPr>
              <w:spacing w:line="276" w:lineRule="auto"/>
              <w:rPr>
                <w:sz w:val="20"/>
                <w:szCs w:val="20"/>
                <w:lang w:val="uk-UA"/>
              </w:rPr>
            </w:pPr>
            <w:r w:rsidRPr="00844F3D">
              <w:rPr>
                <w:sz w:val="20"/>
                <w:szCs w:val="20"/>
                <w:lang w:val="uk-UA"/>
              </w:rPr>
              <w:t>(шиття)</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16</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Мігаль</w:t>
            </w:r>
            <w:proofErr w:type="spellEnd"/>
            <w:r w:rsidRPr="00844F3D">
              <w:rPr>
                <w:sz w:val="20"/>
                <w:szCs w:val="20"/>
                <w:lang w:val="uk-UA"/>
              </w:rPr>
              <w:t xml:space="preserve"> Поліна</w:t>
            </w:r>
          </w:p>
          <w:p w:rsidR="0029545F" w:rsidRPr="00844F3D" w:rsidRDefault="0029545F" w:rsidP="0029545F">
            <w:pPr>
              <w:spacing w:line="276" w:lineRule="auto"/>
              <w:rPr>
                <w:sz w:val="20"/>
                <w:szCs w:val="20"/>
                <w:lang w:val="uk-UA"/>
              </w:rPr>
            </w:pPr>
          </w:p>
        </w:tc>
        <w:tc>
          <w:tcPr>
            <w:tcW w:w="2552" w:type="dxa"/>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«Чарівники»</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Український сувенір «Півники»</w:t>
            </w:r>
          </w:p>
          <w:p w:rsidR="0029545F" w:rsidRPr="00844F3D" w:rsidRDefault="0029545F" w:rsidP="0029545F">
            <w:pPr>
              <w:spacing w:line="276" w:lineRule="auto"/>
              <w:rPr>
                <w:sz w:val="20"/>
                <w:szCs w:val="20"/>
                <w:lang w:val="uk-UA"/>
              </w:rPr>
            </w:pPr>
            <w:r w:rsidRPr="00844F3D">
              <w:rPr>
                <w:sz w:val="20"/>
                <w:szCs w:val="20"/>
                <w:lang w:val="uk-UA"/>
              </w:rPr>
              <w:t>(об’ємна іграшка, шиття)</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Харланова</w:t>
            </w:r>
            <w:proofErr w:type="spellEnd"/>
            <w:r w:rsidRPr="00844F3D">
              <w:rPr>
                <w:sz w:val="20"/>
                <w:szCs w:val="20"/>
                <w:lang w:val="uk-UA"/>
              </w:rPr>
              <w:t xml:space="preserve"> Тетяна Петрівна</w:t>
            </w:r>
          </w:p>
        </w:tc>
      </w:tr>
      <w:tr w:rsidR="0029545F" w:rsidRPr="00844F3D" w:rsidTr="0029545F">
        <w:trPr>
          <w:trHeight w:val="1119"/>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17</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Єфименко Марія</w:t>
            </w:r>
          </w:p>
        </w:tc>
        <w:tc>
          <w:tcPr>
            <w:tcW w:w="2552" w:type="dxa"/>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«Веселка»</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Новорічна кулька</w:t>
            </w:r>
          </w:p>
          <w:p w:rsidR="0029545F" w:rsidRPr="00844F3D" w:rsidRDefault="0029545F" w:rsidP="0029545F">
            <w:pPr>
              <w:spacing w:line="276" w:lineRule="auto"/>
              <w:rPr>
                <w:sz w:val="20"/>
                <w:szCs w:val="20"/>
                <w:lang w:val="uk-UA"/>
              </w:rPr>
            </w:pPr>
            <w:r w:rsidRPr="00844F3D">
              <w:rPr>
                <w:sz w:val="20"/>
                <w:szCs w:val="20"/>
                <w:lang w:val="uk-UA"/>
              </w:rPr>
              <w:t>Микола Чудотворець</w:t>
            </w:r>
          </w:p>
          <w:p w:rsidR="0029545F" w:rsidRPr="00844F3D" w:rsidRDefault="0029545F" w:rsidP="0029545F">
            <w:pPr>
              <w:spacing w:line="276" w:lineRule="auto"/>
              <w:rPr>
                <w:sz w:val="20"/>
                <w:szCs w:val="20"/>
                <w:lang w:val="uk-UA"/>
              </w:rPr>
            </w:pPr>
            <w:r w:rsidRPr="00844F3D">
              <w:rPr>
                <w:sz w:val="20"/>
                <w:szCs w:val="20"/>
                <w:lang w:val="uk-UA"/>
              </w:rPr>
              <w:t>(мініатюрний живопис)</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Маркіна</w:t>
            </w:r>
            <w:proofErr w:type="spellEnd"/>
            <w:r w:rsidRPr="00844F3D">
              <w:rPr>
                <w:sz w:val="20"/>
                <w:szCs w:val="20"/>
                <w:lang w:val="uk-UA"/>
              </w:rPr>
              <w:t xml:space="preserve"> Тетяна Миколаївна</w:t>
            </w:r>
          </w:p>
          <w:p w:rsidR="0029545F" w:rsidRPr="00844F3D" w:rsidRDefault="0029545F" w:rsidP="0029545F">
            <w:pPr>
              <w:spacing w:line="276" w:lineRule="auto"/>
              <w:rPr>
                <w:sz w:val="20"/>
                <w:szCs w:val="20"/>
                <w:lang w:val="uk-UA"/>
              </w:rPr>
            </w:pPr>
          </w:p>
        </w:tc>
      </w:tr>
      <w:tr w:rsidR="0029545F" w:rsidRPr="00844F3D" w:rsidTr="0029545F">
        <w:trPr>
          <w:trHeight w:val="1263"/>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18</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Бондаренко Марина</w:t>
            </w:r>
          </w:p>
        </w:tc>
        <w:tc>
          <w:tcPr>
            <w:tcW w:w="2552" w:type="dxa"/>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клуб юних техніків «Чорноморець», гурток «Чарівний клубочок»</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Символ року</w:t>
            </w:r>
          </w:p>
          <w:p w:rsidR="0029545F" w:rsidRPr="00844F3D" w:rsidRDefault="0029545F" w:rsidP="0029545F">
            <w:pPr>
              <w:spacing w:line="276" w:lineRule="auto"/>
              <w:rPr>
                <w:sz w:val="20"/>
                <w:szCs w:val="20"/>
                <w:lang w:val="uk-UA"/>
              </w:rPr>
            </w:pPr>
            <w:r w:rsidRPr="00844F3D">
              <w:rPr>
                <w:sz w:val="20"/>
                <w:szCs w:val="20"/>
                <w:lang w:val="uk-UA"/>
              </w:rPr>
              <w:t>(вишивка стрічками)</w:t>
            </w:r>
          </w:p>
        </w:tc>
        <w:tc>
          <w:tcPr>
            <w:tcW w:w="2126" w:type="dxa"/>
          </w:tcPr>
          <w:p w:rsidR="0029545F" w:rsidRPr="00844F3D" w:rsidRDefault="0029545F" w:rsidP="0029545F">
            <w:pPr>
              <w:spacing w:line="276" w:lineRule="auto"/>
              <w:rPr>
                <w:sz w:val="20"/>
                <w:szCs w:val="20"/>
                <w:lang w:val="uk-UA"/>
              </w:rPr>
            </w:pPr>
            <w:proofErr w:type="spellStart"/>
            <w:r w:rsidRPr="00844F3D">
              <w:rPr>
                <w:sz w:val="20"/>
                <w:szCs w:val="20"/>
                <w:lang w:val="uk-UA"/>
              </w:rPr>
              <w:t>Сичова</w:t>
            </w:r>
            <w:proofErr w:type="spellEnd"/>
            <w:r w:rsidRPr="00844F3D">
              <w:rPr>
                <w:sz w:val="20"/>
                <w:szCs w:val="20"/>
                <w:lang w:val="uk-UA"/>
              </w:rPr>
              <w:t xml:space="preserve"> Віра Іванівна</w:t>
            </w:r>
          </w:p>
          <w:p w:rsidR="0029545F" w:rsidRPr="00844F3D" w:rsidRDefault="0029545F" w:rsidP="0029545F">
            <w:pPr>
              <w:spacing w:line="276" w:lineRule="auto"/>
              <w:rPr>
                <w:sz w:val="20"/>
                <w:szCs w:val="20"/>
                <w:lang w:val="uk-UA"/>
              </w:rPr>
            </w:pPr>
          </w:p>
        </w:tc>
      </w:tr>
      <w:tr w:rsidR="0029545F" w:rsidRPr="00844F3D" w:rsidTr="0029545F">
        <w:trPr>
          <w:trHeight w:val="339"/>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19</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 xml:space="preserve">Приходько Тетяна </w:t>
            </w:r>
          </w:p>
        </w:tc>
        <w:tc>
          <w:tcPr>
            <w:tcW w:w="2552"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палац творчості дітей та юнацтва «Мрія»,</w:t>
            </w:r>
          </w:p>
          <w:p w:rsidR="0029545F" w:rsidRPr="00844F3D" w:rsidRDefault="0029545F" w:rsidP="0029545F">
            <w:pPr>
              <w:spacing w:line="276" w:lineRule="auto"/>
              <w:jc w:val="center"/>
              <w:rPr>
                <w:sz w:val="20"/>
                <w:szCs w:val="20"/>
                <w:lang w:val="uk-UA"/>
              </w:rPr>
            </w:pPr>
            <w:r w:rsidRPr="00844F3D">
              <w:rPr>
                <w:sz w:val="20"/>
                <w:szCs w:val="20"/>
                <w:lang w:val="uk-UA"/>
              </w:rPr>
              <w:t>гурток «Шкатулка»</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Сувенір «Несе Галя воду» </w:t>
            </w:r>
            <w:proofErr w:type="spellStart"/>
            <w:r w:rsidRPr="00844F3D">
              <w:rPr>
                <w:sz w:val="20"/>
                <w:szCs w:val="20"/>
                <w:lang w:val="uk-UA"/>
              </w:rPr>
              <w:t>декупаж</w:t>
            </w:r>
            <w:proofErr w:type="spellEnd"/>
          </w:p>
        </w:tc>
        <w:tc>
          <w:tcPr>
            <w:tcW w:w="2126" w:type="dxa"/>
            <w:vMerge w:val="restart"/>
          </w:tcPr>
          <w:p w:rsidR="0029545F" w:rsidRPr="00844F3D" w:rsidRDefault="0029545F" w:rsidP="0029545F">
            <w:pPr>
              <w:spacing w:line="276" w:lineRule="auto"/>
              <w:rPr>
                <w:sz w:val="20"/>
                <w:szCs w:val="20"/>
                <w:lang w:val="uk-UA"/>
              </w:rPr>
            </w:pPr>
            <w:r w:rsidRPr="00844F3D">
              <w:rPr>
                <w:sz w:val="20"/>
                <w:szCs w:val="20"/>
                <w:lang w:val="uk-UA"/>
              </w:rPr>
              <w:t>Слободенюк Тетяна Миколаївна</w:t>
            </w:r>
          </w:p>
          <w:p w:rsidR="0029545F" w:rsidRPr="00844F3D" w:rsidRDefault="0029545F" w:rsidP="0029545F">
            <w:pPr>
              <w:spacing w:line="276" w:lineRule="auto"/>
              <w:rPr>
                <w:sz w:val="20"/>
                <w:szCs w:val="20"/>
                <w:lang w:val="uk-UA"/>
              </w:rPr>
            </w:pPr>
          </w:p>
        </w:tc>
      </w:tr>
      <w:tr w:rsidR="0029545F" w:rsidRPr="00844F3D" w:rsidTr="0029545F">
        <w:trPr>
          <w:trHeight w:val="41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20</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Крулік</w:t>
            </w:r>
            <w:proofErr w:type="spellEnd"/>
            <w:r w:rsidRPr="00844F3D">
              <w:rPr>
                <w:sz w:val="20"/>
                <w:szCs w:val="20"/>
                <w:lang w:val="uk-UA"/>
              </w:rPr>
              <w:t xml:space="preserve"> Ярина </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Тарілка «Щедрі дари осені» </w:t>
            </w:r>
            <w:proofErr w:type="spellStart"/>
            <w:r w:rsidRPr="00844F3D">
              <w:rPr>
                <w:sz w:val="20"/>
                <w:szCs w:val="20"/>
                <w:lang w:val="uk-UA"/>
              </w:rPr>
              <w:t>декупаж</w:t>
            </w:r>
            <w:proofErr w:type="spellEnd"/>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406"/>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21</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 xml:space="preserve">Протас  Олена </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Сувенір «Ягода сонця» </w:t>
            </w:r>
            <w:proofErr w:type="spellStart"/>
            <w:r w:rsidRPr="00844F3D">
              <w:rPr>
                <w:sz w:val="20"/>
                <w:szCs w:val="20"/>
                <w:lang w:val="uk-UA"/>
              </w:rPr>
              <w:t>декупаж</w:t>
            </w:r>
            <w:proofErr w:type="spellEnd"/>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27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22</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Цибаньова</w:t>
            </w:r>
            <w:proofErr w:type="spellEnd"/>
            <w:r w:rsidRPr="00844F3D">
              <w:rPr>
                <w:sz w:val="20"/>
                <w:szCs w:val="20"/>
                <w:lang w:val="uk-UA"/>
              </w:rPr>
              <w:t xml:space="preserve"> Ірина </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Шкатулочка «Волошки в житі» </w:t>
            </w:r>
            <w:proofErr w:type="spellStart"/>
            <w:r w:rsidRPr="00844F3D">
              <w:rPr>
                <w:sz w:val="20"/>
                <w:szCs w:val="20"/>
                <w:lang w:val="uk-UA"/>
              </w:rPr>
              <w:t>декупаж</w:t>
            </w:r>
            <w:proofErr w:type="spellEnd"/>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274"/>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23</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Петрова Єва</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Сувенір «</w:t>
            </w:r>
            <w:r w:rsidRPr="00844F3D">
              <w:rPr>
                <w:sz w:val="20"/>
                <w:szCs w:val="20"/>
                <w:shd w:val="clear" w:color="auto" w:fill="FFFFFF"/>
                <w:lang w:val="uk-UA"/>
              </w:rPr>
              <w:t>Не кінчається синє море..»</w:t>
            </w:r>
            <w:r w:rsidRPr="00844F3D">
              <w:rPr>
                <w:sz w:val="20"/>
                <w:szCs w:val="20"/>
                <w:lang w:val="uk-UA"/>
              </w:rPr>
              <w:t xml:space="preserve"> </w:t>
            </w:r>
            <w:proofErr w:type="spellStart"/>
            <w:r w:rsidRPr="00844F3D">
              <w:rPr>
                <w:sz w:val="20"/>
                <w:szCs w:val="20"/>
                <w:lang w:val="uk-UA"/>
              </w:rPr>
              <w:t>декупаж</w:t>
            </w:r>
            <w:proofErr w:type="spellEnd"/>
            <w:r w:rsidRPr="00844F3D">
              <w:rPr>
                <w:sz w:val="20"/>
                <w:szCs w:val="20"/>
                <w:lang w:val="uk-UA"/>
              </w:rPr>
              <w:t>, природний матеріал</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280"/>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24</w:t>
            </w:r>
          </w:p>
        </w:tc>
        <w:tc>
          <w:tcPr>
            <w:tcW w:w="2281" w:type="dxa"/>
          </w:tcPr>
          <w:p w:rsidR="0029545F" w:rsidRPr="00844F3D" w:rsidRDefault="0029545F" w:rsidP="0029545F">
            <w:pPr>
              <w:spacing w:line="276" w:lineRule="auto"/>
              <w:rPr>
                <w:sz w:val="20"/>
                <w:szCs w:val="20"/>
                <w:lang w:val="uk-UA"/>
              </w:rPr>
            </w:pPr>
            <w:r w:rsidRPr="00844F3D">
              <w:rPr>
                <w:sz w:val="20"/>
                <w:szCs w:val="20"/>
                <w:lang w:val="uk-UA"/>
              </w:rPr>
              <w:t>Приходько Тетяна</w:t>
            </w:r>
          </w:p>
        </w:tc>
        <w:tc>
          <w:tcPr>
            <w:tcW w:w="2552" w:type="dxa"/>
            <w:vMerge w:val="restart"/>
          </w:tcPr>
          <w:p w:rsidR="0029545F" w:rsidRPr="00844F3D" w:rsidRDefault="0029545F" w:rsidP="0029545F">
            <w:pPr>
              <w:spacing w:line="276" w:lineRule="auto"/>
              <w:jc w:val="center"/>
              <w:rPr>
                <w:sz w:val="20"/>
                <w:szCs w:val="20"/>
                <w:lang w:val="uk-UA"/>
              </w:rPr>
            </w:pPr>
            <w:r w:rsidRPr="00844F3D">
              <w:rPr>
                <w:sz w:val="20"/>
                <w:szCs w:val="20"/>
                <w:lang w:val="uk-UA"/>
              </w:rPr>
              <w:t>КПНЗ «Южненський міський палац творчості дітей та юнацтва «Мрія»,</w:t>
            </w:r>
          </w:p>
          <w:p w:rsidR="0029545F" w:rsidRPr="00844F3D" w:rsidRDefault="0029545F" w:rsidP="0029545F">
            <w:pPr>
              <w:spacing w:line="276" w:lineRule="auto"/>
              <w:jc w:val="center"/>
              <w:rPr>
                <w:sz w:val="20"/>
                <w:szCs w:val="20"/>
                <w:lang w:val="uk-UA"/>
              </w:rPr>
            </w:pPr>
            <w:r w:rsidRPr="00844F3D">
              <w:rPr>
                <w:sz w:val="20"/>
                <w:szCs w:val="20"/>
                <w:lang w:val="uk-UA"/>
              </w:rPr>
              <w:t>гурток «Чарівна ниточка»</w:t>
            </w: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Панно «Квіти рідної землі» </w:t>
            </w:r>
            <w:proofErr w:type="spellStart"/>
            <w:r w:rsidRPr="00844F3D">
              <w:rPr>
                <w:sz w:val="20"/>
                <w:szCs w:val="20"/>
                <w:lang w:val="uk-UA"/>
              </w:rPr>
              <w:t>ізонитка</w:t>
            </w:r>
            <w:proofErr w:type="spellEnd"/>
          </w:p>
        </w:tc>
        <w:tc>
          <w:tcPr>
            <w:tcW w:w="2126" w:type="dxa"/>
            <w:vMerge w:val="restart"/>
          </w:tcPr>
          <w:p w:rsidR="0029545F" w:rsidRPr="00844F3D" w:rsidRDefault="0029545F" w:rsidP="0029545F">
            <w:pPr>
              <w:spacing w:line="276" w:lineRule="auto"/>
              <w:rPr>
                <w:sz w:val="20"/>
                <w:szCs w:val="20"/>
                <w:lang w:val="uk-UA"/>
              </w:rPr>
            </w:pPr>
            <w:r w:rsidRPr="00844F3D">
              <w:rPr>
                <w:sz w:val="20"/>
                <w:szCs w:val="20"/>
                <w:lang w:val="uk-UA"/>
              </w:rPr>
              <w:t>Блакитна-</w:t>
            </w:r>
            <w:proofErr w:type="spellStart"/>
            <w:r w:rsidRPr="00844F3D">
              <w:rPr>
                <w:sz w:val="20"/>
                <w:szCs w:val="20"/>
                <w:lang w:val="uk-UA"/>
              </w:rPr>
              <w:t>Тодорчук</w:t>
            </w:r>
            <w:proofErr w:type="spellEnd"/>
            <w:r w:rsidRPr="00844F3D">
              <w:rPr>
                <w:sz w:val="20"/>
                <w:szCs w:val="20"/>
                <w:lang w:val="uk-UA"/>
              </w:rPr>
              <w:t xml:space="preserve"> Галина Володимирівна</w:t>
            </w:r>
          </w:p>
          <w:p w:rsidR="0029545F" w:rsidRPr="00844F3D" w:rsidRDefault="0029545F" w:rsidP="0029545F">
            <w:pPr>
              <w:spacing w:line="276" w:lineRule="auto"/>
              <w:rPr>
                <w:sz w:val="20"/>
                <w:szCs w:val="20"/>
                <w:lang w:val="uk-UA"/>
              </w:rPr>
            </w:pPr>
          </w:p>
        </w:tc>
      </w:tr>
      <w:tr w:rsidR="0029545F" w:rsidRPr="00844F3D" w:rsidTr="0029545F">
        <w:trPr>
          <w:trHeight w:val="413"/>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25</w:t>
            </w:r>
          </w:p>
        </w:tc>
        <w:tc>
          <w:tcPr>
            <w:tcW w:w="2281" w:type="dxa"/>
          </w:tcPr>
          <w:p w:rsidR="0029545F" w:rsidRPr="00844F3D" w:rsidRDefault="0029545F" w:rsidP="0029545F">
            <w:pPr>
              <w:spacing w:after="120" w:line="276" w:lineRule="auto"/>
              <w:rPr>
                <w:sz w:val="20"/>
                <w:szCs w:val="20"/>
                <w:lang w:val="uk-UA"/>
              </w:rPr>
            </w:pPr>
            <w:r w:rsidRPr="00844F3D">
              <w:rPr>
                <w:sz w:val="20"/>
                <w:szCs w:val="20"/>
                <w:lang w:val="uk-UA"/>
              </w:rPr>
              <w:t>Градинар Олена</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 xml:space="preserve">Панно «На кота </w:t>
            </w:r>
            <w:proofErr w:type="spellStart"/>
            <w:r w:rsidRPr="00844F3D">
              <w:rPr>
                <w:sz w:val="20"/>
                <w:szCs w:val="20"/>
                <w:lang w:val="uk-UA"/>
              </w:rPr>
              <w:t>муркота</w:t>
            </w:r>
            <w:proofErr w:type="spellEnd"/>
            <w:r w:rsidRPr="00844F3D">
              <w:rPr>
                <w:sz w:val="20"/>
                <w:szCs w:val="20"/>
                <w:lang w:val="uk-UA"/>
              </w:rPr>
              <w:t>, на дитинку- дрімота»» солоне тісто</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846"/>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26</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Урсол</w:t>
            </w:r>
            <w:proofErr w:type="spellEnd"/>
            <w:r w:rsidRPr="00844F3D">
              <w:rPr>
                <w:sz w:val="20"/>
                <w:szCs w:val="20"/>
                <w:lang w:val="uk-UA"/>
              </w:rPr>
              <w:t xml:space="preserve"> Віра</w:t>
            </w:r>
          </w:p>
          <w:p w:rsidR="0029545F" w:rsidRPr="00844F3D" w:rsidRDefault="0029545F" w:rsidP="0029545F">
            <w:pPr>
              <w:spacing w:line="276" w:lineRule="auto"/>
              <w:rPr>
                <w:sz w:val="20"/>
                <w:szCs w:val="20"/>
                <w:lang w:val="uk-UA"/>
              </w:rPr>
            </w:pPr>
            <w:proofErr w:type="spellStart"/>
            <w:r w:rsidRPr="00844F3D">
              <w:rPr>
                <w:sz w:val="20"/>
                <w:szCs w:val="20"/>
                <w:lang w:val="uk-UA"/>
              </w:rPr>
              <w:t>Цибаньова</w:t>
            </w:r>
            <w:proofErr w:type="spellEnd"/>
            <w:r w:rsidRPr="00844F3D">
              <w:rPr>
                <w:sz w:val="20"/>
                <w:szCs w:val="20"/>
                <w:lang w:val="uk-UA"/>
              </w:rPr>
              <w:t xml:space="preserve"> Ірина </w:t>
            </w:r>
          </w:p>
          <w:p w:rsidR="0029545F" w:rsidRPr="00844F3D" w:rsidRDefault="0029545F" w:rsidP="0029545F">
            <w:pPr>
              <w:spacing w:line="276" w:lineRule="auto"/>
              <w:rPr>
                <w:sz w:val="20"/>
                <w:szCs w:val="20"/>
              </w:rPr>
            </w:pPr>
            <w:r w:rsidRPr="00844F3D">
              <w:rPr>
                <w:sz w:val="20"/>
                <w:szCs w:val="20"/>
                <w:lang w:val="uk-UA"/>
              </w:rPr>
              <w:t>Протас Олена</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Панно «Котик та півник» солоне тісто</w:t>
            </w:r>
          </w:p>
        </w:tc>
        <w:tc>
          <w:tcPr>
            <w:tcW w:w="2126" w:type="dxa"/>
            <w:vMerge/>
          </w:tcPr>
          <w:p w:rsidR="0029545F" w:rsidRPr="00844F3D" w:rsidRDefault="0029545F" w:rsidP="0029545F">
            <w:pPr>
              <w:spacing w:line="276" w:lineRule="auto"/>
              <w:rPr>
                <w:sz w:val="20"/>
                <w:szCs w:val="20"/>
                <w:lang w:val="uk-UA"/>
              </w:rPr>
            </w:pPr>
          </w:p>
        </w:tc>
      </w:tr>
      <w:tr w:rsidR="0029545F" w:rsidRPr="00844F3D" w:rsidTr="0029545F">
        <w:trPr>
          <w:trHeight w:val="1128"/>
        </w:trPr>
        <w:tc>
          <w:tcPr>
            <w:tcW w:w="555" w:type="dxa"/>
          </w:tcPr>
          <w:p w:rsidR="0029545F" w:rsidRPr="00844F3D" w:rsidRDefault="0029545F" w:rsidP="0029545F">
            <w:pPr>
              <w:spacing w:line="276" w:lineRule="auto"/>
              <w:jc w:val="center"/>
              <w:rPr>
                <w:sz w:val="20"/>
                <w:szCs w:val="20"/>
                <w:lang w:val="uk-UA"/>
              </w:rPr>
            </w:pPr>
            <w:r w:rsidRPr="00844F3D">
              <w:rPr>
                <w:sz w:val="20"/>
                <w:szCs w:val="20"/>
                <w:lang w:val="uk-UA"/>
              </w:rPr>
              <w:t>27</w:t>
            </w:r>
          </w:p>
        </w:tc>
        <w:tc>
          <w:tcPr>
            <w:tcW w:w="2281" w:type="dxa"/>
          </w:tcPr>
          <w:p w:rsidR="0029545F" w:rsidRPr="00844F3D" w:rsidRDefault="0029545F" w:rsidP="0029545F">
            <w:pPr>
              <w:spacing w:line="276" w:lineRule="auto"/>
              <w:rPr>
                <w:sz w:val="20"/>
                <w:szCs w:val="20"/>
                <w:lang w:val="uk-UA"/>
              </w:rPr>
            </w:pPr>
            <w:proofErr w:type="spellStart"/>
            <w:r w:rsidRPr="00844F3D">
              <w:rPr>
                <w:sz w:val="20"/>
                <w:szCs w:val="20"/>
                <w:lang w:val="uk-UA"/>
              </w:rPr>
              <w:t>Урсол</w:t>
            </w:r>
            <w:proofErr w:type="spellEnd"/>
            <w:r w:rsidRPr="00844F3D">
              <w:rPr>
                <w:sz w:val="20"/>
                <w:szCs w:val="20"/>
                <w:lang w:val="uk-UA"/>
              </w:rPr>
              <w:t xml:space="preserve"> Віра</w:t>
            </w:r>
          </w:p>
          <w:p w:rsidR="0029545F" w:rsidRPr="00844F3D" w:rsidRDefault="0029545F" w:rsidP="0029545F">
            <w:pPr>
              <w:spacing w:line="276" w:lineRule="auto"/>
              <w:rPr>
                <w:sz w:val="20"/>
                <w:szCs w:val="20"/>
                <w:lang w:val="uk-UA"/>
              </w:rPr>
            </w:pPr>
            <w:proofErr w:type="spellStart"/>
            <w:r w:rsidRPr="00844F3D">
              <w:rPr>
                <w:sz w:val="20"/>
                <w:szCs w:val="20"/>
                <w:lang w:val="uk-UA"/>
              </w:rPr>
              <w:t>Поселенов</w:t>
            </w:r>
            <w:proofErr w:type="spellEnd"/>
            <w:r w:rsidRPr="00844F3D">
              <w:rPr>
                <w:sz w:val="20"/>
                <w:szCs w:val="20"/>
                <w:lang w:val="uk-UA"/>
              </w:rPr>
              <w:t xml:space="preserve"> </w:t>
            </w:r>
            <w:proofErr w:type="spellStart"/>
            <w:r w:rsidRPr="00844F3D">
              <w:rPr>
                <w:sz w:val="20"/>
                <w:szCs w:val="20"/>
                <w:lang w:val="uk-UA"/>
              </w:rPr>
              <w:t>Вячеслав</w:t>
            </w:r>
            <w:proofErr w:type="spellEnd"/>
          </w:p>
          <w:p w:rsidR="0029545F" w:rsidRPr="00844F3D" w:rsidRDefault="0029545F" w:rsidP="0029545F">
            <w:pPr>
              <w:spacing w:line="276" w:lineRule="auto"/>
              <w:rPr>
                <w:sz w:val="20"/>
                <w:szCs w:val="20"/>
                <w:lang w:val="uk-UA"/>
              </w:rPr>
            </w:pPr>
            <w:proofErr w:type="spellStart"/>
            <w:r w:rsidRPr="00844F3D">
              <w:rPr>
                <w:sz w:val="20"/>
                <w:szCs w:val="20"/>
                <w:lang w:val="uk-UA"/>
              </w:rPr>
              <w:t>Крулік</w:t>
            </w:r>
            <w:proofErr w:type="spellEnd"/>
            <w:r w:rsidRPr="00844F3D">
              <w:rPr>
                <w:sz w:val="20"/>
                <w:szCs w:val="20"/>
                <w:lang w:val="uk-UA"/>
              </w:rPr>
              <w:t xml:space="preserve"> Ярина</w:t>
            </w:r>
          </w:p>
        </w:tc>
        <w:tc>
          <w:tcPr>
            <w:tcW w:w="2552" w:type="dxa"/>
            <w:vMerge/>
          </w:tcPr>
          <w:p w:rsidR="0029545F" w:rsidRPr="00844F3D" w:rsidRDefault="0029545F" w:rsidP="0029545F">
            <w:pPr>
              <w:spacing w:line="276" w:lineRule="auto"/>
              <w:rPr>
                <w:sz w:val="20"/>
                <w:szCs w:val="20"/>
                <w:lang w:val="uk-UA"/>
              </w:rPr>
            </w:pPr>
          </w:p>
        </w:tc>
        <w:tc>
          <w:tcPr>
            <w:tcW w:w="2551" w:type="dxa"/>
          </w:tcPr>
          <w:p w:rsidR="0029545F" w:rsidRPr="00844F3D" w:rsidRDefault="0029545F" w:rsidP="0029545F">
            <w:pPr>
              <w:spacing w:line="276" w:lineRule="auto"/>
              <w:rPr>
                <w:sz w:val="20"/>
                <w:szCs w:val="20"/>
                <w:lang w:val="uk-UA"/>
              </w:rPr>
            </w:pPr>
            <w:r w:rsidRPr="00844F3D">
              <w:rPr>
                <w:sz w:val="20"/>
                <w:szCs w:val="20"/>
                <w:lang w:val="uk-UA"/>
              </w:rPr>
              <w:t>Сувенір «Козаки морозу не бояться» солоне тісто</w:t>
            </w:r>
          </w:p>
        </w:tc>
        <w:tc>
          <w:tcPr>
            <w:tcW w:w="2126" w:type="dxa"/>
            <w:vMerge/>
          </w:tcPr>
          <w:p w:rsidR="0029545F" w:rsidRPr="00844F3D" w:rsidRDefault="0029545F" w:rsidP="0029545F">
            <w:pPr>
              <w:spacing w:line="276" w:lineRule="auto"/>
              <w:rPr>
                <w:sz w:val="20"/>
                <w:szCs w:val="20"/>
                <w:lang w:val="uk-UA"/>
              </w:rPr>
            </w:pPr>
          </w:p>
        </w:tc>
      </w:tr>
    </w:tbl>
    <w:p w:rsidR="0029545F" w:rsidRPr="00844F3D" w:rsidRDefault="0029545F" w:rsidP="0029545F">
      <w:pPr>
        <w:spacing w:line="276" w:lineRule="auto"/>
        <w:rPr>
          <w:sz w:val="20"/>
          <w:szCs w:val="20"/>
          <w:lang w:val="uk-UA"/>
        </w:rPr>
      </w:pPr>
    </w:p>
    <w:p w:rsidR="0029545F" w:rsidRPr="00A96217" w:rsidRDefault="0029545F" w:rsidP="0029545F">
      <w:pPr>
        <w:spacing w:line="276" w:lineRule="auto"/>
        <w:ind w:right="-45" w:firstLine="720"/>
        <w:jc w:val="both"/>
        <w:rPr>
          <w:lang w:val="uk-UA"/>
        </w:rPr>
      </w:pPr>
      <w:r w:rsidRPr="00A96217">
        <w:rPr>
          <w:color w:val="000000"/>
          <w:lang w:val="uk-UA"/>
        </w:rPr>
        <w:t xml:space="preserve">Роботи переможців міського етапу були надані для участі в обласній очно-заочній природоохоронній акції «Ялинка», яка відбувалася </w:t>
      </w:r>
      <w:r w:rsidRPr="00A96217">
        <w:rPr>
          <w:lang w:val="uk-UA"/>
        </w:rPr>
        <w:t>14-22 грудня 2016 року на базі еколого-натуралістичного підрозділу Одеського обласного гуманітарного центру позашкільної освіти та виховання.</w:t>
      </w:r>
    </w:p>
    <w:p w:rsidR="0029545F" w:rsidRPr="00A96217" w:rsidRDefault="0029545F" w:rsidP="0029545F">
      <w:pPr>
        <w:spacing w:line="276" w:lineRule="auto"/>
        <w:ind w:right="-45" w:firstLine="720"/>
        <w:jc w:val="both"/>
        <w:rPr>
          <w:lang w:val="uk-UA" w:eastAsia="uk-UA"/>
        </w:rPr>
      </w:pPr>
      <w:r w:rsidRPr="00A96217">
        <w:lastRenderedPageBreak/>
        <w:t xml:space="preserve">На </w:t>
      </w:r>
      <w:proofErr w:type="spellStart"/>
      <w:r w:rsidRPr="00A96217">
        <w:t>обласний</w:t>
      </w:r>
      <w:proofErr w:type="spellEnd"/>
      <w:r w:rsidRPr="00A96217">
        <w:t xml:space="preserve"> </w:t>
      </w:r>
      <w:proofErr w:type="spellStart"/>
      <w:r w:rsidRPr="00A96217">
        <w:t>етап</w:t>
      </w:r>
      <w:proofErr w:type="spellEnd"/>
      <w:r w:rsidRPr="00A96217">
        <w:t xml:space="preserve"> </w:t>
      </w:r>
      <w:proofErr w:type="spellStart"/>
      <w:r w:rsidRPr="00A96217">
        <w:t>Всеукраїнської</w:t>
      </w:r>
      <w:proofErr w:type="spellEnd"/>
      <w:r w:rsidRPr="00A96217">
        <w:t xml:space="preserve"> </w:t>
      </w:r>
      <w:proofErr w:type="spellStart"/>
      <w:r w:rsidRPr="00A96217">
        <w:t>новорічно-різдвяної</w:t>
      </w:r>
      <w:proofErr w:type="spellEnd"/>
      <w:r w:rsidRPr="00A96217">
        <w:t xml:space="preserve"> </w:t>
      </w:r>
      <w:proofErr w:type="spellStart"/>
      <w:r w:rsidRPr="00A96217">
        <w:t>виставки</w:t>
      </w:r>
      <w:proofErr w:type="spellEnd"/>
      <w:r w:rsidRPr="00A96217">
        <w:t xml:space="preserve"> «</w:t>
      </w:r>
      <w:proofErr w:type="spellStart"/>
      <w:r w:rsidRPr="00A96217">
        <w:t>Новорічна</w:t>
      </w:r>
      <w:proofErr w:type="spellEnd"/>
      <w:r w:rsidRPr="00A96217">
        <w:t xml:space="preserve"> </w:t>
      </w:r>
      <w:proofErr w:type="spellStart"/>
      <w:r w:rsidRPr="00A96217">
        <w:t>композиція</w:t>
      </w:r>
      <w:proofErr w:type="spellEnd"/>
      <w:r w:rsidRPr="00A96217">
        <w:t xml:space="preserve">» 489 </w:t>
      </w:r>
      <w:proofErr w:type="spellStart"/>
      <w:r w:rsidRPr="00A96217">
        <w:t>робіт</w:t>
      </w:r>
      <w:proofErr w:type="spellEnd"/>
      <w:r w:rsidRPr="00A96217">
        <w:t xml:space="preserve"> представили 908 </w:t>
      </w:r>
      <w:proofErr w:type="spellStart"/>
      <w:r w:rsidRPr="00A96217">
        <w:t>учнів</w:t>
      </w:r>
      <w:proofErr w:type="spellEnd"/>
      <w:r w:rsidRPr="00A96217">
        <w:t xml:space="preserve">. В </w:t>
      </w:r>
      <w:proofErr w:type="spellStart"/>
      <w:r w:rsidRPr="00A96217">
        <w:t>обласному</w:t>
      </w:r>
      <w:proofErr w:type="spellEnd"/>
      <w:r w:rsidRPr="00A96217">
        <w:t xml:space="preserve"> </w:t>
      </w:r>
      <w:proofErr w:type="spellStart"/>
      <w:r w:rsidRPr="00A96217">
        <w:t>етапі</w:t>
      </w:r>
      <w:proofErr w:type="spellEnd"/>
      <w:r w:rsidRPr="00A96217">
        <w:t xml:space="preserve"> </w:t>
      </w:r>
      <w:proofErr w:type="spellStart"/>
      <w:r w:rsidRPr="00A96217">
        <w:t>Всеукраїнської</w:t>
      </w:r>
      <w:proofErr w:type="spellEnd"/>
      <w:r w:rsidRPr="00A96217">
        <w:t xml:space="preserve"> </w:t>
      </w:r>
      <w:proofErr w:type="spellStart"/>
      <w:r w:rsidRPr="00A96217">
        <w:t>виставки</w:t>
      </w:r>
      <w:proofErr w:type="spellEnd"/>
      <w:r w:rsidRPr="00A96217">
        <w:t>-конкурсу «</w:t>
      </w:r>
      <w:proofErr w:type="spellStart"/>
      <w:r w:rsidRPr="00A96217">
        <w:t>Український</w:t>
      </w:r>
      <w:proofErr w:type="spellEnd"/>
      <w:r w:rsidRPr="00A96217">
        <w:t xml:space="preserve"> </w:t>
      </w:r>
      <w:proofErr w:type="spellStart"/>
      <w:r w:rsidRPr="00A96217">
        <w:t>сувенір</w:t>
      </w:r>
      <w:proofErr w:type="spellEnd"/>
      <w:r w:rsidRPr="00A96217">
        <w:t xml:space="preserve">» взяли участь 337 </w:t>
      </w:r>
      <w:proofErr w:type="spellStart"/>
      <w:r w:rsidRPr="00A96217">
        <w:t>учнів</w:t>
      </w:r>
      <w:proofErr w:type="spellEnd"/>
      <w:r w:rsidRPr="00A96217">
        <w:t xml:space="preserve">, </w:t>
      </w:r>
      <w:proofErr w:type="spellStart"/>
      <w:r w:rsidRPr="00A96217">
        <w:t>які</w:t>
      </w:r>
      <w:proofErr w:type="spellEnd"/>
      <w:r w:rsidRPr="00A96217">
        <w:t xml:space="preserve"> представили 211 </w:t>
      </w:r>
      <w:proofErr w:type="spellStart"/>
      <w:r w:rsidRPr="00A96217">
        <w:t>робіт</w:t>
      </w:r>
      <w:proofErr w:type="spellEnd"/>
      <w:r w:rsidRPr="00A96217">
        <w:t xml:space="preserve">. </w:t>
      </w:r>
      <w:proofErr w:type="spellStart"/>
      <w:r w:rsidRPr="00A96217">
        <w:t>Кращі</w:t>
      </w:r>
      <w:proofErr w:type="spellEnd"/>
      <w:r w:rsidRPr="00A96217">
        <w:t xml:space="preserve"> </w:t>
      </w:r>
      <w:proofErr w:type="spellStart"/>
      <w:r w:rsidRPr="00A96217">
        <w:t>учнівські</w:t>
      </w:r>
      <w:proofErr w:type="spellEnd"/>
      <w:r w:rsidRPr="00A96217">
        <w:t xml:space="preserve"> </w:t>
      </w:r>
      <w:proofErr w:type="spellStart"/>
      <w:r w:rsidRPr="00A96217">
        <w:t>роботи</w:t>
      </w:r>
      <w:proofErr w:type="spellEnd"/>
      <w:r w:rsidRPr="00A96217">
        <w:t xml:space="preserve"> </w:t>
      </w:r>
      <w:proofErr w:type="spellStart"/>
      <w:r w:rsidRPr="00A96217">
        <w:t>було</w:t>
      </w:r>
      <w:proofErr w:type="spellEnd"/>
      <w:r w:rsidRPr="00A96217">
        <w:t xml:space="preserve"> направлено для </w:t>
      </w:r>
      <w:proofErr w:type="spellStart"/>
      <w:r w:rsidRPr="00A96217">
        <w:t>участі</w:t>
      </w:r>
      <w:proofErr w:type="spellEnd"/>
      <w:r w:rsidRPr="00A96217">
        <w:t xml:space="preserve"> у </w:t>
      </w:r>
      <w:proofErr w:type="spellStart"/>
      <w:r w:rsidRPr="00A96217">
        <w:t>Всеукраїнському</w:t>
      </w:r>
      <w:proofErr w:type="spellEnd"/>
      <w:r w:rsidRPr="00A96217">
        <w:t xml:space="preserve"> </w:t>
      </w:r>
      <w:proofErr w:type="spellStart"/>
      <w:r w:rsidRPr="00A96217">
        <w:t>етапі</w:t>
      </w:r>
      <w:proofErr w:type="spellEnd"/>
      <w:r w:rsidRPr="00A96217">
        <w:t xml:space="preserve"> </w:t>
      </w:r>
      <w:proofErr w:type="spellStart"/>
      <w:r w:rsidRPr="00A96217">
        <w:t>новорічно-різдвяної</w:t>
      </w:r>
      <w:proofErr w:type="spellEnd"/>
      <w:r w:rsidRPr="00A96217">
        <w:t xml:space="preserve"> </w:t>
      </w:r>
      <w:proofErr w:type="spellStart"/>
      <w:r w:rsidRPr="00A96217">
        <w:t>виставки</w:t>
      </w:r>
      <w:proofErr w:type="spellEnd"/>
      <w:r w:rsidRPr="00A96217">
        <w:t xml:space="preserve"> «</w:t>
      </w:r>
      <w:proofErr w:type="spellStart"/>
      <w:r w:rsidRPr="00A96217">
        <w:t>Новорічна</w:t>
      </w:r>
      <w:proofErr w:type="spellEnd"/>
      <w:r w:rsidRPr="00A96217">
        <w:t xml:space="preserve"> </w:t>
      </w:r>
      <w:proofErr w:type="spellStart"/>
      <w:r w:rsidRPr="00A96217">
        <w:t>композиція</w:t>
      </w:r>
      <w:proofErr w:type="spellEnd"/>
      <w:r w:rsidRPr="00A96217">
        <w:t xml:space="preserve">» та </w:t>
      </w:r>
      <w:proofErr w:type="spellStart"/>
      <w:r w:rsidRPr="00A96217">
        <w:t>виставки</w:t>
      </w:r>
      <w:proofErr w:type="spellEnd"/>
      <w:r w:rsidRPr="00A96217">
        <w:t>-конкурсу «</w:t>
      </w:r>
      <w:proofErr w:type="spellStart"/>
      <w:r w:rsidRPr="00A96217">
        <w:t>Український</w:t>
      </w:r>
      <w:proofErr w:type="spellEnd"/>
      <w:r w:rsidRPr="00A96217">
        <w:t xml:space="preserve"> </w:t>
      </w:r>
      <w:proofErr w:type="spellStart"/>
      <w:r w:rsidRPr="00A96217">
        <w:t>сувенір</w:t>
      </w:r>
      <w:proofErr w:type="spellEnd"/>
      <w:r w:rsidRPr="00A96217">
        <w:t>».</w:t>
      </w:r>
    </w:p>
    <w:p w:rsidR="0029545F" w:rsidRPr="00A96217" w:rsidRDefault="0029545F" w:rsidP="0029545F">
      <w:pPr>
        <w:tabs>
          <w:tab w:val="num" w:pos="540"/>
        </w:tabs>
        <w:spacing w:line="276" w:lineRule="auto"/>
        <w:ind w:right="-45" w:firstLine="720"/>
        <w:jc w:val="both"/>
        <w:rPr>
          <w:lang w:val="uk-UA" w:eastAsia="uk-UA"/>
        </w:rPr>
      </w:pPr>
      <w:r w:rsidRPr="00A96217">
        <w:rPr>
          <w:lang w:val="uk-UA" w:eastAsia="uk-UA"/>
        </w:rPr>
        <w:t xml:space="preserve">За результатами обласного етапу переможцями </w:t>
      </w:r>
      <w:r w:rsidRPr="00A96217">
        <w:rPr>
          <w:color w:val="000000"/>
          <w:lang w:val="uk-UA"/>
        </w:rPr>
        <w:t xml:space="preserve">у номінації </w:t>
      </w:r>
      <w:r w:rsidRPr="00A96217">
        <w:t>«</w:t>
      </w:r>
      <w:proofErr w:type="spellStart"/>
      <w:r w:rsidRPr="00A96217">
        <w:t>Новорічна</w:t>
      </w:r>
      <w:proofErr w:type="spellEnd"/>
      <w:r w:rsidRPr="00A96217">
        <w:t xml:space="preserve"> </w:t>
      </w:r>
      <w:proofErr w:type="spellStart"/>
      <w:r w:rsidRPr="00A96217">
        <w:t>композиція</w:t>
      </w:r>
      <w:proofErr w:type="spellEnd"/>
      <w:r w:rsidRPr="00A96217">
        <w:t>»</w:t>
      </w:r>
      <w:r w:rsidRPr="00A96217">
        <w:rPr>
          <w:lang w:val="uk-UA" w:eastAsia="uk-UA"/>
        </w:rPr>
        <w:t>стали:</w:t>
      </w:r>
    </w:p>
    <w:p w:rsidR="0029545F" w:rsidRPr="00A96217" w:rsidRDefault="0029545F" w:rsidP="00AF4FED">
      <w:pPr>
        <w:numPr>
          <w:ilvl w:val="0"/>
          <w:numId w:val="5"/>
        </w:numPr>
        <w:tabs>
          <w:tab w:val="left" w:pos="426"/>
        </w:tabs>
        <w:spacing w:line="276" w:lineRule="auto"/>
        <w:ind w:left="0" w:right="-45" w:firstLine="360"/>
        <w:jc w:val="both"/>
      </w:pPr>
      <w:proofErr w:type="spellStart"/>
      <w:r w:rsidRPr="00A96217">
        <w:t>Березецька</w:t>
      </w:r>
      <w:proofErr w:type="spellEnd"/>
      <w:r w:rsidRPr="00A96217">
        <w:t xml:space="preserve"> Катерина, </w:t>
      </w:r>
      <w:proofErr w:type="spellStart"/>
      <w:r w:rsidRPr="00A96217">
        <w:t>вихованка</w:t>
      </w:r>
      <w:proofErr w:type="spellEnd"/>
      <w:r w:rsidRPr="00A96217">
        <w:t xml:space="preserve"> </w:t>
      </w:r>
      <w:proofErr w:type="spellStart"/>
      <w:r w:rsidRPr="00A96217">
        <w:t>гуртка</w:t>
      </w:r>
      <w:proofErr w:type="spellEnd"/>
      <w:r w:rsidRPr="00A96217">
        <w:t xml:space="preserve"> «</w:t>
      </w:r>
      <w:proofErr w:type="spellStart"/>
      <w:r w:rsidRPr="00A96217">
        <w:t>Умниця</w:t>
      </w:r>
      <w:proofErr w:type="spellEnd"/>
      <w:r w:rsidRPr="00A96217">
        <w:t xml:space="preserve">» </w:t>
      </w:r>
      <w:proofErr w:type="spellStart"/>
      <w:r w:rsidRPr="00A96217">
        <w:t>комунального</w:t>
      </w:r>
      <w:proofErr w:type="spellEnd"/>
      <w:r w:rsidRPr="00A96217">
        <w:t xml:space="preserve"> </w:t>
      </w:r>
      <w:proofErr w:type="spellStart"/>
      <w:r w:rsidRPr="00A96217">
        <w:t>позашкільного</w:t>
      </w:r>
      <w:proofErr w:type="spellEnd"/>
      <w:r w:rsidRPr="00A96217">
        <w:t xml:space="preserve"> </w:t>
      </w:r>
      <w:proofErr w:type="spellStart"/>
      <w:r w:rsidRPr="00A96217">
        <w:t>навчального</w:t>
      </w:r>
      <w:proofErr w:type="spellEnd"/>
      <w:r w:rsidRPr="00A96217">
        <w:t xml:space="preserve"> закладу «Южненський </w:t>
      </w:r>
      <w:proofErr w:type="spellStart"/>
      <w:r w:rsidRPr="00A96217">
        <w:t>міський</w:t>
      </w:r>
      <w:proofErr w:type="spellEnd"/>
      <w:r w:rsidRPr="00A96217">
        <w:t xml:space="preserve"> клуб </w:t>
      </w:r>
      <w:proofErr w:type="spellStart"/>
      <w:r w:rsidRPr="00A96217">
        <w:t>юних</w:t>
      </w:r>
      <w:proofErr w:type="spellEnd"/>
      <w:r w:rsidRPr="00A96217">
        <w:t xml:space="preserve"> </w:t>
      </w:r>
      <w:proofErr w:type="spellStart"/>
      <w:r w:rsidRPr="00A96217">
        <w:t>техніків</w:t>
      </w:r>
      <w:proofErr w:type="spellEnd"/>
      <w:r w:rsidRPr="00A96217">
        <w:t xml:space="preserve"> «</w:t>
      </w:r>
      <w:proofErr w:type="spellStart"/>
      <w:r w:rsidRPr="00A96217">
        <w:t>Чорноморець</w:t>
      </w:r>
      <w:proofErr w:type="spellEnd"/>
      <w:r w:rsidRPr="00A96217">
        <w:t xml:space="preserve">», </w:t>
      </w:r>
      <w:proofErr w:type="spellStart"/>
      <w:r w:rsidRPr="00A96217">
        <w:t>керівник</w:t>
      </w:r>
      <w:proofErr w:type="spellEnd"/>
      <w:r w:rsidRPr="00A96217">
        <w:t xml:space="preserve"> Дронова Т.</w:t>
      </w:r>
      <w:r w:rsidRPr="00A96217">
        <w:rPr>
          <w:lang w:val="uk-UA"/>
        </w:rPr>
        <w:t>І</w:t>
      </w:r>
      <w:r w:rsidRPr="00A96217">
        <w:t>.;</w:t>
      </w:r>
    </w:p>
    <w:p w:rsidR="0029545F" w:rsidRPr="00A96217" w:rsidRDefault="0029545F" w:rsidP="00AF4FED">
      <w:pPr>
        <w:numPr>
          <w:ilvl w:val="0"/>
          <w:numId w:val="5"/>
        </w:numPr>
        <w:tabs>
          <w:tab w:val="left" w:pos="426"/>
        </w:tabs>
        <w:spacing w:line="276" w:lineRule="auto"/>
        <w:ind w:left="0" w:right="-45" w:firstLine="360"/>
        <w:jc w:val="both"/>
      </w:pPr>
      <w:r w:rsidRPr="00A96217">
        <w:t xml:space="preserve">Протас </w:t>
      </w:r>
      <w:proofErr w:type="spellStart"/>
      <w:r w:rsidRPr="00A96217">
        <w:t>Олена</w:t>
      </w:r>
      <w:proofErr w:type="spellEnd"/>
      <w:r w:rsidRPr="00A96217">
        <w:rPr>
          <w:lang w:val="uk-UA"/>
        </w:rPr>
        <w:t>,</w:t>
      </w:r>
      <w:r w:rsidRPr="00A96217">
        <w:t xml:space="preserve"> Кравченко </w:t>
      </w:r>
      <w:proofErr w:type="spellStart"/>
      <w:r w:rsidRPr="00A96217">
        <w:t>Ірина</w:t>
      </w:r>
      <w:proofErr w:type="spellEnd"/>
      <w:r w:rsidRPr="00A96217">
        <w:rPr>
          <w:lang w:val="uk-UA"/>
        </w:rPr>
        <w:t xml:space="preserve"> та </w:t>
      </w:r>
      <w:r w:rsidRPr="00A96217">
        <w:t xml:space="preserve">Петрова </w:t>
      </w:r>
      <w:proofErr w:type="spellStart"/>
      <w:r w:rsidRPr="00A96217">
        <w:t>Єва</w:t>
      </w:r>
      <w:proofErr w:type="spellEnd"/>
      <w:r w:rsidRPr="00A96217">
        <w:t xml:space="preserve"> </w:t>
      </w:r>
      <w:proofErr w:type="spellStart"/>
      <w:r w:rsidRPr="00A96217">
        <w:t>вихованк</w:t>
      </w:r>
      <w:proofErr w:type="spellEnd"/>
      <w:r w:rsidRPr="00A96217">
        <w:rPr>
          <w:lang w:val="uk-UA"/>
        </w:rPr>
        <w:t>и</w:t>
      </w:r>
      <w:r w:rsidRPr="00A96217">
        <w:t xml:space="preserve"> </w:t>
      </w:r>
      <w:proofErr w:type="spellStart"/>
      <w:r w:rsidRPr="00A96217">
        <w:t>гуртка</w:t>
      </w:r>
      <w:proofErr w:type="spellEnd"/>
      <w:r w:rsidRPr="00A96217">
        <w:t xml:space="preserve"> «</w:t>
      </w:r>
      <w:proofErr w:type="spellStart"/>
      <w:r w:rsidRPr="00A96217">
        <w:t>Чарівна</w:t>
      </w:r>
      <w:proofErr w:type="spellEnd"/>
      <w:r w:rsidRPr="00A96217">
        <w:t xml:space="preserve"> ниточка» </w:t>
      </w:r>
      <w:proofErr w:type="spellStart"/>
      <w:r w:rsidRPr="00A96217">
        <w:t>комунального</w:t>
      </w:r>
      <w:proofErr w:type="spellEnd"/>
      <w:r w:rsidRPr="00A96217">
        <w:t xml:space="preserve"> </w:t>
      </w:r>
      <w:proofErr w:type="spellStart"/>
      <w:r w:rsidRPr="00A96217">
        <w:t>позашкільного</w:t>
      </w:r>
      <w:proofErr w:type="spellEnd"/>
      <w:r w:rsidRPr="00A96217">
        <w:t xml:space="preserve"> </w:t>
      </w:r>
      <w:proofErr w:type="spellStart"/>
      <w:r w:rsidRPr="00A96217">
        <w:t>навчального</w:t>
      </w:r>
      <w:proofErr w:type="spellEnd"/>
      <w:r w:rsidRPr="00A96217">
        <w:t xml:space="preserve"> закладу «Южненський </w:t>
      </w:r>
      <w:proofErr w:type="spellStart"/>
      <w:r w:rsidRPr="00A96217">
        <w:t>міський</w:t>
      </w:r>
      <w:proofErr w:type="spellEnd"/>
      <w:r w:rsidRPr="00A96217">
        <w:t xml:space="preserve"> палац </w:t>
      </w:r>
      <w:proofErr w:type="spellStart"/>
      <w:r w:rsidRPr="00A96217">
        <w:t>творчості</w:t>
      </w:r>
      <w:proofErr w:type="spellEnd"/>
      <w:r w:rsidRPr="00A96217">
        <w:t xml:space="preserve"> </w:t>
      </w:r>
      <w:proofErr w:type="spellStart"/>
      <w:r w:rsidRPr="00A96217">
        <w:t>дітей</w:t>
      </w:r>
      <w:proofErr w:type="spellEnd"/>
      <w:r w:rsidRPr="00A96217">
        <w:t xml:space="preserve"> та </w:t>
      </w:r>
      <w:proofErr w:type="spellStart"/>
      <w:r w:rsidRPr="00A96217">
        <w:t>юнацтва</w:t>
      </w:r>
      <w:proofErr w:type="spellEnd"/>
      <w:r w:rsidRPr="00A96217">
        <w:t xml:space="preserve"> «</w:t>
      </w:r>
      <w:proofErr w:type="spellStart"/>
      <w:r w:rsidRPr="00A96217">
        <w:t>Мрія</w:t>
      </w:r>
      <w:proofErr w:type="spellEnd"/>
      <w:r w:rsidRPr="00A96217">
        <w:t xml:space="preserve">», </w:t>
      </w:r>
      <w:proofErr w:type="spellStart"/>
      <w:r w:rsidRPr="00A96217">
        <w:t>керівник</w:t>
      </w:r>
      <w:proofErr w:type="spellEnd"/>
      <w:r w:rsidRPr="00A96217">
        <w:t xml:space="preserve"> </w:t>
      </w:r>
      <w:proofErr w:type="spellStart"/>
      <w:r w:rsidRPr="00A96217">
        <w:t>Блакитна-Тодорчук</w:t>
      </w:r>
      <w:proofErr w:type="spellEnd"/>
      <w:r w:rsidRPr="00A96217">
        <w:t xml:space="preserve"> Г.В.</w:t>
      </w:r>
    </w:p>
    <w:p w:rsidR="0029545F" w:rsidRPr="00A96217" w:rsidRDefault="0029545F" w:rsidP="0029545F">
      <w:pPr>
        <w:tabs>
          <w:tab w:val="left" w:pos="426"/>
        </w:tabs>
        <w:spacing w:line="276" w:lineRule="auto"/>
        <w:ind w:left="720" w:right="-45"/>
        <w:jc w:val="both"/>
        <w:rPr>
          <w:color w:val="FF0000"/>
        </w:rPr>
      </w:pPr>
      <w:r w:rsidRPr="00A96217">
        <w:rPr>
          <w:lang w:val="uk-UA"/>
        </w:rPr>
        <w:t>У</w:t>
      </w:r>
      <w:r w:rsidRPr="00A96217">
        <w:rPr>
          <w:color w:val="000000"/>
          <w:lang w:val="uk-UA"/>
        </w:rPr>
        <w:t xml:space="preserve"> номінації</w:t>
      </w:r>
      <w:r w:rsidRPr="00A96217">
        <w:rPr>
          <w:color w:val="000000"/>
        </w:rPr>
        <w:t xml:space="preserve"> «</w:t>
      </w:r>
      <w:proofErr w:type="spellStart"/>
      <w:r w:rsidRPr="00A96217">
        <w:rPr>
          <w:color w:val="000000"/>
        </w:rPr>
        <w:t>Український</w:t>
      </w:r>
      <w:proofErr w:type="spellEnd"/>
      <w:r w:rsidRPr="00A96217">
        <w:rPr>
          <w:color w:val="000000"/>
        </w:rPr>
        <w:t xml:space="preserve"> </w:t>
      </w:r>
      <w:proofErr w:type="spellStart"/>
      <w:r w:rsidRPr="00A96217">
        <w:rPr>
          <w:color w:val="000000"/>
        </w:rPr>
        <w:t>сувенір</w:t>
      </w:r>
      <w:proofErr w:type="spellEnd"/>
      <w:r w:rsidRPr="00A96217">
        <w:rPr>
          <w:color w:val="000000"/>
        </w:rPr>
        <w:t>»</w:t>
      </w:r>
      <w:r w:rsidRPr="00A96217">
        <w:rPr>
          <w:color w:val="000000"/>
          <w:lang w:val="uk-UA"/>
        </w:rPr>
        <w:t>:</w:t>
      </w:r>
    </w:p>
    <w:p w:rsidR="0029545F" w:rsidRPr="00A96217" w:rsidRDefault="0029545F" w:rsidP="00AF4FED">
      <w:pPr>
        <w:numPr>
          <w:ilvl w:val="0"/>
          <w:numId w:val="5"/>
        </w:numPr>
        <w:tabs>
          <w:tab w:val="left" w:pos="426"/>
        </w:tabs>
        <w:spacing w:line="276" w:lineRule="auto"/>
        <w:ind w:left="0" w:firstLine="360"/>
        <w:jc w:val="both"/>
      </w:pPr>
      <w:proofErr w:type="spellStart"/>
      <w:r w:rsidRPr="00A96217">
        <w:t>Єфименко</w:t>
      </w:r>
      <w:proofErr w:type="spellEnd"/>
      <w:r w:rsidRPr="00A96217">
        <w:t xml:space="preserve"> </w:t>
      </w:r>
      <w:proofErr w:type="spellStart"/>
      <w:r w:rsidRPr="00A96217">
        <w:t>Марія</w:t>
      </w:r>
      <w:proofErr w:type="spellEnd"/>
      <w:r w:rsidRPr="00A96217">
        <w:t xml:space="preserve">, </w:t>
      </w:r>
      <w:proofErr w:type="spellStart"/>
      <w:r w:rsidRPr="00A96217">
        <w:t>вихованка</w:t>
      </w:r>
      <w:proofErr w:type="spellEnd"/>
      <w:r w:rsidRPr="00A96217">
        <w:t xml:space="preserve"> </w:t>
      </w:r>
      <w:proofErr w:type="spellStart"/>
      <w:r w:rsidRPr="00A96217">
        <w:t>гуртка</w:t>
      </w:r>
      <w:proofErr w:type="spellEnd"/>
      <w:r w:rsidRPr="00A96217">
        <w:t xml:space="preserve"> «Веселка» </w:t>
      </w:r>
      <w:proofErr w:type="spellStart"/>
      <w:r w:rsidRPr="00A96217">
        <w:t>комунального</w:t>
      </w:r>
      <w:proofErr w:type="spellEnd"/>
      <w:r w:rsidRPr="00A96217">
        <w:t xml:space="preserve"> </w:t>
      </w:r>
      <w:proofErr w:type="spellStart"/>
      <w:r w:rsidRPr="00A96217">
        <w:t>позашкільного</w:t>
      </w:r>
      <w:proofErr w:type="spellEnd"/>
      <w:r w:rsidRPr="00A96217">
        <w:t xml:space="preserve"> </w:t>
      </w:r>
      <w:proofErr w:type="spellStart"/>
      <w:r w:rsidRPr="00A96217">
        <w:t>навчального</w:t>
      </w:r>
      <w:proofErr w:type="spellEnd"/>
      <w:r w:rsidRPr="00A96217">
        <w:t xml:space="preserve"> закладу «Южненський </w:t>
      </w:r>
      <w:proofErr w:type="spellStart"/>
      <w:r w:rsidRPr="00A96217">
        <w:t>міський</w:t>
      </w:r>
      <w:proofErr w:type="spellEnd"/>
      <w:r w:rsidRPr="00A96217">
        <w:t xml:space="preserve"> клуб </w:t>
      </w:r>
      <w:proofErr w:type="spellStart"/>
      <w:r w:rsidRPr="00A96217">
        <w:t>юних</w:t>
      </w:r>
      <w:proofErr w:type="spellEnd"/>
      <w:r w:rsidRPr="00A96217">
        <w:t xml:space="preserve"> </w:t>
      </w:r>
      <w:proofErr w:type="spellStart"/>
      <w:r w:rsidRPr="00A96217">
        <w:t>техніків</w:t>
      </w:r>
      <w:proofErr w:type="spellEnd"/>
      <w:r w:rsidRPr="00A96217">
        <w:t xml:space="preserve"> «</w:t>
      </w:r>
      <w:proofErr w:type="spellStart"/>
      <w:r w:rsidRPr="00A96217">
        <w:t>Чорноморець</w:t>
      </w:r>
      <w:proofErr w:type="spellEnd"/>
      <w:r w:rsidRPr="00A96217">
        <w:t xml:space="preserve">», </w:t>
      </w:r>
      <w:proofErr w:type="spellStart"/>
      <w:r w:rsidRPr="00A96217">
        <w:t>керівник</w:t>
      </w:r>
      <w:proofErr w:type="spellEnd"/>
      <w:r w:rsidRPr="00A96217">
        <w:t xml:space="preserve"> </w:t>
      </w:r>
      <w:proofErr w:type="spellStart"/>
      <w:r w:rsidRPr="00A96217">
        <w:t>Маркіна</w:t>
      </w:r>
      <w:proofErr w:type="spellEnd"/>
      <w:r w:rsidRPr="00A96217">
        <w:t xml:space="preserve"> Т.М.;</w:t>
      </w:r>
    </w:p>
    <w:p w:rsidR="0029545F" w:rsidRPr="00A96217" w:rsidRDefault="0029545F" w:rsidP="00AF4FED">
      <w:pPr>
        <w:numPr>
          <w:ilvl w:val="0"/>
          <w:numId w:val="5"/>
        </w:numPr>
        <w:tabs>
          <w:tab w:val="left" w:pos="426"/>
        </w:tabs>
        <w:spacing w:line="276" w:lineRule="auto"/>
        <w:ind w:left="0" w:firstLine="360"/>
        <w:jc w:val="both"/>
      </w:pPr>
      <w:r w:rsidRPr="00A96217">
        <w:t xml:space="preserve">Градинар </w:t>
      </w:r>
      <w:proofErr w:type="spellStart"/>
      <w:r w:rsidRPr="00A96217">
        <w:t>Олена</w:t>
      </w:r>
      <w:proofErr w:type="spellEnd"/>
      <w:r w:rsidRPr="00A96217">
        <w:t xml:space="preserve">, </w:t>
      </w:r>
      <w:proofErr w:type="spellStart"/>
      <w:r w:rsidRPr="00A96217">
        <w:t>вихованка</w:t>
      </w:r>
      <w:proofErr w:type="spellEnd"/>
      <w:r w:rsidRPr="00A96217">
        <w:t xml:space="preserve"> </w:t>
      </w:r>
      <w:proofErr w:type="spellStart"/>
      <w:r w:rsidRPr="00A96217">
        <w:t>гуртка</w:t>
      </w:r>
      <w:proofErr w:type="spellEnd"/>
      <w:r w:rsidRPr="00A96217">
        <w:t xml:space="preserve"> «</w:t>
      </w:r>
      <w:proofErr w:type="spellStart"/>
      <w:r w:rsidRPr="00A96217">
        <w:t>Чарівна</w:t>
      </w:r>
      <w:proofErr w:type="spellEnd"/>
      <w:r w:rsidRPr="00A96217">
        <w:t xml:space="preserve"> ниточка» </w:t>
      </w:r>
      <w:proofErr w:type="spellStart"/>
      <w:r w:rsidRPr="00A96217">
        <w:t>комунального</w:t>
      </w:r>
      <w:proofErr w:type="spellEnd"/>
      <w:r w:rsidRPr="00A96217">
        <w:t xml:space="preserve"> </w:t>
      </w:r>
      <w:proofErr w:type="spellStart"/>
      <w:r w:rsidRPr="00A96217">
        <w:t>позашкільного</w:t>
      </w:r>
      <w:proofErr w:type="spellEnd"/>
      <w:r w:rsidRPr="00A96217">
        <w:t xml:space="preserve"> </w:t>
      </w:r>
      <w:proofErr w:type="spellStart"/>
      <w:r w:rsidRPr="00A96217">
        <w:t>навчального</w:t>
      </w:r>
      <w:proofErr w:type="spellEnd"/>
      <w:r w:rsidRPr="00A96217">
        <w:t xml:space="preserve"> закладу «Южненський </w:t>
      </w:r>
      <w:proofErr w:type="spellStart"/>
      <w:r w:rsidRPr="00A96217">
        <w:t>міський</w:t>
      </w:r>
      <w:proofErr w:type="spellEnd"/>
      <w:r w:rsidRPr="00A96217">
        <w:t xml:space="preserve"> палац </w:t>
      </w:r>
      <w:proofErr w:type="spellStart"/>
      <w:r w:rsidRPr="00A96217">
        <w:t>творчості</w:t>
      </w:r>
      <w:proofErr w:type="spellEnd"/>
      <w:r w:rsidRPr="00A96217">
        <w:t xml:space="preserve"> </w:t>
      </w:r>
      <w:proofErr w:type="spellStart"/>
      <w:r w:rsidRPr="00A96217">
        <w:t>дітей</w:t>
      </w:r>
      <w:proofErr w:type="spellEnd"/>
      <w:r w:rsidRPr="00A96217">
        <w:t xml:space="preserve"> та </w:t>
      </w:r>
      <w:proofErr w:type="spellStart"/>
      <w:r w:rsidRPr="00A96217">
        <w:t>юнацтва</w:t>
      </w:r>
      <w:proofErr w:type="spellEnd"/>
      <w:r w:rsidRPr="00A96217">
        <w:t xml:space="preserve"> «</w:t>
      </w:r>
      <w:proofErr w:type="spellStart"/>
      <w:r w:rsidRPr="00A96217">
        <w:t>Мрія</w:t>
      </w:r>
      <w:proofErr w:type="spellEnd"/>
      <w:r w:rsidRPr="00A96217">
        <w:t xml:space="preserve">», </w:t>
      </w:r>
      <w:proofErr w:type="spellStart"/>
      <w:r w:rsidRPr="00A96217">
        <w:t>керівник</w:t>
      </w:r>
      <w:proofErr w:type="spellEnd"/>
      <w:r w:rsidRPr="00A96217">
        <w:t xml:space="preserve"> </w:t>
      </w:r>
      <w:proofErr w:type="spellStart"/>
      <w:r w:rsidRPr="00A96217">
        <w:t>Блакитна-Тодорчук</w:t>
      </w:r>
      <w:proofErr w:type="spellEnd"/>
      <w:r w:rsidRPr="00A96217">
        <w:t xml:space="preserve"> Г.В.</w:t>
      </w:r>
    </w:p>
    <w:p w:rsidR="0029545F" w:rsidRPr="00A96217" w:rsidRDefault="0029545F" w:rsidP="0029545F">
      <w:pPr>
        <w:spacing w:line="276" w:lineRule="auto"/>
        <w:ind w:right="-45" w:firstLine="720"/>
        <w:jc w:val="both"/>
        <w:rPr>
          <w:lang w:val="uk-UA"/>
        </w:rPr>
      </w:pPr>
      <w:r w:rsidRPr="00A96217">
        <w:rPr>
          <w:lang w:val="uk-UA"/>
        </w:rPr>
        <w:t>В</w:t>
      </w:r>
      <w:proofErr w:type="spellStart"/>
      <w:r w:rsidRPr="00A96217">
        <w:t>ихованц</w:t>
      </w:r>
      <w:proofErr w:type="spellEnd"/>
      <w:r w:rsidRPr="00A96217">
        <w:rPr>
          <w:lang w:val="uk-UA"/>
        </w:rPr>
        <w:t>ями</w:t>
      </w:r>
      <w:r w:rsidRPr="00A96217">
        <w:t xml:space="preserve">, </w:t>
      </w:r>
      <w:proofErr w:type="spellStart"/>
      <w:r w:rsidRPr="00A96217">
        <w:t>відзначени</w:t>
      </w:r>
      <w:proofErr w:type="spellEnd"/>
      <w:r w:rsidRPr="00A96217">
        <w:rPr>
          <w:lang w:val="uk-UA"/>
        </w:rPr>
        <w:t>ми</w:t>
      </w:r>
      <w:r w:rsidRPr="00A96217">
        <w:t xml:space="preserve"> у </w:t>
      </w:r>
      <w:proofErr w:type="spellStart"/>
      <w:r w:rsidRPr="00A96217">
        <w:t>обласному</w:t>
      </w:r>
      <w:proofErr w:type="spellEnd"/>
      <w:r w:rsidRPr="00A96217">
        <w:t xml:space="preserve"> </w:t>
      </w:r>
      <w:proofErr w:type="spellStart"/>
      <w:r w:rsidRPr="00A96217">
        <w:t>етапі</w:t>
      </w:r>
      <w:proofErr w:type="spellEnd"/>
      <w:r w:rsidRPr="00A96217">
        <w:t xml:space="preserve"> </w:t>
      </w:r>
      <w:proofErr w:type="spellStart"/>
      <w:r w:rsidRPr="00A96217">
        <w:t>Всеукраїнської</w:t>
      </w:r>
      <w:proofErr w:type="spellEnd"/>
      <w:r w:rsidRPr="00A96217">
        <w:t xml:space="preserve"> </w:t>
      </w:r>
      <w:proofErr w:type="spellStart"/>
      <w:r w:rsidRPr="00A96217">
        <w:t>новорічно-різдвяної</w:t>
      </w:r>
      <w:proofErr w:type="spellEnd"/>
      <w:r w:rsidRPr="00A96217">
        <w:t xml:space="preserve"> </w:t>
      </w:r>
      <w:proofErr w:type="spellStart"/>
      <w:r w:rsidRPr="00A96217">
        <w:t>виставки</w:t>
      </w:r>
      <w:proofErr w:type="spellEnd"/>
      <w:r w:rsidRPr="00A96217">
        <w:t xml:space="preserve"> «</w:t>
      </w:r>
      <w:proofErr w:type="spellStart"/>
      <w:r w:rsidRPr="00A96217">
        <w:t>Новорічна</w:t>
      </w:r>
      <w:proofErr w:type="spellEnd"/>
      <w:r w:rsidRPr="00A96217">
        <w:t xml:space="preserve"> </w:t>
      </w:r>
      <w:proofErr w:type="spellStart"/>
      <w:r w:rsidRPr="00A96217">
        <w:t>композиція</w:t>
      </w:r>
      <w:proofErr w:type="spellEnd"/>
      <w:r w:rsidRPr="00A96217">
        <w:t>»</w:t>
      </w:r>
      <w:r w:rsidRPr="00A96217">
        <w:rPr>
          <w:lang w:val="uk-UA"/>
        </w:rPr>
        <w:t xml:space="preserve"> стали </w:t>
      </w:r>
      <w:proofErr w:type="spellStart"/>
      <w:r w:rsidRPr="00A96217">
        <w:t>Лисогорова</w:t>
      </w:r>
      <w:proofErr w:type="spellEnd"/>
      <w:r w:rsidRPr="00A96217">
        <w:t xml:space="preserve"> Катерина</w:t>
      </w:r>
      <w:r w:rsidRPr="00A96217">
        <w:rPr>
          <w:lang w:val="uk-UA"/>
        </w:rPr>
        <w:t xml:space="preserve"> та </w:t>
      </w:r>
      <w:r w:rsidRPr="00A96217">
        <w:t xml:space="preserve">Пархоменко </w:t>
      </w:r>
      <w:proofErr w:type="spellStart"/>
      <w:r w:rsidRPr="00A96217">
        <w:t>Марія</w:t>
      </w:r>
      <w:proofErr w:type="spellEnd"/>
      <w:r w:rsidRPr="00A96217">
        <w:rPr>
          <w:lang w:val="uk-UA"/>
        </w:rPr>
        <w:t xml:space="preserve"> (</w:t>
      </w:r>
      <w:r w:rsidRPr="00A96217">
        <w:t>гурт</w:t>
      </w:r>
      <w:r w:rsidRPr="00A96217">
        <w:rPr>
          <w:lang w:val="uk-UA"/>
        </w:rPr>
        <w:t>о</w:t>
      </w:r>
      <w:r w:rsidRPr="00A96217">
        <w:t>к «</w:t>
      </w:r>
      <w:proofErr w:type="spellStart"/>
      <w:r w:rsidRPr="00A96217">
        <w:t>Умниця</w:t>
      </w:r>
      <w:proofErr w:type="spellEnd"/>
      <w:r w:rsidRPr="00A96217">
        <w:t xml:space="preserve">» </w:t>
      </w:r>
      <w:proofErr w:type="spellStart"/>
      <w:r w:rsidRPr="00A96217">
        <w:t>комунального</w:t>
      </w:r>
      <w:proofErr w:type="spellEnd"/>
      <w:r w:rsidRPr="00A96217">
        <w:t xml:space="preserve"> </w:t>
      </w:r>
      <w:proofErr w:type="spellStart"/>
      <w:r w:rsidRPr="00A96217">
        <w:t>позашкільного</w:t>
      </w:r>
      <w:proofErr w:type="spellEnd"/>
      <w:r w:rsidRPr="00A96217">
        <w:t xml:space="preserve"> </w:t>
      </w:r>
      <w:proofErr w:type="spellStart"/>
      <w:r w:rsidRPr="00A96217">
        <w:t>навчального</w:t>
      </w:r>
      <w:proofErr w:type="spellEnd"/>
      <w:r w:rsidRPr="00A96217">
        <w:t xml:space="preserve"> закладу «Южненський </w:t>
      </w:r>
      <w:proofErr w:type="spellStart"/>
      <w:r w:rsidRPr="00A96217">
        <w:t>міський</w:t>
      </w:r>
      <w:proofErr w:type="spellEnd"/>
      <w:r w:rsidRPr="00A96217">
        <w:t xml:space="preserve"> клуб </w:t>
      </w:r>
      <w:proofErr w:type="spellStart"/>
      <w:r w:rsidRPr="00A96217">
        <w:t>юних</w:t>
      </w:r>
      <w:proofErr w:type="spellEnd"/>
      <w:r w:rsidRPr="00A96217">
        <w:t xml:space="preserve"> </w:t>
      </w:r>
      <w:proofErr w:type="spellStart"/>
      <w:r w:rsidRPr="00A96217">
        <w:t>техніків</w:t>
      </w:r>
      <w:proofErr w:type="spellEnd"/>
      <w:r w:rsidRPr="00A96217">
        <w:t xml:space="preserve"> «</w:t>
      </w:r>
      <w:proofErr w:type="spellStart"/>
      <w:r w:rsidRPr="00A96217">
        <w:t>Чорноморець</w:t>
      </w:r>
      <w:proofErr w:type="spellEnd"/>
      <w:r w:rsidRPr="00A96217">
        <w:t xml:space="preserve">», </w:t>
      </w:r>
      <w:proofErr w:type="spellStart"/>
      <w:r w:rsidRPr="00A96217">
        <w:t>керівник</w:t>
      </w:r>
      <w:proofErr w:type="spellEnd"/>
      <w:r w:rsidRPr="00A96217">
        <w:t xml:space="preserve"> Дронова Т.І.</w:t>
      </w:r>
      <w:r w:rsidRPr="00A96217">
        <w:rPr>
          <w:lang w:val="uk-UA"/>
        </w:rPr>
        <w:t>).</w:t>
      </w:r>
    </w:p>
    <w:p w:rsidR="0029545F" w:rsidRPr="00A96217" w:rsidRDefault="0029545F" w:rsidP="0029545F">
      <w:pPr>
        <w:spacing w:line="276" w:lineRule="auto"/>
        <w:ind w:firstLine="709"/>
        <w:jc w:val="both"/>
        <w:rPr>
          <w:lang w:val="uk-UA"/>
        </w:rPr>
      </w:pPr>
      <w:r w:rsidRPr="00A96217">
        <w:rPr>
          <w:color w:val="000000"/>
          <w:lang w:val="uk-UA"/>
        </w:rPr>
        <w:t>П</w:t>
      </w:r>
      <w:proofErr w:type="spellStart"/>
      <w:r w:rsidRPr="00A96217">
        <w:rPr>
          <w:color w:val="000000"/>
        </w:rPr>
        <w:t>озашкільни</w:t>
      </w:r>
      <w:proofErr w:type="spellEnd"/>
      <w:r w:rsidRPr="00A96217">
        <w:rPr>
          <w:color w:val="000000"/>
          <w:lang w:val="uk-UA"/>
        </w:rPr>
        <w:t>м</w:t>
      </w:r>
      <w:r w:rsidRPr="00A96217">
        <w:rPr>
          <w:color w:val="000000"/>
        </w:rPr>
        <w:t xml:space="preserve"> </w:t>
      </w:r>
      <w:proofErr w:type="spellStart"/>
      <w:r w:rsidRPr="00A96217">
        <w:rPr>
          <w:color w:val="000000"/>
        </w:rPr>
        <w:t>навчальни</w:t>
      </w:r>
      <w:proofErr w:type="spellEnd"/>
      <w:r w:rsidRPr="00A96217">
        <w:rPr>
          <w:color w:val="000000"/>
          <w:lang w:val="uk-UA"/>
        </w:rPr>
        <w:t>м</w:t>
      </w:r>
      <w:r w:rsidRPr="00A96217">
        <w:rPr>
          <w:color w:val="000000"/>
        </w:rPr>
        <w:t xml:space="preserve"> заклад</w:t>
      </w:r>
      <w:proofErr w:type="spellStart"/>
      <w:r w:rsidRPr="00A96217">
        <w:rPr>
          <w:color w:val="000000"/>
          <w:lang w:val="uk-UA"/>
        </w:rPr>
        <w:t>ом</w:t>
      </w:r>
      <w:proofErr w:type="spellEnd"/>
      <w:r w:rsidRPr="00A96217">
        <w:rPr>
          <w:color w:val="000000"/>
        </w:rPr>
        <w:t xml:space="preserve">, </w:t>
      </w:r>
      <w:proofErr w:type="spellStart"/>
      <w:r w:rsidRPr="00A96217">
        <w:rPr>
          <w:color w:val="000000"/>
        </w:rPr>
        <w:t>відзначени</w:t>
      </w:r>
      <w:proofErr w:type="spellEnd"/>
      <w:r w:rsidRPr="00A96217">
        <w:rPr>
          <w:color w:val="000000"/>
          <w:lang w:val="uk-UA"/>
        </w:rPr>
        <w:t>м</w:t>
      </w:r>
      <w:r w:rsidRPr="00A96217">
        <w:rPr>
          <w:color w:val="000000"/>
        </w:rPr>
        <w:t xml:space="preserve"> за </w:t>
      </w:r>
      <w:proofErr w:type="spellStart"/>
      <w:r w:rsidRPr="00A96217">
        <w:rPr>
          <w:color w:val="000000"/>
        </w:rPr>
        <w:t>високе</w:t>
      </w:r>
      <w:proofErr w:type="spellEnd"/>
      <w:r w:rsidRPr="00A96217">
        <w:rPr>
          <w:color w:val="000000"/>
        </w:rPr>
        <w:t xml:space="preserve"> </w:t>
      </w:r>
      <w:proofErr w:type="spellStart"/>
      <w:r w:rsidRPr="00A96217">
        <w:rPr>
          <w:color w:val="000000"/>
        </w:rPr>
        <w:t>естетичне</w:t>
      </w:r>
      <w:proofErr w:type="spellEnd"/>
      <w:r w:rsidRPr="00A96217">
        <w:rPr>
          <w:color w:val="000000"/>
        </w:rPr>
        <w:t xml:space="preserve"> </w:t>
      </w:r>
      <w:proofErr w:type="spellStart"/>
      <w:r w:rsidRPr="00A96217">
        <w:rPr>
          <w:color w:val="000000"/>
        </w:rPr>
        <w:t>такомпозиційне</w:t>
      </w:r>
      <w:proofErr w:type="spellEnd"/>
      <w:r w:rsidRPr="00A96217">
        <w:rPr>
          <w:color w:val="000000"/>
        </w:rPr>
        <w:t xml:space="preserve"> </w:t>
      </w:r>
      <w:proofErr w:type="spellStart"/>
      <w:r w:rsidRPr="00A96217">
        <w:rPr>
          <w:color w:val="000000"/>
        </w:rPr>
        <w:t>оформлення</w:t>
      </w:r>
      <w:proofErr w:type="spellEnd"/>
      <w:r w:rsidRPr="00A96217">
        <w:rPr>
          <w:color w:val="000000"/>
        </w:rPr>
        <w:t xml:space="preserve"> </w:t>
      </w:r>
      <w:proofErr w:type="spellStart"/>
      <w:r w:rsidRPr="00A96217">
        <w:rPr>
          <w:color w:val="000000"/>
        </w:rPr>
        <w:t>виставки</w:t>
      </w:r>
      <w:proofErr w:type="spellEnd"/>
      <w:r w:rsidRPr="00A96217">
        <w:rPr>
          <w:color w:val="000000"/>
        </w:rPr>
        <w:t xml:space="preserve"> та </w:t>
      </w:r>
      <w:proofErr w:type="spellStart"/>
      <w:r w:rsidRPr="00A96217">
        <w:rPr>
          <w:color w:val="000000"/>
        </w:rPr>
        <w:t>високий</w:t>
      </w:r>
      <w:proofErr w:type="spellEnd"/>
      <w:r w:rsidRPr="00A96217">
        <w:rPr>
          <w:color w:val="000000"/>
        </w:rPr>
        <w:t xml:space="preserve"> </w:t>
      </w:r>
      <w:proofErr w:type="spellStart"/>
      <w:r w:rsidRPr="00A96217">
        <w:rPr>
          <w:color w:val="000000"/>
        </w:rPr>
        <w:t>рівень</w:t>
      </w:r>
      <w:proofErr w:type="spellEnd"/>
      <w:r w:rsidRPr="00A96217">
        <w:rPr>
          <w:color w:val="000000"/>
        </w:rPr>
        <w:t xml:space="preserve"> </w:t>
      </w:r>
      <w:proofErr w:type="spellStart"/>
      <w:r w:rsidRPr="00A96217">
        <w:rPr>
          <w:color w:val="000000"/>
        </w:rPr>
        <w:t>учнівських</w:t>
      </w:r>
      <w:proofErr w:type="spellEnd"/>
      <w:r w:rsidRPr="00A96217">
        <w:rPr>
          <w:color w:val="000000"/>
        </w:rPr>
        <w:t xml:space="preserve"> </w:t>
      </w:r>
      <w:proofErr w:type="spellStart"/>
      <w:r w:rsidRPr="00A96217">
        <w:rPr>
          <w:color w:val="000000"/>
        </w:rPr>
        <w:t>робіт</w:t>
      </w:r>
      <w:proofErr w:type="spellEnd"/>
      <w:r w:rsidRPr="00A96217">
        <w:rPr>
          <w:color w:val="000000"/>
        </w:rPr>
        <w:t xml:space="preserve">, </w:t>
      </w:r>
      <w:proofErr w:type="spellStart"/>
      <w:r w:rsidRPr="00A96217">
        <w:rPr>
          <w:color w:val="000000"/>
        </w:rPr>
        <w:t>представлених</w:t>
      </w:r>
      <w:proofErr w:type="spellEnd"/>
      <w:r w:rsidRPr="00A96217">
        <w:rPr>
          <w:color w:val="000000"/>
        </w:rPr>
        <w:t xml:space="preserve"> на </w:t>
      </w:r>
      <w:proofErr w:type="spellStart"/>
      <w:r w:rsidRPr="00A96217">
        <w:rPr>
          <w:color w:val="000000"/>
        </w:rPr>
        <w:t>виставці</w:t>
      </w:r>
      <w:proofErr w:type="spellEnd"/>
      <w:r w:rsidRPr="00A96217">
        <w:rPr>
          <w:color w:val="000000"/>
        </w:rPr>
        <w:t xml:space="preserve"> у рамках </w:t>
      </w:r>
      <w:proofErr w:type="spellStart"/>
      <w:r w:rsidRPr="00A96217">
        <w:rPr>
          <w:color w:val="000000"/>
        </w:rPr>
        <w:t>обласної</w:t>
      </w:r>
      <w:proofErr w:type="spellEnd"/>
      <w:r w:rsidRPr="00A96217">
        <w:rPr>
          <w:color w:val="000000"/>
        </w:rPr>
        <w:t xml:space="preserve"> </w:t>
      </w:r>
      <w:proofErr w:type="spellStart"/>
      <w:r w:rsidRPr="00A96217">
        <w:rPr>
          <w:color w:val="000000"/>
        </w:rPr>
        <w:t>природоохоронної</w:t>
      </w:r>
      <w:proofErr w:type="spellEnd"/>
      <w:r w:rsidRPr="00A96217">
        <w:rPr>
          <w:color w:val="000000"/>
        </w:rPr>
        <w:t xml:space="preserve"> </w:t>
      </w:r>
      <w:proofErr w:type="spellStart"/>
      <w:r w:rsidRPr="00A96217">
        <w:rPr>
          <w:color w:val="000000"/>
        </w:rPr>
        <w:t>акції</w:t>
      </w:r>
      <w:proofErr w:type="spellEnd"/>
      <w:r w:rsidRPr="00A96217">
        <w:rPr>
          <w:color w:val="000000"/>
        </w:rPr>
        <w:t xml:space="preserve"> «</w:t>
      </w:r>
      <w:proofErr w:type="spellStart"/>
      <w:r w:rsidRPr="00A96217">
        <w:rPr>
          <w:color w:val="000000"/>
        </w:rPr>
        <w:t>Ялинка</w:t>
      </w:r>
      <w:proofErr w:type="spellEnd"/>
      <w:r w:rsidRPr="00A96217">
        <w:rPr>
          <w:color w:val="000000"/>
        </w:rPr>
        <w:t>»</w:t>
      </w:r>
      <w:r w:rsidRPr="00A96217">
        <w:rPr>
          <w:color w:val="000000"/>
          <w:lang w:val="uk-UA"/>
        </w:rPr>
        <w:t xml:space="preserve"> став </w:t>
      </w:r>
      <w:r w:rsidRPr="00A96217">
        <w:rPr>
          <w:lang w:val="uk-UA"/>
        </w:rPr>
        <w:t>к</w:t>
      </w:r>
      <w:proofErr w:type="spellStart"/>
      <w:r w:rsidRPr="00A96217">
        <w:t>омунальний</w:t>
      </w:r>
      <w:proofErr w:type="spellEnd"/>
      <w:r w:rsidRPr="00A96217">
        <w:t xml:space="preserve"> </w:t>
      </w:r>
      <w:proofErr w:type="spellStart"/>
      <w:r w:rsidRPr="00A96217">
        <w:t>позашкільний</w:t>
      </w:r>
      <w:proofErr w:type="spellEnd"/>
      <w:r w:rsidRPr="00A96217">
        <w:t xml:space="preserve"> </w:t>
      </w:r>
      <w:proofErr w:type="spellStart"/>
      <w:r w:rsidRPr="00A96217">
        <w:t>навчальний</w:t>
      </w:r>
      <w:proofErr w:type="spellEnd"/>
      <w:r w:rsidRPr="00A96217">
        <w:t xml:space="preserve"> заклад «Южненський </w:t>
      </w:r>
      <w:proofErr w:type="spellStart"/>
      <w:r w:rsidRPr="00A96217">
        <w:t>міський</w:t>
      </w:r>
      <w:proofErr w:type="spellEnd"/>
      <w:r w:rsidRPr="00A96217">
        <w:t xml:space="preserve"> клуб </w:t>
      </w:r>
      <w:proofErr w:type="spellStart"/>
      <w:r w:rsidRPr="00A96217">
        <w:t>юних</w:t>
      </w:r>
      <w:proofErr w:type="spellEnd"/>
      <w:r w:rsidRPr="00A96217">
        <w:t xml:space="preserve"> </w:t>
      </w:r>
      <w:proofErr w:type="spellStart"/>
      <w:r w:rsidRPr="00A96217">
        <w:t>техніків</w:t>
      </w:r>
      <w:proofErr w:type="spellEnd"/>
      <w:r w:rsidRPr="00A96217">
        <w:t xml:space="preserve"> «</w:t>
      </w:r>
      <w:proofErr w:type="spellStart"/>
      <w:r w:rsidRPr="00A96217">
        <w:t>Чорноморець</w:t>
      </w:r>
      <w:proofErr w:type="spellEnd"/>
      <w:r w:rsidRPr="00A96217">
        <w:t>»</w:t>
      </w:r>
      <w:r w:rsidRPr="00A96217">
        <w:rPr>
          <w:lang w:val="uk-UA"/>
        </w:rPr>
        <w:t xml:space="preserve"> (</w:t>
      </w:r>
      <w:r w:rsidRPr="00A96217">
        <w:t>директор Дронова Т.І.)</w:t>
      </w:r>
      <w:r w:rsidRPr="00A96217">
        <w:rPr>
          <w:lang w:val="uk-UA"/>
        </w:rPr>
        <w:t>.</w:t>
      </w:r>
    </w:p>
    <w:p w:rsidR="0029545F" w:rsidRPr="00B22D62" w:rsidRDefault="0029545F" w:rsidP="0029545F">
      <w:pPr>
        <w:suppressAutoHyphens/>
        <w:spacing w:before="28" w:after="28"/>
        <w:jc w:val="center"/>
        <w:outlineLvl w:val="0"/>
        <w:rPr>
          <w:b/>
          <w:bCs/>
          <w:kern w:val="2"/>
          <w:lang w:val="uk-UA" w:eastAsia="ar-SA"/>
        </w:rPr>
      </w:pPr>
      <w:proofErr w:type="spellStart"/>
      <w:r w:rsidRPr="00B22D62">
        <w:rPr>
          <w:b/>
          <w:bCs/>
          <w:kern w:val="2"/>
          <w:lang w:eastAsia="ar-SA"/>
        </w:rPr>
        <w:t>Всеукраїнськ</w:t>
      </w:r>
      <w:r w:rsidRPr="00B22D62">
        <w:rPr>
          <w:b/>
          <w:bCs/>
          <w:kern w:val="2"/>
          <w:lang w:val="uk-UA" w:eastAsia="ar-SA"/>
        </w:rPr>
        <w:t>ий</w:t>
      </w:r>
      <w:proofErr w:type="spellEnd"/>
      <w:r w:rsidRPr="00B22D62">
        <w:rPr>
          <w:b/>
          <w:bCs/>
          <w:kern w:val="2"/>
          <w:lang w:eastAsia="ar-SA"/>
        </w:rPr>
        <w:t xml:space="preserve"> </w:t>
      </w:r>
      <w:proofErr w:type="spellStart"/>
      <w:r w:rsidRPr="00B22D62">
        <w:rPr>
          <w:b/>
          <w:bCs/>
          <w:kern w:val="2"/>
          <w:lang w:eastAsia="ar-SA"/>
        </w:rPr>
        <w:t>колоквіум</w:t>
      </w:r>
      <w:proofErr w:type="spellEnd"/>
      <w:r w:rsidRPr="00B22D62">
        <w:rPr>
          <w:b/>
          <w:bCs/>
          <w:kern w:val="2"/>
          <w:lang w:eastAsia="ar-SA"/>
        </w:rPr>
        <w:t xml:space="preserve"> «Космос.</w:t>
      </w:r>
      <w:r w:rsidR="00B22D62" w:rsidRPr="00B22D62">
        <w:rPr>
          <w:b/>
          <w:bCs/>
          <w:kern w:val="2"/>
          <w:lang w:val="uk-UA" w:eastAsia="ar-SA"/>
        </w:rPr>
        <w:t xml:space="preserve"> </w:t>
      </w:r>
      <w:r w:rsidRPr="00B22D62">
        <w:rPr>
          <w:b/>
          <w:bCs/>
          <w:kern w:val="2"/>
          <w:lang w:eastAsia="ar-SA"/>
        </w:rPr>
        <w:t>Людина.</w:t>
      </w:r>
      <w:r w:rsidR="00B22D62" w:rsidRPr="00B22D62">
        <w:rPr>
          <w:b/>
          <w:bCs/>
          <w:kern w:val="2"/>
          <w:lang w:val="uk-UA" w:eastAsia="ar-SA"/>
        </w:rPr>
        <w:t xml:space="preserve"> </w:t>
      </w:r>
      <w:proofErr w:type="spellStart"/>
      <w:r w:rsidRPr="00B22D62">
        <w:rPr>
          <w:b/>
          <w:bCs/>
          <w:kern w:val="2"/>
          <w:lang w:eastAsia="ar-SA"/>
        </w:rPr>
        <w:t>Духовність</w:t>
      </w:r>
      <w:proofErr w:type="spellEnd"/>
      <w:r w:rsidRPr="00B22D62">
        <w:rPr>
          <w:b/>
          <w:bCs/>
          <w:kern w:val="2"/>
          <w:lang w:eastAsia="ar-SA"/>
        </w:rPr>
        <w:t>»</w:t>
      </w:r>
    </w:p>
    <w:p w:rsidR="0029545F" w:rsidRPr="00B22D62" w:rsidRDefault="0029545F" w:rsidP="0029545F">
      <w:pPr>
        <w:suppressAutoHyphens/>
        <w:spacing w:before="28" w:after="28"/>
        <w:jc w:val="center"/>
        <w:outlineLvl w:val="0"/>
        <w:rPr>
          <w:b/>
          <w:bCs/>
          <w:kern w:val="2"/>
          <w:lang w:val="uk-UA" w:eastAsia="ar-SA"/>
        </w:rPr>
      </w:pPr>
      <w:r w:rsidRPr="00B22D62">
        <w:rPr>
          <w:b/>
          <w:bCs/>
          <w:kern w:val="2"/>
          <w:lang w:val="uk-UA" w:eastAsia="ar-SA"/>
        </w:rPr>
        <w:t>(конкурс «Космічні фантазії»)</w:t>
      </w:r>
    </w:p>
    <w:p w:rsidR="0029545F" w:rsidRPr="00A96217" w:rsidRDefault="0029545F" w:rsidP="0029545F">
      <w:pPr>
        <w:suppressAutoHyphens/>
        <w:spacing w:before="28" w:after="28" w:line="276" w:lineRule="auto"/>
        <w:ind w:firstLine="709"/>
        <w:jc w:val="both"/>
        <w:outlineLvl w:val="0"/>
        <w:rPr>
          <w:bCs/>
          <w:kern w:val="2"/>
          <w:lang w:val="uk-UA" w:eastAsia="ar-SA"/>
        </w:rPr>
      </w:pPr>
      <w:r w:rsidRPr="00A96217">
        <w:rPr>
          <w:bCs/>
          <w:kern w:val="2"/>
          <w:lang w:val="uk-UA" w:eastAsia="ar-SA"/>
        </w:rPr>
        <w:t xml:space="preserve">Науково-технічним підрозділом Одеського обласного гуманітарного центру позашкільної освіти і виховання у січні 2017 року було проведено обласний (заочний) етап Всеукраїнського колоквіуму «Космос. </w:t>
      </w:r>
      <w:proofErr w:type="spellStart"/>
      <w:r w:rsidRPr="00A96217">
        <w:rPr>
          <w:bCs/>
          <w:kern w:val="2"/>
          <w:lang w:val="uk-UA" w:eastAsia="ar-SA"/>
        </w:rPr>
        <w:t>Людина.Духовність</w:t>
      </w:r>
      <w:proofErr w:type="spellEnd"/>
      <w:r w:rsidRPr="00A96217">
        <w:rPr>
          <w:bCs/>
          <w:kern w:val="2"/>
          <w:lang w:val="uk-UA" w:eastAsia="ar-SA"/>
        </w:rPr>
        <w:t>»(конкурсу «Космічні фантазії»)</w:t>
      </w:r>
    </w:p>
    <w:p w:rsidR="0029545F" w:rsidRPr="00A96217" w:rsidRDefault="0029545F" w:rsidP="0029545F">
      <w:pPr>
        <w:widowControl w:val="0"/>
        <w:tabs>
          <w:tab w:val="left" w:pos="960"/>
        </w:tabs>
        <w:spacing w:line="276" w:lineRule="auto"/>
        <w:ind w:firstLine="709"/>
        <w:jc w:val="both"/>
        <w:rPr>
          <w:spacing w:val="1"/>
          <w:lang w:val="uk-UA"/>
        </w:rPr>
      </w:pPr>
      <w:r w:rsidRPr="00A96217">
        <w:rPr>
          <w:spacing w:val="1"/>
          <w:lang w:val="uk-UA"/>
        </w:rPr>
        <w:t>Конкурс проводився з метою:</w:t>
      </w:r>
    </w:p>
    <w:p w:rsidR="0029545F" w:rsidRPr="00A96217" w:rsidRDefault="0029545F" w:rsidP="00AF4FED">
      <w:pPr>
        <w:numPr>
          <w:ilvl w:val="0"/>
          <w:numId w:val="2"/>
        </w:numPr>
        <w:shd w:val="clear" w:color="auto" w:fill="FFFFFF"/>
        <w:tabs>
          <w:tab w:val="clear" w:pos="1636"/>
          <w:tab w:val="num" w:pos="0"/>
          <w:tab w:val="left" w:pos="851"/>
        </w:tabs>
        <w:spacing w:line="276" w:lineRule="auto"/>
        <w:ind w:left="0" w:firstLine="709"/>
        <w:jc w:val="both"/>
        <w:rPr>
          <w:lang w:val="uk-UA"/>
        </w:rPr>
      </w:pPr>
      <w:r w:rsidRPr="00A96217">
        <w:rPr>
          <w:lang w:val="uk-UA"/>
        </w:rPr>
        <w:t>розвитку творчих здібностей дітей і підлітків, зацікавленості у дослідженнях Космосу;</w:t>
      </w:r>
    </w:p>
    <w:p w:rsidR="0029545F" w:rsidRPr="00A96217" w:rsidRDefault="0029545F" w:rsidP="00AF4FED">
      <w:pPr>
        <w:numPr>
          <w:ilvl w:val="0"/>
          <w:numId w:val="2"/>
        </w:numPr>
        <w:shd w:val="clear" w:color="auto" w:fill="FFFFFF"/>
        <w:tabs>
          <w:tab w:val="clear" w:pos="1636"/>
          <w:tab w:val="num" w:pos="0"/>
          <w:tab w:val="left" w:pos="851"/>
        </w:tabs>
        <w:spacing w:line="276" w:lineRule="auto"/>
        <w:ind w:left="0" w:firstLine="709"/>
        <w:jc w:val="both"/>
        <w:rPr>
          <w:lang w:val="uk-UA"/>
        </w:rPr>
      </w:pPr>
      <w:r w:rsidRPr="00A96217">
        <w:rPr>
          <w:lang w:val="uk-UA"/>
        </w:rPr>
        <w:t>підтримки обдарованої молоді, яка відтворює своє уявлення про Космос засобами літератури й мистецтва, цікавиться історією розвитку філософської думки людини про Всесвіт, прагне розширити свій духовний світогляд;</w:t>
      </w:r>
    </w:p>
    <w:p w:rsidR="0029545F" w:rsidRPr="00A96217" w:rsidRDefault="0029545F" w:rsidP="00AF4FED">
      <w:pPr>
        <w:numPr>
          <w:ilvl w:val="0"/>
          <w:numId w:val="2"/>
        </w:numPr>
        <w:shd w:val="clear" w:color="auto" w:fill="FFFFFF"/>
        <w:tabs>
          <w:tab w:val="clear" w:pos="1636"/>
          <w:tab w:val="num" w:pos="0"/>
          <w:tab w:val="left" w:pos="851"/>
        </w:tabs>
        <w:spacing w:line="276" w:lineRule="auto"/>
        <w:ind w:left="0" w:firstLine="709"/>
        <w:jc w:val="both"/>
      </w:pPr>
      <w:proofErr w:type="spellStart"/>
      <w:r w:rsidRPr="00A96217">
        <w:t>реалізації</w:t>
      </w:r>
      <w:proofErr w:type="spellEnd"/>
      <w:r w:rsidRPr="00A96217">
        <w:t xml:space="preserve"> </w:t>
      </w:r>
      <w:proofErr w:type="spellStart"/>
      <w:r w:rsidRPr="00A96217">
        <w:t>творчого</w:t>
      </w:r>
      <w:proofErr w:type="spellEnd"/>
      <w:r w:rsidRPr="00A96217">
        <w:t xml:space="preserve"> потенциалу </w:t>
      </w:r>
      <w:proofErr w:type="spellStart"/>
      <w:r w:rsidRPr="00A96217">
        <w:t>підростаючого</w:t>
      </w:r>
      <w:proofErr w:type="spellEnd"/>
      <w:r w:rsidRPr="00A96217">
        <w:t xml:space="preserve"> </w:t>
      </w:r>
      <w:proofErr w:type="spellStart"/>
      <w:r w:rsidRPr="00A96217">
        <w:t>покоління</w:t>
      </w:r>
      <w:proofErr w:type="spellEnd"/>
      <w:r w:rsidRPr="00A96217">
        <w:t xml:space="preserve"> </w:t>
      </w:r>
      <w:proofErr w:type="spellStart"/>
      <w:r w:rsidRPr="00A96217">
        <w:t>України</w:t>
      </w:r>
      <w:proofErr w:type="spellEnd"/>
      <w:r w:rsidRPr="00A96217">
        <w:t>.</w:t>
      </w:r>
    </w:p>
    <w:p w:rsidR="0029545F" w:rsidRPr="00A96217" w:rsidRDefault="0029545F" w:rsidP="0029545F">
      <w:pPr>
        <w:shd w:val="clear" w:color="auto" w:fill="FFFFFF"/>
        <w:tabs>
          <w:tab w:val="num" w:pos="480"/>
        </w:tabs>
        <w:spacing w:line="276" w:lineRule="auto"/>
        <w:ind w:firstLine="709"/>
        <w:jc w:val="both"/>
        <w:rPr>
          <w:lang w:val="uk-UA"/>
        </w:rPr>
      </w:pPr>
      <w:r w:rsidRPr="00A96217">
        <w:rPr>
          <w:lang w:val="uk-UA"/>
        </w:rPr>
        <w:t xml:space="preserve">Місто </w:t>
      </w:r>
      <w:proofErr w:type="spellStart"/>
      <w:r w:rsidRPr="00A96217">
        <w:rPr>
          <w:lang w:val="uk-UA"/>
        </w:rPr>
        <w:t>Южне</w:t>
      </w:r>
      <w:proofErr w:type="spellEnd"/>
      <w:r w:rsidRPr="00A96217">
        <w:rPr>
          <w:lang w:val="uk-UA"/>
        </w:rPr>
        <w:t xml:space="preserve"> в даному конкурсі представляли вихованці ПТДЮ «Мрія» та КЮТ «Чорноморець» в наступних номінаціях:</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44"/>
        <w:gridCol w:w="2357"/>
        <w:gridCol w:w="1872"/>
        <w:gridCol w:w="2941"/>
      </w:tblGrid>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w:t>
            </w:r>
          </w:p>
          <w:p w:rsidR="0029545F" w:rsidRPr="00A96217" w:rsidRDefault="0029545F" w:rsidP="0029545F">
            <w:pPr>
              <w:jc w:val="center"/>
              <w:rPr>
                <w:lang w:val="uk-UA"/>
              </w:rPr>
            </w:pPr>
            <w:r w:rsidRPr="00A96217">
              <w:rPr>
                <w:lang w:val="uk-UA"/>
              </w:rPr>
              <w:t>з/п</w:t>
            </w:r>
          </w:p>
        </w:tc>
        <w:tc>
          <w:tcPr>
            <w:tcW w:w="1944" w:type="dxa"/>
          </w:tcPr>
          <w:p w:rsidR="0029545F" w:rsidRPr="00A96217" w:rsidRDefault="0029545F" w:rsidP="0029545F">
            <w:pPr>
              <w:jc w:val="center"/>
              <w:rPr>
                <w:lang w:val="uk-UA"/>
              </w:rPr>
            </w:pPr>
            <w:r w:rsidRPr="00A96217">
              <w:rPr>
                <w:lang w:val="uk-UA"/>
              </w:rPr>
              <w:t>Назва навчального закладу</w:t>
            </w:r>
          </w:p>
        </w:tc>
        <w:tc>
          <w:tcPr>
            <w:tcW w:w="2357" w:type="dxa"/>
          </w:tcPr>
          <w:p w:rsidR="0029545F" w:rsidRPr="00A96217" w:rsidRDefault="0029545F" w:rsidP="0029545F">
            <w:pPr>
              <w:jc w:val="center"/>
              <w:rPr>
                <w:lang w:val="uk-UA"/>
              </w:rPr>
            </w:pPr>
            <w:proofErr w:type="spellStart"/>
            <w:r w:rsidRPr="00A96217">
              <w:rPr>
                <w:lang w:val="uk-UA"/>
              </w:rPr>
              <w:t>Призвіще</w:t>
            </w:r>
            <w:proofErr w:type="spellEnd"/>
            <w:r w:rsidRPr="00A96217">
              <w:rPr>
                <w:lang w:val="uk-UA"/>
              </w:rPr>
              <w:t xml:space="preserve">, </w:t>
            </w:r>
            <w:proofErr w:type="spellStart"/>
            <w:r w:rsidRPr="00A96217">
              <w:rPr>
                <w:lang w:val="uk-UA"/>
              </w:rPr>
              <w:t>ім</w:t>
            </w:r>
            <w:proofErr w:type="spellEnd"/>
            <w:r w:rsidRPr="00A96217">
              <w:t>’</w:t>
            </w:r>
            <w:r w:rsidRPr="00A96217">
              <w:rPr>
                <w:lang w:val="uk-UA"/>
              </w:rPr>
              <w:t xml:space="preserve">я автора </w:t>
            </w:r>
          </w:p>
        </w:tc>
        <w:tc>
          <w:tcPr>
            <w:tcW w:w="1872" w:type="dxa"/>
          </w:tcPr>
          <w:p w:rsidR="0029545F" w:rsidRPr="00A96217" w:rsidRDefault="0029545F" w:rsidP="0029545F">
            <w:pPr>
              <w:jc w:val="center"/>
              <w:rPr>
                <w:lang w:val="uk-UA"/>
              </w:rPr>
            </w:pPr>
            <w:r w:rsidRPr="00A96217">
              <w:rPr>
                <w:lang w:val="uk-UA"/>
              </w:rPr>
              <w:t>Клас (гурток, об</w:t>
            </w:r>
            <w:r w:rsidRPr="00A96217">
              <w:rPr>
                <w:lang w:val="en-US"/>
              </w:rPr>
              <w:t>’</w:t>
            </w:r>
            <w:r w:rsidRPr="00A96217">
              <w:rPr>
                <w:lang w:val="uk-UA"/>
              </w:rPr>
              <w:t xml:space="preserve">єднання) </w:t>
            </w:r>
          </w:p>
        </w:tc>
        <w:tc>
          <w:tcPr>
            <w:tcW w:w="2941" w:type="dxa"/>
          </w:tcPr>
          <w:p w:rsidR="0029545F" w:rsidRPr="00A96217" w:rsidRDefault="0029545F" w:rsidP="0029545F">
            <w:pPr>
              <w:jc w:val="center"/>
              <w:rPr>
                <w:lang w:val="uk-UA"/>
              </w:rPr>
            </w:pPr>
            <w:r w:rsidRPr="00A96217">
              <w:rPr>
                <w:lang w:val="uk-UA"/>
              </w:rPr>
              <w:t xml:space="preserve">Прізвище, </w:t>
            </w:r>
            <w:proofErr w:type="spellStart"/>
            <w:r w:rsidRPr="00A96217">
              <w:rPr>
                <w:lang w:val="uk-UA"/>
              </w:rPr>
              <w:t>ім</w:t>
            </w:r>
            <w:proofErr w:type="spellEnd"/>
            <w:r w:rsidRPr="00A96217">
              <w:t>’</w:t>
            </w:r>
            <w:r w:rsidRPr="00A96217">
              <w:rPr>
                <w:lang w:val="uk-UA"/>
              </w:rPr>
              <w:t>я та по батькові керівника</w:t>
            </w:r>
          </w:p>
        </w:tc>
      </w:tr>
      <w:tr w:rsidR="0029545F" w:rsidRPr="00A96217" w:rsidTr="0029545F">
        <w:trPr>
          <w:jc w:val="center"/>
        </w:trPr>
        <w:tc>
          <w:tcPr>
            <w:tcW w:w="2462" w:type="dxa"/>
            <w:gridSpan w:val="2"/>
          </w:tcPr>
          <w:p w:rsidR="0029545F" w:rsidRPr="00A96217" w:rsidRDefault="0029545F" w:rsidP="0029545F">
            <w:pPr>
              <w:jc w:val="center"/>
              <w:rPr>
                <w:lang w:val="uk-UA"/>
              </w:rPr>
            </w:pPr>
          </w:p>
        </w:tc>
        <w:tc>
          <w:tcPr>
            <w:tcW w:w="7170" w:type="dxa"/>
            <w:gridSpan w:val="3"/>
          </w:tcPr>
          <w:p w:rsidR="0029545F" w:rsidRPr="00A96217" w:rsidRDefault="0029545F" w:rsidP="0029545F">
            <w:pPr>
              <w:jc w:val="center"/>
              <w:rPr>
                <w:lang w:val="uk-UA"/>
              </w:rPr>
            </w:pPr>
            <w:r w:rsidRPr="00A96217">
              <w:rPr>
                <w:lang w:val="uk-UA"/>
              </w:rPr>
              <w:t xml:space="preserve">Номінація </w:t>
            </w:r>
            <w:r w:rsidRPr="00A96217">
              <w:t>«</w:t>
            </w:r>
            <w:r w:rsidRPr="00A96217">
              <w:rPr>
                <w:lang w:val="uk-UA"/>
              </w:rPr>
              <w:t>Образотворче мистецтво»</w:t>
            </w: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w:t>
            </w:r>
          </w:p>
        </w:tc>
        <w:tc>
          <w:tcPr>
            <w:tcW w:w="1944" w:type="dxa"/>
            <w:vMerge w:val="restart"/>
            <w:vAlign w:val="center"/>
          </w:tcPr>
          <w:p w:rsidR="0029545F" w:rsidRPr="00A96217" w:rsidRDefault="0029545F" w:rsidP="0029545F">
            <w:pPr>
              <w:jc w:val="center"/>
              <w:rPr>
                <w:lang w:val="uk-UA"/>
              </w:rPr>
            </w:pPr>
            <w:r w:rsidRPr="00A96217">
              <w:rPr>
                <w:lang w:val="uk-UA"/>
              </w:rPr>
              <w:t>Комунальний позашкільний навчальний заклад «Южненський міський палац творчості дітей та юнацтва «Мрія»</w:t>
            </w:r>
          </w:p>
        </w:tc>
        <w:tc>
          <w:tcPr>
            <w:tcW w:w="2357" w:type="dxa"/>
          </w:tcPr>
          <w:p w:rsidR="0029545F" w:rsidRPr="00A96217" w:rsidRDefault="0029545F" w:rsidP="0029545F">
            <w:pPr>
              <w:rPr>
                <w:sz w:val="22"/>
                <w:szCs w:val="22"/>
                <w:lang w:val="uk-UA"/>
              </w:rPr>
            </w:pPr>
            <w:r w:rsidRPr="00A96217">
              <w:rPr>
                <w:sz w:val="22"/>
                <w:szCs w:val="22"/>
                <w:lang w:val="uk-UA"/>
              </w:rPr>
              <w:t>Мітчик Вероніка</w:t>
            </w:r>
          </w:p>
        </w:tc>
        <w:tc>
          <w:tcPr>
            <w:tcW w:w="1872" w:type="dxa"/>
          </w:tcPr>
          <w:p w:rsidR="0029545F" w:rsidRPr="00A96217" w:rsidRDefault="0029545F" w:rsidP="0029545F">
            <w:pPr>
              <w:jc w:val="center"/>
              <w:rPr>
                <w:lang w:val="uk-UA"/>
              </w:rPr>
            </w:pPr>
            <w:r w:rsidRPr="00A96217">
              <w:rPr>
                <w:sz w:val="22"/>
                <w:szCs w:val="22"/>
                <w:lang w:val="uk-UA"/>
              </w:rPr>
              <w:t>гурток «Етюд»</w:t>
            </w:r>
          </w:p>
        </w:tc>
        <w:tc>
          <w:tcPr>
            <w:tcW w:w="2941" w:type="dxa"/>
          </w:tcPr>
          <w:p w:rsidR="0029545F" w:rsidRPr="00A96217" w:rsidRDefault="0029545F" w:rsidP="0029545F">
            <w:pPr>
              <w:rPr>
                <w:lang w:val="uk-UA"/>
              </w:rPr>
            </w:pPr>
            <w:proofErr w:type="spellStart"/>
            <w:r w:rsidRPr="00A96217">
              <w:rPr>
                <w:spacing w:val="1"/>
                <w:sz w:val="22"/>
                <w:szCs w:val="22"/>
                <w:lang w:val="uk-UA"/>
              </w:rPr>
              <w:t>Цирцакі</w:t>
            </w:r>
            <w:proofErr w:type="spellEnd"/>
            <w:r w:rsidRPr="00A96217">
              <w:rPr>
                <w:spacing w:val="1"/>
                <w:sz w:val="22"/>
                <w:szCs w:val="22"/>
                <w:lang w:val="uk-UA"/>
              </w:rPr>
              <w:t xml:space="preserve"> Наталія Валеріївна</w:t>
            </w:r>
          </w:p>
        </w:tc>
      </w:tr>
      <w:tr w:rsidR="0029545F" w:rsidRPr="00A96217" w:rsidTr="0029545F">
        <w:trPr>
          <w:trHeight w:val="479"/>
          <w:jc w:val="center"/>
        </w:trPr>
        <w:tc>
          <w:tcPr>
            <w:tcW w:w="518" w:type="dxa"/>
          </w:tcPr>
          <w:p w:rsidR="0029545F" w:rsidRPr="00A96217" w:rsidRDefault="0029545F" w:rsidP="0029545F">
            <w:pPr>
              <w:jc w:val="center"/>
              <w:rPr>
                <w:lang w:val="uk-UA"/>
              </w:rPr>
            </w:pPr>
            <w:r w:rsidRPr="00A96217">
              <w:rPr>
                <w:lang w:val="uk-UA"/>
              </w:rPr>
              <w:lastRenderedPageBreak/>
              <w:t>2</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ind w:right="-619"/>
              <w:rPr>
                <w:spacing w:val="1"/>
                <w:sz w:val="22"/>
                <w:szCs w:val="22"/>
                <w:lang w:val="uk-UA"/>
              </w:rPr>
            </w:pPr>
            <w:proofErr w:type="spellStart"/>
            <w:r w:rsidRPr="00A96217">
              <w:rPr>
                <w:spacing w:val="1"/>
                <w:sz w:val="22"/>
                <w:szCs w:val="22"/>
                <w:lang w:val="uk-UA"/>
              </w:rPr>
              <w:t>Круковська</w:t>
            </w:r>
            <w:proofErr w:type="spellEnd"/>
            <w:r w:rsidRPr="00A96217">
              <w:rPr>
                <w:spacing w:val="1"/>
                <w:sz w:val="22"/>
                <w:szCs w:val="22"/>
                <w:lang w:val="uk-UA"/>
              </w:rPr>
              <w:t xml:space="preserve"> </w:t>
            </w:r>
          </w:p>
          <w:p w:rsidR="0029545F" w:rsidRPr="00A96217" w:rsidRDefault="0029545F" w:rsidP="0029545F">
            <w:pPr>
              <w:rPr>
                <w:sz w:val="22"/>
                <w:szCs w:val="22"/>
                <w:lang w:val="uk-UA"/>
              </w:rPr>
            </w:pPr>
            <w:r w:rsidRPr="00A96217">
              <w:rPr>
                <w:spacing w:val="1"/>
                <w:sz w:val="22"/>
                <w:szCs w:val="22"/>
                <w:lang w:val="uk-UA"/>
              </w:rPr>
              <w:t>Марія</w:t>
            </w:r>
          </w:p>
        </w:tc>
        <w:tc>
          <w:tcPr>
            <w:tcW w:w="1872" w:type="dxa"/>
            <w:vMerge w:val="restart"/>
          </w:tcPr>
          <w:p w:rsidR="0029545F" w:rsidRPr="00A96217" w:rsidRDefault="0029545F" w:rsidP="0029545F">
            <w:pPr>
              <w:jc w:val="center"/>
              <w:rPr>
                <w:lang w:val="uk-UA"/>
              </w:rPr>
            </w:pPr>
            <w:r w:rsidRPr="00A96217">
              <w:rPr>
                <w:sz w:val="22"/>
                <w:szCs w:val="22"/>
                <w:lang w:val="uk-UA"/>
              </w:rPr>
              <w:t>гурток «</w:t>
            </w:r>
            <w:proofErr w:type="spellStart"/>
            <w:r w:rsidRPr="00A96217">
              <w:rPr>
                <w:sz w:val="22"/>
                <w:szCs w:val="22"/>
                <w:lang w:val="uk-UA"/>
              </w:rPr>
              <w:t>Вдохновение</w:t>
            </w:r>
            <w:proofErr w:type="spellEnd"/>
            <w:r w:rsidRPr="00A96217">
              <w:rPr>
                <w:sz w:val="22"/>
                <w:szCs w:val="22"/>
                <w:lang w:val="uk-UA"/>
              </w:rPr>
              <w:t>»</w:t>
            </w:r>
          </w:p>
        </w:tc>
        <w:tc>
          <w:tcPr>
            <w:tcW w:w="2941" w:type="dxa"/>
            <w:vMerge w:val="restart"/>
          </w:tcPr>
          <w:p w:rsidR="0029545F" w:rsidRPr="00A96217" w:rsidRDefault="0029545F" w:rsidP="0029545F">
            <w:pPr>
              <w:rPr>
                <w:lang w:val="uk-UA"/>
              </w:rPr>
            </w:pPr>
            <w:proofErr w:type="spellStart"/>
            <w:r w:rsidRPr="00A96217">
              <w:rPr>
                <w:spacing w:val="1"/>
                <w:sz w:val="22"/>
                <w:szCs w:val="22"/>
                <w:lang w:val="uk-UA"/>
              </w:rPr>
              <w:t>Боняр</w:t>
            </w:r>
            <w:proofErr w:type="spellEnd"/>
            <w:r w:rsidRPr="00A96217">
              <w:rPr>
                <w:spacing w:val="1"/>
                <w:sz w:val="22"/>
                <w:szCs w:val="22"/>
                <w:lang w:val="uk-UA"/>
              </w:rPr>
              <w:t xml:space="preserve"> Олена Олександрівна</w:t>
            </w: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lastRenderedPageBreak/>
              <w:t>3</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r w:rsidRPr="00A96217">
              <w:rPr>
                <w:spacing w:val="1"/>
                <w:sz w:val="22"/>
                <w:szCs w:val="22"/>
                <w:lang w:val="uk-UA"/>
              </w:rPr>
              <w:t>Тюленева Владислава</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4</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proofErr w:type="spellStart"/>
            <w:r w:rsidRPr="00A96217">
              <w:rPr>
                <w:spacing w:val="1"/>
                <w:sz w:val="22"/>
                <w:szCs w:val="22"/>
                <w:lang w:val="uk-UA"/>
              </w:rPr>
              <w:t>Дорофєєва</w:t>
            </w:r>
            <w:proofErr w:type="spellEnd"/>
            <w:r w:rsidRPr="00A96217">
              <w:rPr>
                <w:spacing w:val="1"/>
                <w:sz w:val="22"/>
                <w:szCs w:val="22"/>
                <w:lang w:val="uk-UA"/>
              </w:rPr>
              <w:t xml:space="preserve"> Лілія</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5</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proofErr w:type="spellStart"/>
            <w:r w:rsidRPr="00A96217">
              <w:rPr>
                <w:spacing w:val="1"/>
                <w:sz w:val="22"/>
                <w:szCs w:val="22"/>
                <w:lang w:val="uk-UA"/>
              </w:rPr>
              <w:t>Водолазський</w:t>
            </w:r>
            <w:proofErr w:type="spellEnd"/>
            <w:r w:rsidRPr="00A96217">
              <w:rPr>
                <w:spacing w:val="1"/>
                <w:sz w:val="22"/>
                <w:szCs w:val="22"/>
                <w:lang w:val="uk-UA"/>
              </w:rPr>
              <w:t xml:space="preserve"> Олексій</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6</w:t>
            </w:r>
          </w:p>
        </w:tc>
        <w:tc>
          <w:tcPr>
            <w:tcW w:w="1944" w:type="dxa"/>
            <w:vMerge/>
            <w:vAlign w:val="center"/>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proofErr w:type="spellStart"/>
            <w:r w:rsidRPr="00A96217">
              <w:rPr>
                <w:spacing w:val="1"/>
                <w:sz w:val="22"/>
                <w:szCs w:val="22"/>
                <w:lang w:val="uk-UA"/>
              </w:rPr>
              <w:t>Фьодорова</w:t>
            </w:r>
            <w:proofErr w:type="spellEnd"/>
            <w:r w:rsidRPr="00A96217">
              <w:rPr>
                <w:spacing w:val="1"/>
                <w:sz w:val="22"/>
                <w:szCs w:val="22"/>
                <w:lang w:val="uk-UA"/>
              </w:rPr>
              <w:t xml:space="preserve"> Анастасія</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7</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proofErr w:type="spellStart"/>
            <w:r w:rsidRPr="00A96217">
              <w:rPr>
                <w:spacing w:val="1"/>
                <w:sz w:val="22"/>
                <w:szCs w:val="22"/>
                <w:lang w:val="uk-UA"/>
              </w:rPr>
              <w:t>Салтикова</w:t>
            </w:r>
            <w:proofErr w:type="spellEnd"/>
            <w:r w:rsidRPr="00A96217">
              <w:rPr>
                <w:spacing w:val="1"/>
                <w:sz w:val="22"/>
                <w:szCs w:val="22"/>
                <w:lang w:val="uk-UA"/>
              </w:rPr>
              <w:t xml:space="preserve"> Катерина</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8</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proofErr w:type="spellStart"/>
            <w:r w:rsidRPr="00A96217">
              <w:rPr>
                <w:spacing w:val="1"/>
                <w:sz w:val="22"/>
                <w:szCs w:val="22"/>
                <w:lang w:val="uk-UA"/>
              </w:rPr>
              <w:t>Гуніч</w:t>
            </w:r>
            <w:proofErr w:type="spellEnd"/>
            <w:r w:rsidRPr="00A96217">
              <w:rPr>
                <w:spacing w:val="1"/>
                <w:sz w:val="22"/>
                <w:szCs w:val="22"/>
                <w:lang w:val="uk-UA"/>
              </w:rPr>
              <w:t xml:space="preserve"> Дар</w:t>
            </w:r>
            <w:r w:rsidRPr="00A96217">
              <w:rPr>
                <w:spacing w:val="1"/>
                <w:sz w:val="22"/>
                <w:szCs w:val="22"/>
                <w:lang w:val="en-US"/>
              </w:rPr>
              <w:t>’</w:t>
            </w:r>
            <w:r w:rsidRPr="00A96217">
              <w:rPr>
                <w:spacing w:val="1"/>
                <w:sz w:val="22"/>
                <w:szCs w:val="22"/>
                <w:lang w:val="uk-UA"/>
              </w:rPr>
              <w:t>я</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9</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r w:rsidRPr="00A96217">
              <w:rPr>
                <w:spacing w:val="1"/>
                <w:sz w:val="22"/>
                <w:szCs w:val="22"/>
                <w:lang w:val="uk-UA"/>
              </w:rPr>
              <w:t>Левченко Олександра</w:t>
            </w:r>
          </w:p>
        </w:tc>
        <w:tc>
          <w:tcPr>
            <w:tcW w:w="1872" w:type="dxa"/>
            <w:vMerge/>
          </w:tcPr>
          <w:p w:rsidR="0029545F" w:rsidRPr="00A96217" w:rsidRDefault="0029545F" w:rsidP="0029545F">
            <w:pPr>
              <w:jc w:val="center"/>
              <w:rPr>
                <w:lang w:val="uk-UA"/>
              </w:rPr>
            </w:pPr>
          </w:p>
        </w:tc>
        <w:tc>
          <w:tcPr>
            <w:tcW w:w="2941" w:type="dxa"/>
            <w:vMerge/>
            <w:tcBorders>
              <w:bottom w:val="single" w:sz="4" w:space="0" w:color="auto"/>
            </w:tcBorders>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10</w:t>
            </w:r>
          </w:p>
        </w:tc>
        <w:tc>
          <w:tcPr>
            <w:tcW w:w="1944" w:type="dxa"/>
            <w:vMerge w:val="restart"/>
            <w:vAlign w:val="center"/>
          </w:tcPr>
          <w:p w:rsidR="0029545F" w:rsidRPr="00A96217" w:rsidRDefault="0029545F" w:rsidP="0029545F">
            <w:pPr>
              <w:jc w:val="center"/>
              <w:rPr>
                <w:lang w:val="uk-UA"/>
              </w:rPr>
            </w:pPr>
            <w:r w:rsidRPr="00A96217">
              <w:rPr>
                <w:lang w:val="uk-UA"/>
              </w:rPr>
              <w:t>Комунальний позашкільний навчальний заклад «Южненський міський клуб юних техніків «Чорноморець»</w:t>
            </w:r>
          </w:p>
        </w:tc>
        <w:tc>
          <w:tcPr>
            <w:tcW w:w="2357" w:type="dxa"/>
          </w:tcPr>
          <w:p w:rsidR="0029545F" w:rsidRPr="00A96217" w:rsidRDefault="0029545F" w:rsidP="0029545F">
            <w:pPr>
              <w:rPr>
                <w:sz w:val="22"/>
                <w:szCs w:val="22"/>
                <w:lang w:val="uk-UA"/>
              </w:rPr>
            </w:pPr>
            <w:proofErr w:type="spellStart"/>
            <w:r w:rsidRPr="00A96217">
              <w:rPr>
                <w:sz w:val="22"/>
                <w:szCs w:val="22"/>
                <w:lang w:val="uk-UA"/>
              </w:rPr>
              <w:t>Панчешенко</w:t>
            </w:r>
            <w:proofErr w:type="spellEnd"/>
            <w:r w:rsidRPr="00A96217">
              <w:rPr>
                <w:sz w:val="22"/>
                <w:szCs w:val="22"/>
                <w:lang w:val="uk-UA"/>
              </w:rPr>
              <w:t xml:space="preserve"> Олена</w:t>
            </w:r>
          </w:p>
        </w:tc>
        <w:tc>
          <w:tcPr>
            <w:tcW w:w="1872" w:type="dxa"/>
            <w:vMerge w:val="restart"/>
          </w:tcPr>
          <w:p w:rsidR="0029545F" w:rsidRPr="00A96217" w:rsidRDefault="0029545F" w:rsidP="0029545F">
            <w:pPr>
              <w:jc w:val="center"/>
              <w:rPr>
                <w:lang w:val="uk-UA"/>
              </w:rPr>
            </w:pPr>
            <w:r w:rsidRPr="00A96217">
              <w:rPr>
                <w:sz w:val="22"/>
                <w:szCs w:val="22"/>
                <w:lang w:val="uk-UA"/>
              </w:rPr>
              <w:t>гурток «Веселка»</w:t>
            </w:r>
          </w:p>
        </w:tc>
        <w:tc>
          <w:tcPr>
            <w:tcW w:w="2941" w:type="dxa"/>
            <w:vMerge w:val="restart"/>
            <w:tcBorders>
              <w:right w:val="single" w:sz="4" w:space="0" w:color="auto"/>
            </w:tcBorders>
          </w:tcPr>
          <w:p w:rsidR="0029545F" w:rsidRPr="00A96217" w:rsidRDefault="0029545F" w:rsidP="0029545F">
            <w:pPr>
              <w:rPr>
                <w:sz w:val="22"/>
                <w:szCs w:val="22"/>
                <w:lang w:val="uk-UA"/>
              </w:rPr>
            </w:pPr>
            <w:proofErr w:type="spellStart"/>
            <w:r w:rsidRPr="00A96217">
              <w:rPr>
                <w:sz w:val="22"/>
                <w:szCs w:val="22"/>
                <w:lang w:val="uk-UA"/>
              </w:rPr>
              <w:t>Маркіна</w:t>
            </w:r>
            <w:proofErr w:type="spellEnd"/>
            <w:r w:rsidRPr="00A96217">
              <w:rPr>
                <w:sz w:val="22"/>
                <w:szCs w:val="22"/>
                <w:lang w:val="uk-UA"/>
              </w:rPr>
              <w:t xml:space="preserve"> Тетяна Миколаївна</w:t>
            </w: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11</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pacing w:val="1"/>
                <w:sz w:val="22"/>
                <w:szCs w:val="22"/>
                <w:lang w:val="uk-UA"/>
              </w:rPr>
            </w:pPr>
            <w:r w:rsidRPr="00A96217">
              <w:rPr>
                <w:spacing w:val="1"/>
                <w:sz w:val="22"/>
                <w:szCs w:val="22"/>
                <w:lang w:val="uk-UA"/>
              </w:rPr>
              <w:t>Попеску Ніколь</w:t>
            </w:r>
          </w:p>
        </w:tc>
        <w:tc>
          <w:tcPr>
            <w:tcW w:w="1872" w:type="dxa"/>
            <w:vMerge/>
          </w:tcPr>
          <w:p w:rsidR="0029545F" w:rsidRPr="00A96217" w:rsidRDefault="0029545F" w:rsidP="0029545F">
            <w:pPr>
              <w:jc w:val="center"/>
              <w:rPr>
                <w:lang w:val="uk-UA"/>
              </w:rPr>
            </w:pPr>
          </w:p>
        </w:tc>
        <w:tc>
          <w:tcPr>
            <w:tcW w:w="2941" w:type="dxa"/>
            <w:vMerge/>
            <w:tcBorders>
              <w:right w:val="single" w:sz="4" w:space="0" w:color="auto"/>
            </w:tcBorders>
          </w:tcPr>
          <w:p w:rsidR="0029545F" w:rsidRPr="00A96217" w:rsidRDefault="0029545F" w:rsidP="0029545F">
            <w:pPr>
              <w:jc w:val="center"/>
              <w:rPr>
                <w:lang w:val="uk-UA"/>
              </w:rPr>
            </w:pPr>
          </w:p>
        </w:tc>
      </w:tr>
      <w:tr w:rsidR="0029545F" w:rsidRPr="00A96217" w:rsidTr="0029545F">
        <w:trPr>
          <w:jc w:val="center"/>
        </w:trPr>
        <w:tc>
          <w:tcPr>
            <w:tcW w:w="518" w:type="dxa"/>
            <w:vMerge w:val="restart"/>
          </w:tcPr>
          <w:p w:rsidR="0029545F" w:rsidRPr="00A96217" w:rsidRDefault="0029545F" w:rsidP="0029545F">
            <w:pPr>
              <w:jc w:val="center"/>
              <w:rPr>
                <w:lang w:val="uk-UA"/>
              </w:rPr>
            </w:pPr>
            <w:r w:rsidRPr="00A96217">
              <w:rPr>
                <w:lang w:val="uk-UA"/>
              </w:rPr>
              <w:t>12</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rPr>
                <w:sz w:val="22"/>
                <w:szCs w:val="22"/>
                <w:lang w:val="uk-UA"/>
              </w:rPr>
            </w:pPr>
            <w:r w:rsidRPr="00A96217">
              <w:rPr>
                <w:sz w:val="22"/>
                <w:szCs w:val="22"/>
                <w:lang w:val="uk-UA"/>
              </w:rPr>
              <w:t xml:space="preserve">Абрамова Маргарита </w:t>
            </w:r>
          </w:p>
        </w:tc>
        <w:tc>
          <w:tcPr>
            <w:tcW w:w="1872" w:type="dxa"/>
            <w:vMerge/>
          </w:tcPr>
          <w:p w:rsidR="0029545F" w:rsidRPr="00A96217" w:rsidRDefault="0029545F" w:rsidP="0029545F">
            <w:pPr>
              <w:jc w:val="center"/>
              <w:rPr>
                <w:lang w:val="uk-UA"/>
              </w:rPr>
            </w:pPr>
          </w:p>
        </w:tc>
        <w:tc>
          <w:tcPr>
            <w:tcW w:w="2941" w:type="dxa"/>
            <w:vMerge/>
            <w:tcBorders>
              <w:right w:val="single" w:sz="4" w:space="0" w:color="auto"/>
            </w:tcBorders>
          </w:tcPr>
          <w:p w:rsidR="0029545F" w:rsidRPr="00A96217" w:rsidRDefault="0029545F" w:rsidP="0029545F">
            <w:pPr>
              <w:jc w:val="center"/>
              <w:rPr>
                <w:lang w:val="uk-UA"/>
              </w:rPr>
            </w:pPr>
          </w:p>
        </w:tc>
      </w:tr>
      <w:tr w:rsidR="0029545F" w:rsidRPr="00A96217" w:rsidTr="0029545F">
        <w:trPr>
          <w:jc w:val="center"/>
        </w:trPr>
        <w:tc>
          <w:tcPr>
            <w:tcW w:w="518" w:type="dxa"/>
            <w:vMerge/>
          </w:tcPr>
          <w:p w:rsidR="0029545F" w:rsidRPr="00A96217" w:rsidRDefault="0029545F" w:rsidP="0029545F">
            <w:pPr>
              <w:jc w:val="center"/>
              <w:rPr>
                <w:lang w:val="uk-UA"/>
              </w:rPr>
            </w:pPr>
          </w:p>
        </w:tc>
        <w:tc>
          <w:tcPr>
            <w:tcW w:w="1944" w:type="dxa"/>
            <w:vMerge/>
          </w:tcPr>
          <w:p w:rsidR="0029545F" w:rsidRPr="00A96217" w:rsidRDefault="0029545F" w:rsidP="0029545F">
            <w:pPr>
              <w:jc w:val="center"/>
              <w:rPr>
                <w:lang w:val="uk-UA"/>
              </w:rPr>
            </w:pPr>
          </w:p>
        </w:tc>
        <w:tc>
          <w:tcPr>
            <w:tcW w:w="7170" w:type="dxa"/>
            <w:gridSpan w:val="3"/>
          </w:tcPr>
          <w:p w:rsidR="0029545F" w:rsidRPr="00A96217" w:rsidRDefault="0029545F" w:rsidP="0029545F">
            <w:pPr>
              <w:jc w:val="center"/>
              <w:rPr>
                <w:lang w:val="uk-UA"/>
              </w:rPr>
            </w:pPr>
            <w:r w:rsidRPr="00A96217">
              <w:rPr>
                <w:lang w:val="uk-UA"/>
              </w:rPr>
              <w:t xml:space="preserve">Номінація </w:t>
            </w:r>
            <w:r w:rsidRPr="00A96217">
              <w:t>«</w:t>
            </w:r>
            <w:r w:rsidRPr="00A96217">
              <w:rPr>
                <w:lang w:val="uk-UA"/>
              </w:rPr>
              <w:t>Декоративно-прикладне мистецтво</w:t>
            </w:r>
            <w:r w:rsidRPr="00A96217">
              <w:t>»</w:t>
            </w: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13</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jc w:val="both"/>
              <w:rPr>
                <w:sz w:val="22"/>
                <w:szCs w:val="22"/>
                <w:lang w:val="uk-UA"/>
              </w:rPr>
            </w:pPr>
            <w:r w:rsidRPr="00A96217">
              <w:rPr>
                <w:sz w:val="22"/>
                <w:szCs w:val="22"/>
                <w:lang w:val="uk-UA"/>
              </w:rPr>
              <w:t xml:space="preserve">Маслова Марія </w:t>
            </w:r>
          </w:p>
        </w:tc>
        <w:tc>
          <w:tcPr>
            <w:tcW w:w="1872" w:type="dxa"/>
            <w:vMerge w:val="restart"/>
          </w:tcPr>
          <w:p w:rsidR="0029545F" w:rsidRPr="00A96217" w:rsidRDefault="0029545F" w:rsidP="0029545F">
            <w:pPr>
              <w:jc w:val="center"/>
              <w:rPr>
                <w:lang w:val="uk-UA"/>
              </w:rPr>
            </w:pPr>
            <w:r w:rsidRPr="00A96217">
              <w:rPr>
                <w:sz w:val="22"/>
                <w:szCs w:val="22"/>
                <w:lang w:val="uk-UA"/>
              </w:rPr>
              <w:t>гурток «Чарівний клубочок»</w:t>
            </w:r>
          </w:p>
        </w:tc>
        <w:tc>
          <w:tcPr>
            <w:tcW w:w="2941" w:type="dxa"/>
            <w:vMerge w:val="restart"/>
          </w:tcPr>
          <w:p w:rsidR="0029545F" w:rsidRPr="00A96217" w:rsidRDefault="0029545F" w:rsidP="0029545F">
            <w:pPr>
              <w:rPr>
                <w:lang w:val="uk-UA"/>
              </w:rPr>
            </w:pPr>
            <w:proofErr w:type="spellStart"/>
            <w:r w:rsidRPr="00A96217">
              <w:rPr>
                <w:sz w:val="22"/>
                <w:szCs w:val="22"/>
                <w:lang w:val="uk-UA"/>
              </w:rPr>
              <w:t>Сичова</w:t>
            </w:r>
            <w:proofErr w:type="spellEnd"/>
            <w:r w:rsidRPr="00A96217">
              <w:rPr>
                <w:sz w:val="22"/>
                <w:szCs w:val="22"/>
                <w:lang w:val="uk-UA"/>
              </w:rPr>
              <w:t xml:space="preserve"> Віра Іванівна</w:t>
            </w: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14</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jc w:val="both"/>
              <w:rPr>
                <w:sz w:val="22"/>
                <w:szCs w:val="22"/>
                <w:lang w:val="uk-UA"/>
              </w:rPr>
            </w:pPr>
            <w:proofErr w:type="spellStart"/>
            <w:r w:rsidRPr="00A96217">
              <w:rPr>
                <w:sz w:val="22"/>
                <w:szCs w:val="22"/>
                <w:lang w:val="uk-UA"/>
              </w:rPr>
              <w:t>Чернявська</w:t>
            </w:r>
            <w:proofErr w:type="spellEnd"/>
            <w:r w:rsidRPr="00A96217">
              <w:rPr>
                <w:sz w:val="22"/>
                <w:szCs w:val="22"/>
                <w:lang w:val="uk-UA"/>
              </w:rPr>
              <w:t xml:space="preserve"> Олександра </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15</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jc w:val="both"/>
              <w:rPr>
                <w:sz w:val="22"/>
                <w:szCs w:val="22"/>
                <w:lang w:val="uk-UA"/>
              </w:rPr>
            </w:pPr>
            <w:proofErr w:type="spellStart"/>
            <w:r w:rsidRPr="00A96217">
              <w:rPr>
                <w:sz w:val="22"/>
                <w:szCs w:val="22"/>
                <w:lang w:val="uk-UA"/>
              </w:rPr>
              <w:t>Кондратьєва</w:t>
            </w:r>
            <w:proofErr w:type="spellEnd"/>
            <w:r w:rsidRPr="00A96217">
              <w:rPr>
                <w:sz w:val="22"/>
                <w:szCs w:val="22"/>
                <w:lang w:val="uk-UA"/>
              </w:rPr>
              <w:t xml:space="preserve"> Вероніка </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16</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jc w:val="both"/>
              <w:rPr>
                <w:sz w:val="22"/>
                <w:szCs w:val="22"/>
                <w:lang w:val="uk-UA"/>
              </w:rPr>
            </w:pPr>
            <w:r w:rsidRPr="00A96217">
              <w:rPr>
                <w:sz w:val="22"/>
                <w:szCs w:val="22"/>
                <w:lang w:val="uk-UA"/>
              </w:rPr>
              <w:t xml:space="preserve">Бондаренко Марина </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r w:rsidR="0029545F" w:rsidRPr="00A96217" w:rsidTr="0029545F">
        <w:trPr>
          <w:jc w:val="center"/>
        </w:trPr>
        <w:tc>
          <w:tcPr>
            <w:tcW w:w="518" w:type="dxa"/>
          </w:tcPr>
          <w:p w:rsidR="0029545F" w:rsidRPr="00A96217" w:rsidRDefault="0029545F" w:rsidP="0029545F">
            <w:pPr>
              <w:jc w:val="center"/>
              <w:rPr>
                <w:lang w:val="uk-UA"/>
              </w:rPr>
            </w:pPr>
            <w:r w:rsidRPr="00A96217">
              <w:rPr>
                <w:lang w:val="uk-UA"/>
              </w:rPr>
              <w:t>17</w:t>
            </w:r>
          </w:p>
        </w:tc>
        <w:tc>
          <w:tcPr>
            <w:tcW w:w="1944" w:type="dxa"/>
            <w:vMerge/>
          </w:tcPr>
          <w:p w:rsidR="0029545F" w:rsidRPr="00A96217" w:rsidRDefault="0029545F" w:rsidP="0029545F">
            <w:pPr>
              <w:jc w:val="center"/>
              <w:rPr>
                <w:lang w:val="uk-UA"/>
              </w:rPr>
            </w:pPr>
          </w:p>
        </w:tc>
        <w:tc>
          <w:tcPr>
            <w:tcW w:w="2357" w:type="dxa"/>
          </w:tcPr>
          <w:p w:rsidR="0029545F" w:rsidRPr="00A96217" w:rsidRDefault="0029545F" w:rsidP="0029545F">
            <w:pPr>
              <w:jc w:val="both"/>
              <w:rPr>
                <w:sz w:val="22"/>
                <w:szCs w:val="22"/>
                <w:lang w:val="uk-UA"/>
              </w:rPr>
            </w:pPr>
            <w:r w:rsidRPr="00A96217">
              <w:rPr>
                <w:sz w:val="22"/>
                <w:szCs w:val="22"/>
                <w:lang w:val="uk-UA"/>
              </w:rPr>
              <w:t xml:space="preserve">Шовковський Святослав </w:t>
            </w:r>
          </w:p>
        </w:tc>
        <w:tc>
          <w:tcPr>
            <w:tcW w:w="1872" w:type="dxa"/>
            <w:vMerge/>
          </w:tcPr>
          <w:p w:rsidR="0029545F" w:rsidRPr="00A96217" w:rsidRDefault="0029545F" w:rsidP="0029545F">
            <w:pPr>
              <w:jc w:val="center"/>
              <w:rPr>
                <w:lang w:val="uk-UA"/>
              </w:rPr>
            </w:pPr>
          </w:p>
        </w:tc>
        <w:tc>
          <w:tcPr>
            <w:tcW w:w="2941" w:type="dxa"/>
            <w:vMerge/>
          </w:tcPr>
          <w:p w:rsidR="0029545F" w:rsidRPr="00A96217" w:rsidRDefault="0029545F" w:rsidP="0029545F">
            <w:pPr>
              <w:jc w:val="center"/>
              <w:rPr>
                <w:lang w:val="uk-UA"/>
              </w:rPr>
            </w:pPr>
          </w:p>
        </w:tc>
      </w:tr>
    </w:tbl>
    <w:p w:rsidR="0029545F" w:rsidRPr="00A96217" w:rsidRDefault="0029545F" w:rsidP="0029545F">
      <w:pPr>
        <w:suppressAutoHyphens/>
        <w:spacing w:before="28" w:after="28"/>
        <w:ind w:firstLine="709"/>
        <w:jc w:val="both"/>
        <w:outlineLvl w:val="0"/>
        <w:rPr>
          <w:bCs/>
          <w:kern w:val="2"/>
          <w:lang w:eastAsia="ar-SA"/>
        </w:rPr>
      </w:pPr>
      <w:r w:rsidRPr="00A96217">
        <w:rPr>
          <w:bCs/>
          <w:kern w:val="2"/>
          <w:lang w:val="uk-UA" w:eastAsia="ar-SA"/>
        </w:rPr>
        <w:t xml:space="preserve">27 січня 2017 року підведені підсумки обласного етапу </w:t>
      </w:r>
      <w:proofErr w:type="spellStart"/>
      <w:r w:rsidRPr="00A96217">
        <w:rPr>
          <w:bCs/>
          <w:kern w:val="2"/>
          <w:lang w:eastAsia="ar-SA"/>
        </w:rPr>
        <w:t>обласного</w:t>
      </w:r>
      <w:proofErr w:type="spellEnd"/>
      <w:r w:rsidRPr="00A96217">
        <w:rPr>
          <w:bCs/>
          <w:kern w:val="2"/>
          <w:lang w:eastAsia="ar-SA"/>
        </w:rPr>
        <w:t xml:space="preserve"> (заочного) </w:t>
      </w:r>
      <w:proofErr w:type="spellStart"/>
      <w:r w:rsidRPr="00A96217">
        <w:rPr>
          <w:bCs/>
          <w:kern w:val="2"/>
          <w:lang w:eastAsia="ar-SA"/>
        </w:rPr>
        <w:t>етапу</w:t>
      </w:r>
      <w:proofErr w:type="spellEnd"/>
      <w:r w:rsidRPr="00A96217">
        <w:rPr>
          <w:bCs/>
          <w:kern w:val="2"/>
          <w:lang w:eastAsia="ar-SA"/>
        </w:rPr>
        <w:t xml:space="preserve"> </w:t>
      </w:r>
      <w:proofErr w:type="spellStart"/>
      <w:r w:rsidRPr="00A96217">
        <w:rPr>
          <w:bCs/>
          <w:kern w:val="2"/>
          <w:lang w:eastAsia="ar-SA"/>
        </w:rPr>
        <w:t>Всеукраїнського</w:t>
      </w:r>
      <w:proofErr w:type="spellEnd"/>
      <w:r w:rsidRPr="00A96217">
        <w:rPr>
          <w:bCs/>
          <w:kern w:val="2"/>
          <w:lang w:eastAsia="ar-SA"/>
        </w:rPr>
        <w:t xml:space="preserve"> </w:t>
      </w:r>
      <w:proofErr w:type="spellStart"/>
      <w:r w:rsidRPr="00A96217">
        <w:rPr>
          <w:bCs/>
          <w:kern w:val="2"/>
          <w:lang w:eastAsia="ar-SA"/>
        </w:rPr>
        <w:t>колоквіуму</w:t>
      </w:r>
      <w:proofErr w:type="spellEnd"/>
      <w:r w:rsidRPr="00A96217">
        <w:rPr>
          <w:bCs/>
          <w:kern w:val="2"/>
          <w:lang w:eastAsia="ar-SA"/>
        </w:rPr>
        <w:t xml:space="preserve"> «</w:t>
      </w:r>
      <w:proofErr w:type="spellStart"/>
      <w:r w:rsidRPr="00A96217">
        <w:rPr>
          <w:bCs/>
          <w:kern w:val="2"/>
          <w:lang w:eastAsia="ar-SA"/>
        </w:rPr>
        <w:t>Космос.Людина.Духовність</w:t>
      </w:r>
      <w:proofErr w:type="spellEnd"/>
      <w:r w:rsidRPr="00A96217">
        <w:rPr>
          <w:bCs/>
          <w:kern w:val="2"/>
          <w:lang w:eastAsia="ar-SA"/>
        </w:rPr>
        <w:t>»(конкурс</w:t>
      </w:r>
      <w:r w:rsidRPr="00A96217">
        <w:rPr>
          <w:bCs/>
          <w:kern w:val="2"/>
          <w:lang w:val="uk-UA" w:eastAsia="ar-SA"/>
        </w:rPr>
        <w:t>у</w:t>
      </w:r>
      <w:r w:rsidRPr="00A96217">
        <w:rPr>
          <w:bCs/>
          <w:kern w:val="2"/>
          <w:lang w:eastAsia="ar-SA"/>
        </w:rPr>
        <w:t xml:space="preserve"> «</w:t>
      </w:r>
      <w:proofErr w:type="spellStart"/>
      <w:r w:rsidRPr="00A96217">
        <w:rPr>
          <w:bCs/>
          <w:kern w:val="2"/>
          <w:lang w:eastAsia="ar-SA"/>
        </w:rPr>
        <w:t>Космічні</w:t>
      </w:r>
      <w:proofErr w:type="spellEnd"/>
      <w:r w:rsidRPr="00A96217">
        <w:rPr>
          <w:bCs/>
          <w:kern w:val="2"/>
          <w:lang w:eastAsia="ar-SA"/>
        </w:rPr>
        <w:t xml:space="preserve"> </w:t>
      </w:r>
      <w:proofErr w:type="spellStart"/>
      <w:r w:rsidRPr="00A96217">
        <w:rPr>
          <w:bCs/>
          <w:kern w:val="2"/>
          <w:lang w:eastAsia="ar-SA"/>
        </w:rPr>
        <w:t>фантазії</w:t>
      </w:r>
      <w:proofErr w:type="spellEnd"/>
      <w:r w:rsidRPr="00A96217">
        <w:rPr>
          <w:bCs/>
          <w:kern w:val="2"/>
          <w:lang w:eastAsia="ar-SA"/>
        </w:rPr>
        <w:t>»)</w:t>
      </w:r>
    </w:p>
    <w:p w:rsidR="0029545F" w:rsidRPr="00A96217" w:rsidRDefault="0029545F" w:rsidP="0029545F">
      <w:pPr>
        <w:spacing w:line="276" w:lineRule="auto"/>
        <w:ind w:firstLine="709"/>
        <w:jc w:val="both"/>
        <w:rPr>
          <w:lang w:val="uk-UA"/>
        </w:rPr>
      </w:pPr>
      <w:r w:rsidRPr="00A96217">
        <w:rPr>
          <w:lang w:val="uk-UA"/>
        </w:rPr>
        <w:t xml:space="preserve">На конкурс було представлено </w:t>
      </w:r>
      <w:r w:rsidRPr="00A96217">
        <w:t>4</w:t>
      </w:r>
      <w:r w:rsidRPr="00A96217">
        <w:rPr>
          <w:lang w:val="uk-UA"/>
        </w:rPr>
        <w:t>23 роботи з усіх районів міста Одеса, міст обласного підпорядкування та майже всіх районів області. Підсумки підводились у двох вікових категоріях (молодшій – 8-12 років, та старшій 13-16 років) за 4 номінаціями: декоративно-прикладне мистецтво (150 робіт), література та журналістика (62 роботи), філософія та історія (9 робіт), образотворче мистецтво (201 робота).</w:t>
      </w:r>
    </w:p>
    <w:p w:rsidR="0029545F" w:rsidRPr="00A96217" w:rsidRDefault="0029545F" w:rsidP="0029545F">
      <w:pPr>
        <w:spacing w:line="276" w:lineRule="auto"/>
        <w:ind w:firstLine="709"/>
        <w:jc w:val="both"/>
        <w:rPr>
          <w:lang w:val="uk-UA"/>
        </w:rPr>
      </w:pPr>
      <w:r w:rsidRPr="00A96217">
        <w:rPr>
          <w:lang w:val="uk-UA"/>
        </w:rPr>
        <w:t xml:space="preserve">За підсумками роботи обласного журі конкурсу у номінації «Декоративно-прикладне мистецтво» (молодша вікова категорія) дипломом ІІ ступеню нагороджений колектив вихованців гуртка «Чарівний </w:t>
      </w:r>
      <w:proofErr w:type="spellStart"/>
      <w:r w:rsidRPr="00A96217">
        <w:rPr>
          <w:lang w:val="uk-UA"/>
        </w:rPr>
        <w:t>клубчок</w:t>
      </w:r>
      <w:proofErr w:type="spellEnd"/>
      <w:r w:rsidRPr="00A96217">
        <w:rPr>
          <w:lang w:val="uk-UA"/>
        </w:rPr>
        <w:t xml:space="preserve">» комунального позашкільного навчального закладу «Южненський міський клуб юних техніків «Чорноморець» (керівник </w:t>
      </w:r>
      <w:proofErr w:type="spellStart"/>
      <w:r w:rsidRPr="00A96217">
        <w:rPr>
          <w:lang w:val="uk-UA"/>
        </w:rPr>
        <w:t>Сичова</w:t>
      </w:r>
      <w:proofErr w:type="spellEnd"/>
      <w:r w:rsidRPr="00A96217">
        <w:rPr>
          <w:lang w:val="uk-UA"/>
        </w:rPr>
        <w:t xml:space="preserve"> В. І.)</w:t>
      </w:r>
    </w:p>
    <w:p w:rsidR="0029545F" w:rsidRPr="00A96217" w:rsidRDefault="0029545F" w:rsidP="0029545F">
      <w:pPr>
        <w:spacing w:line="276" w:lineRule="auto"/>
        <w:ind w:firstLine="709"/>
        <w:jc w:val="both"/>
        <w:rPr>
          <w:lang w:val="uk-UA"/>
        </w:rPr>
      </w:pPr>
      <w:r w:rsidRPr="00A96217">
        <w:rPr>
          <w:lang w:val="uk-UA"/>
        </w:rPr>
        <w:t>У номінації «Образотворче мистецтво» (молодша вікова категорія) нагороджені: - Мітчик Вероніка (диплом ІІ ступеню) вихованка гуртка «Етюд» (керівник</w:t>
      </w:r>
      <w:r w:rsidRPr="00A96217">
        <w:rPr>
          <w:spacing w:val="1"/>
          <w:lang w:val="uk-UA"/>
        </w:rPr>
        <w:t xml:space="preserve"> </w:t>
      </w:r>
      <w:proofErr w:type="spellStart"/>
      <w:r w:rsidRPr="00A96217">
        <w:rPr>
          <w:spacing w:val="1"/>
          <w:lang w:val="uk-UA"/>
        </w:rPr>
        <w:t>Цирцакі</w:t>
      </w:r>
      <w:proofErr w:type="spellEnd"/>
      <w:r w:rsidRPr="00A96217">
        <w:rPr>
          <w:spacing w:val="1"/>
          <w:lang w:val="uk-UA"/>
        </w:rPr>
        <w:t xml:space="preserve"> Н. В.</w:t>
      </w:r>
      <w:r w:rsidRPr="00A96217">
        <w:rPr>
          <w:lang w:val="uk-UA"/>
        </w:rPr>
        <w:t>) та колектив вихованців гуртка «</w:t>
      </w:r>
      <w:proofErr w:type="spellStart"/>
      <w:r w:rsidRPr="00A96217">
        <w:rPr>
          <w:lang w:val="uk-UA"/>
        </w:rPr>
        <w:t>Вдохновение</w:t>
      </w:r>
      <w:proofErr w:type="spellEnd"/>
      <w:r w:rsidRPr="00A96217">
        <w:rPr>
          <w:lang w:val="uk-UA"/>
        </w:rPr>
        <w:t xml:space="preserve">» (диплом ІІІ ступеню) КПНЗ «Южненський міський палац творчості дітей та юнацтва «Мрія» (керівник </w:t>
      </w:r>
      <w:proofErr w:type="spellStart"/>
      <w:r w:rsidRPr="00A96217">
        <w:rPr>
          <w:lang w:val="uk-UA"/>
        </w:rPr>
        <w:t>Боняр</w:t>
      </w:r>
      <w:proofErr w:type="spellEnd"/>
      <w:r w:rsidRPr="00A96217">
        <w:rPr>
          <w:lang w:val="uk-UA"/>
        </w:rPr>
        <w:t xml:space="preserve"> О. О.);</w:t>
      </w:r>
    </w:p>
    <w:p w:rsidR="0029545F" w:rsidRPr="00A96217" w:rsidRDefault="0029545F" w:rsidP="00AF4FED">
      <w:pPr>
        <w:numPr>
          <w:ilvl w:val="0"/>
          <w:numId w:val="2"/>
        </w:numPr>
        <w:tabs>
          <w:tab w:val="clear" w:pos="1636"/>
          <w:tab w:val="left" w:pos="284"/>
        </w:tabs>
        <w:spacing w:line="276" w:lineRule="auto"/>
        <w:ind w:left="284" w:hanging="284"/>
        <w:jc w:val="both"/>
        <w:rPr>
          <w:lang w:val="uk-UA"/>
        </w:rPr>
      </w:pPr>
      <w:r w:rsidRPr="00A96217">
        <w:rPr>
          <w:lang w:val="uk-UA"/>
        </w:rPr>
        <w:t xml:space="preserve">колектив вихованців гуртка «Веселка» (керівник </w:t>
      </w:r>
      <w:proofErr w:type="spellStart"/>
      <w:r w:rsidRPr="00A96217">
        <w:rPr>
          <w:lang w:val="uk-UA"/>
        </w:rPr>
        <w:t>Маркіна</w:t>
      </w:r>
      <w:proofErr w:type="spellEnd"/>
      <w:r w:rsidRPr="00A96217">
        <w:rPr>
          <w:lang w:val="uk-UA"/>
        </w:rPr>
        <w:t xml:space="preserve"> Т. М.) КПНЗ «Южненський міський клуб юних техніків «Чорноморець» (диплом ІІ ступеню).</w:t>
      </w:r>
    </w:p>
    <w:p w:rsidR="0029545F" w:rsidRPr="00B22D62" w:rsidRDefault="0029545F" w:rsidP="0029545F">
      <w:pPr>
        <w:spacing w:line="276" w:lineRule="auto"/>
        <w:jc w:val="center"/>
        <w:rPr>
          <w:b/>
          <w:lang w:val="uk-UA" w:eastAsia="uk-UA"/>
        </w:rPr>
      </w:pPr>
      <w:r w:rsidRPr="00B22D62">
        <w:rPr>
          <w:b/>
          <w:lang w:val="uk-UA" w:eastAsia="uk-UA"/>
        </w:rPr>
        <w:t>Всеукраїнськ</w:t>
      </w:r>
      <w:r w:rsidR="00B22D62" w:rsidRPr="00B22D62">
        <w:rPr>
          <w:b/>
          <w:lang w:val="uk-UA" w:eastAsia="uk-UA"/>
        </w:rPr>
        <w:t>ий</w:t>
      </w:r>
      <w:r w:rsidRPr="00B22D62">
        <w:rPr>
          <w:b/>
          <w:lang w:val="uk-UA" w:eastAsia="uk-UA"/>
        </w:rPr>
        <w:t xml:space="preserve"> фестивал</w:t>
      </w:r>
      <w:r w:rsidR="00B22D62" w:rsidRPr="00B22D62">
        <w:rPr>
          <w:b/>
          <w:lang w:val="uk-UA" w:eastAsia="uk-UA"/>
        </w:rPr>
        <w:t>ь</w:t>
      </w:r>
      <w:r w:rsidRPr="00B22D62">
        <w:rPr>
          <w:b/>
          <w:lang w:val="uk-UA" w:eastAsia="uk-UA"/>
        </w:rPr>
        <w:t xml:space="preserve"> дитячої та юнацької творчості</w:t>
      </w:r>
    </w:p>
    <w:p w:rsidR="0029545F" w:rsidRPr="00B22D62" w:rsidRDefault="0029545F" w:rsidP="0029545F">
      <w:pPr>
        <w:spacing w:line="276" w:lineRule="auto"/>
        <w:jc w:val="center"/>
        <w:rPr>
          <w:b/>
          <w:lang w:val="uk-UA" w:eastAsia="uk-UA"/>
        </w:rPr>
      </w:pPr>
      <w:r w:rsidRPr="00B22D62">
        <w:rPr>
          <w:b/>
          <w:lang w:val="uk-UA" w:eastAsia="uk-UA"/>
        </w:rPr>
        <w:t>«Чисті роси» (фестивал</w:t>
      </w:r>
      <w:r w:rsidR="00B22D62" w:rsidRPr="00B22D62">
        <w:rPr>
          <w:b/>
          <w:lang w:val="uk-UA" w:eastAsia="uk-UA"/>
        </w:rPr>
        <w:t>ь</w:t>
      </w:r>
      <w:r w:rsidRPr="00B22D62">
        <w:rPr>
          <w:b/>
          <w:lang w:val="uk-UA" w:eastAsia="uk-UA"/>
        </w:rPr>
        <w:t xml:space="preserve"> «Юні таланти твої, Одещино!»)</w:t>
      </w:r>
    </w:p>
    <w:p w:rsidR="0029545F" w:rsidRPr="00A96217" w:rsidRDefault="0029545F" w:rsidP="0029545F">
      <w:pPr>
        <w:spacing w:line="276" w:lineRule="auto"/>
        <w:ind w:firstLine="567"/>
        <w:jc w:val="both"/>
        <w:rPr>
          <w:lang w:val="uk-UA" w:eastAsia="uk-UA"/>
        </w:rPr>
      </w:pPr>
      <w:r w:rsidRPr="00A96217">
        <w:rPr>
          <w:lang w:val="uk-UA" w:eastAsia="uk-UA"/>
        </w:rPr>
        <w:t>З метою виявлення та підтримки талановитих і обдарованих дітей та молоді у різних видах та жанрах мистецтва (театральному, хореографічному, фольклорному, вокальному, хоровому, декоративно-ужитковому, образотворчому, інструментальній музиці, кіно-, відео- творчості, фотографії, літературній та композиторській творчості) та сприяння подальшому розвитку їх обдарувань, залучення до активної участі у мистецькому житті міста, області й формування творчої еліти України у березні-квітні 2017 року проведено шкільний та І (міський) етапи</w:t>
      </w:r>
      <w:r w:rsidRPr="00A96217">
        <w:rPr>
          <w:bCs/>
          <w:lang w:val="uk-UA" w:eastAsia="uk-UA"/>
        </w:rPr>
        <w:t xml:space="preserve"> В</w:t>
      </w:r>
      <w:r w:rsidRPr="00A96217">
        <w:rPr>
          <w:lang w:val="uk-UA" w:eastAsia="uk-UA"/>
        </w:rPr>
        <w:t>сеукраїнського фестивалю дитячої та юнацької творчості «Чисті роси» (фестивалю «Юні таланти твої, Одещино!»).</w:t>
      </w:r>
    </w:p>
    <w:p w:rsidR="0029545F" w:rsidRPr="00A96217" w:rsidRDefault="0029545F" w:rsidP="0029545F">
      <w:pPr>
        <w:spacing w:line="276" w:lineRule="auto"/>
        <w:ind w:firstLine="567"/>
        <w:jc w:val="both"/>
        <w:rPr>
          <w:lang w:val="uk-UA" w:eastAsia="uk-UA"/>
        </w:rPr>
      </w:pPr>
      <w:r w:rsidRPr="00A96217">
        <w:rPr>
          <w:lang w:val="uk-UA" w:eastAsia="uk-UA"/>
        </w:rPr>
        <w:lastRenderedPageBreak/>
        <w:t xml:space="preserve">Основними завданнями Фестивалю стали: патріотичне виховання дітей та молоді засобами українського мистецтва; виявлення і підтримка кращих дитячих та молодіжних колективів, окремих виконавців; пропагування, примноження та популяризація надбань національної культури українського народу, художніх засобів і можливостей мистецтва серед дітей та молоді; удосконалення системи науково-методичного та організаційного керівництва процесом художньої творчості, залучення митців, професійних виконавських колективів до творчої співпраці з юними аматорами, надання їм фахової допомоги; узагальнення та поширення кращого досвіду з дитячими та молодіжними творчими колективами та виконавцями, пошук нових форм і методів роботи. </w:t>
      </w:r>
    </w:p>
    <w:p w:rsidR="0029545F" w:rsidRPr="00A96217" w:rsidRDefault="0029545F" w:rsidP="0029545F">
      <w:pPr>
        <w:spacing w:line="276" w:lineRule="auto"/>
        <w:ind w:firstLine="567"/>
        <w:jc w:val="both"/>
        <w:rPr>
          <w:lang w:val="uk-UA" w:eastAsia="uk-UA"/>
        </w:rPr>
      </w:pPr>
      <w:r w:rsidRPr="00A96217">
        <w:rPr>
          <w:lang w:val="uk-UA" w:eastAsia="uk-UA"/>
        </w:rPr>
        <w:t xml:space="preserve">Фестиваль дитячої та юнацької творчості «Чисті роси» проводився за трьома віковими категоріями (6-10 років; 11-14 років та 15-18 років) у номінаціях художнє виконавство, хореографічне мистецтво, циркове мистецтво, літературна творчість, театральне мистецтво, фото-,  кіно-, </w:t>
      </w:r>
      <w:proofErr w:type="spellStart"/>
      <w:r w:rsidRPr="00A96217">
        <w:rPr>
          <w:lang w:val="uk-UA" w:eastAsia="uk-UA"/>
        </w:rPr>
        <w:t>відеотворчість</w:t>
      </w:r>
      <w:proofErr w:type="spellEnd"/>
      <w:r w:rsidRPr="00A96217">
        <w:rPr>
          <w:lang w:val="uk-UA" w:eastAsia="uk-UA"/>
        </w:rPr>
        <w:t>, образотворче та декоративно-ужиткове мистецтво.</w:t>
      </w:r>
    </w:p>
    <w:p w:rsidR="0029545F" w:rsidRPr="00A96217" w:rsidRDefault="0029545F" w:rsidP="0029545F">
      <w:pPr>
        <w:spacing w:line="276" w:lineRule="auto"/>
        <w:ind w:firstLine="567"/>
        <w:jc w:val="both"/>
        <w:rPr>
          <w:lang w:val="uk-UA" w:eastAsia="uk-UA"/>
        </w:rPr>
      </w:pPr>
      <w:r w:rsidRPr="00A96217">
        <w:rPr>
          <w:lang w:val="uk-UA" w:eastAsia="uk-UA"/>
        </w:rPr>
        <w:t xml:space="preserve">У міському етапі Фестивалю взяли участь представники ЗОШ №1 (2 учасниці), АШГ (1 учасниця та 2 колективи), КЮТ «Чорноморець» (15 учасників), ПТДЮ «Мрія» (1 учасниця та 5 колективів), ЮДШМ (10 учасників та 3 колективи) за трьома віковими категоріями у номінаціях  художнє виконавство, хореографічне мистецтво, образотворче та декоративно-ужиткове мистецтво. </w:t>
      </w:r>
    </w:p>
    <w:p w:rsidR="0029545F" w:rsidRPr="00A96217" w:rsidRDefault="0029545F" w:rsidP="0029545F">
      <w:pPr>
        <w:spacing w:line="276" w:lineRule="auto"/>
        <w:ind w:firstLine="567"/>
        <w:jc w:val="both"/>
        <w:rPr>
          <w:lang w:val="uk-UA" w:eastAsia="uk-UA"/>
        </w:rPr>
      </w:pPr>
      <w:r w:rsidRPr="00A96217">
        <w:rPr>
          <w:lang w:val="uk-UA" w:eastAsia="uk-UA"/>
        </w:rPr>
        <w:t xml:space="preserve">Виступи солістів та творчих колективів оцінювалися журі за критеріями: відповідність інтонаційним, стильовим, жанровим ознакам музичного твору; культура і виразність виконання; відчуття та розкриття характеру і змісту твору; сценічна культура. При оцінюванні хореографічних колективів враховувалися: оригінальність постановки номера; дотримання жанрової танцювальної лексики; доцільність використання окремих технічних елементів в хореографічній постановці; виконавська та авторська майстерність; відповідність постановки віку виконавців; естетика та гармонія костюмів і реквізиту; майстерність використання предметів; артистизм виконання; якість музичного супроводу. Роботи учасників номінації образотворче та декоративно-ужиткове мистецтво оцінювалися за критеріями: художній рівень та індивідуальність виконання; відповідність народним традиціям; композиційна досконалість роботи; жанрові різновиди; відображення місцевого колориту; різноманіття індивідуальних творчих прийомів; якість оформлення робіт. </w:t>
      </w:r>
    </w:p>
    <w:p w:rsidR="0029545F" w:rsidRPr="00A96217" w:rsidRDefault="0029545F" w:rsidP="0029545F">
      <w:pPr>
        <w:spacing w:line="276" w:lineRule="auto"/>
        <w:ind w:firstLine="567"/>
        <w:jc w:val="both"/>
        <w:rPr>
          <w:lang w:val="uk-UA" w:eastAsia="uk-UA"/>
        </w:rPr>
      </w:pPr>
      <w:r w:rsidRPr="00A96217">
        <w:rPr>
          <w:lang w:val="uk-UA" w:eastAsia="uk-UA"/>
        </w:rPr>
        <w:t>Роботи переможців міського етапу Фестивалю були надані до науково-технічного підрозділу Одеського обласного гуманітарного центру позашкільної освіти та виховання для участі з 15 квітня по 15 травня 2017 року в обласному (заочному) етапі. За результатами рішення журі звання лауреатів І, ІІ та ІІІ ступеня обласного етапу Фестивалю вибороли</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1"/>
        <w:gridCol w:w="1843"/>
        <w:gridCol w:w="2694"/>
        <w:gridCol w:w="1842"/>
        <w:gridCol w:w="1560"/>
      </w:tblGrid>
      <w:tr w:rsidR="0029545F" w:rsidRPr="00A96217" w:rsidTr="0029545F">
        <w:tc>
          <w:tcPr>
            <w:tcW w:w="540" w:type="dxa"/>
          </w:tcPr>
          <w:p w:rsidR="0029545F" w:rsidRPr="00A96217" w:rsidRDefault="0029545F" w:rsidP="0029545F">
            <w:pPr>
              <w:spacing w:line="276" w:lineRule="auto"/>
              <w:jc w:val="center"/>
              <w:rPr>
                <w:lang w:val="uk-UA" w:eastAsia="uk-UA"/>
              </w:rPr>
            </w:pPr>
            <w:r w:rsidRPr="00A96217">
              <w:rPr>
                <w:lang w:val="uk-UA" w:eastAsia="uk-UA"/>
              </w:rPr>
              <w:t>№ з/п</w:t>
            </w:r>
          </w:p>
        </w:tc>
        <w:tc>
          <w:tcPr>
            <w:tcW w:w="1871" w:type="dxa"/>
          </w:tcPr>
          <w:p w:rsidR="0029545F" w:rsidRPr="00A96217" w:rsidRDefault="0029545F" w:rsidP="0029545F">
            <w:pPr>
              <w:spacing w:line="276" w:lineRule="auto"/>
              <w:jc w:val="center"/>
              <w:rPr>
                <w:lang w:val="uk-UA" w:eastAsia="uk-UA"/>
              </w:rPr>
            </w:pPr>
            <w:r w:rsidRPr="00A96217">
              <w:rPr>
                <w:lang w:val="uk-UA" w:eastAsia="uk-UA"/>
              </w:rPr>
              <w:t>Учасник</w:t>
            </w:r>
          </w:p>
          <w:p w:rsidR="0029545F" w:rsidRPr="00A96217" w:rsidRDefault="0029545F" w:rsidP="0029545F">
            <w:pPr>
              <w:spacing w:line="276" w:lineRule="auto"/>
              <w:jc w:val="center"/>
              <w:rPr>
                <w:lang w:val="uk-UA" w:eastAsia="uk-UA"/>
              </w:rPr>
            </w:pPr>
          </w:p>
        </w:tc>
        <w:tc>
          <w:tcPr>
            <w:tcW w:w="1843" w:type="dxa"/>
          </w:tcPr>
          <w:p w:rsidR="0029545F" w:rsidRPr="00A96217" w:rsidRDefault="0029545F" w:rsidP="0029545F">
            <w:pPr>
              <w:spacing w:line="276" w:lineRule="auto"/>
              <w:jc w:val="center"/>
              <w:rPr>
                <w:lang w:val="uk-UA" w:eastAsia="uk-UA"/>
              </w:rPr>
            </w:pPr>
            <w:r w:rsidRPr="00A96217">
              <w:rPr>
                <w:lang w:val="uk-UA" w:eastAsia="uk-UA"/>
              </w:rPr>
              <w:t>Номінація</w:t>
            </w:r>
          </w:p>
        </w:tc>
        <w:tc>
          <w:tcPr>
            <w:tcW w:w="2694" w:type="dxa"/>
          </w:tcPr>
          <w:p w:rsidR="0029545F" w:rsidRPr="00A96217" w:rsidRDefault="0029545F" w:rsidP="0029545F">
            <w:pPr>
              <w:spacing w:line="276" w:lineRule="auto"/>
              <w:jc w:val="center"/>
              <w:rPr>
                <w:lang w:val="uk-UA" w:eastAsia="uk-UA"/>
              </w:rPr>
            </w:pPr>
            <w:r w:rsidRPr="00A96217">
              <w:rPr>
                <w:lang w:val="uk-UA" w:eastAsia="uk-UA"/>
              </w:rPr>
              <w:t>Назва навчального закладу, клас або гурток</w:t>
            </w:r>
          </w:p>
        </w:tc>
        <w:tc>
          <w:tcPr>
            <w:tcW w:w="1842" w:type="dxa"/>
          </w:tcPr>
          <w:p w:rsidR="0029545F" w:rsidRPr="00A96217" w:rsidRDefault="0029545F" w:rsidP="0029545F">
            <w:pPr>
              <w:spacing w:line="276" w:lineRule="auto"/>
              <w:jc w:val="center"/>
              <w:rPr>
                <w:lang w:val="uk-UA" w:eastAsia="uk-UA"/>
              </w:rPr>
            </w:pPr>
            <w:r w:rsidRPr="00A96217">
              <w:rPr>
                <w:lang w:val="uk-UA" w:eastAsia="uk-UA"/>
              </w:rPr>
              <w:t xml:space="preserve">ПІП </w:t>
            </w:r>
            <w:r w:rsidRPr="00A96217">
              <w:rPr>
                <w:lang w:eastAsia="uk-UA"/>
              </w:rPr>
              <w:t>к</w:t>
            </w:r>
            <w:proofErr w:type="spellStart"/>
            <w:r w:rsidRPr="00A96217">
              <w:rPr>
                <w:lang w:val="uk-UA" w:eastAsia="uk-UA"/>
              </w:rPr>
              <w:t>ерівника</w:t>
            </w:r>
            <w:proofErr w:type="spellEnd"/>
          </w:p>
          <w:p w:rsidR="0029545F" w:rsidRPr="00A96217" w:rsidRDefault="0029545F" w:rsidP="0029545F">
            <w:pPr>
              <w:spacing w:line="276" w:lineRule="auto"/>
              <w:jc w:val="center"/>
              <w:rPr>
                <w:lang w:val="uk-UA" w:eastAsia="uk-UA"/>
              </w:rPr>
            </w:pPr>
          </w:p>
        </w:tc>
        <w:tc>
          <w:tcPr>
            <w:tcW w:w="1560" w:type="dxa"/>
          </w:tcPr>
          <w:p w:rsidR="0029545F" w:rsidRPr="00A96217" w:rsidRDefault="0029545F" w:rsidP="0029545F">
            <w:pPr>
              <w:spacing w:line="276" w:lineRule="auto"/>
              <w:jc w:val="center"/>
              <w:rPr>
                <w:lang w:val="uk-UA" w:eastAsia="uk-UA"/>
              </w:rPr>
            </w:pPr>
            <w:r w:rsidRPr="00A96217">
              <w:rPr>
                <w:lang w:val="uk-UA" w:eastAsia="uk-UA"/>
              </w:rPr>
              <w:t>Нагорода</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Батюк</w:t>
            </w:r>
            <w:proofErr w:type="spellEnd"/>
            <w:r w:rsidRPr="00844F3D">
              <w:rPr>
                <w:sz w:val="20"/>
                <w:szCs w:val="20"/>
                <w:lang w:val="uk-UA" w:eastAsia="uk-UA"/>
              </w:rPr>
              <w:t xml:space="preserve"> Валерія </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 естрадний вокал</w:t>
            </w:r>
          </w:p>
        </w:tc>
        <w:tc>
          <w:tcPr>
            <w:tcW w:w="2694" w:type="dxa"/>
          </w:tcPr>
          <w:p w:rsidR="0029545F" w:rsidRPr="00844F3D" w:rsidRDefault="00CB0E8F" w:rsidP="0029545F">
            <w:pPr>
              <w:spacing w:line="276" w:lineRule="auto"/>
              <w:jc w:val="center"/>
              <w:rPr>
                <w:sz w:val="20"/>
                <w:szCs w:val="20"/>
                <w:lang w:val="uk-UA" w:eastAsia="uk-UA"/>
              </w:rPr>
            </w:pPr>
            <w:r>
              <w:rPr>
                <w:sz w:val="20"/>
                <w:szCs w:val="20"/>
                <w:lang w:val="uk-UA" w:eastAsia="uk-UA"/>
              </w:rPr>
              <w:t>КЗ «</w:t>
            </w:r>
            <w:proofErr w:type="spellStart"/>
            <w:r>
              <w:rPr>
                <w:sz w:val="20"/>
                <w:szCs w:val="20"/>
                <w:lang w:val="uk-UA" w:eastAsia="uk-UA"/>
              </w:rPr>
              <w:t>Южненська</w:t>
            </w:r>
            <w:proofErr w:type="spellEnd"/>
            <w:r>
              <w:rPr>
                <w:sz w:val="20"/>
                <w:szCs w:val="20"/>
                <w:lang w:val="uk-UA" w:eastAsia="uk-UA"/>
              </w:rPr>
              <w:t xml:space="preserve"> загаль</w:t>
            </w:r>
            <w:r w:rsidR="0029545F" w:rsidRPr="00844F3D">
              <w:rPr>
                <w:sz w:val="20"/>
                <w:szCs w:val="20"/>
                <w:lang w:val="uk-UA" w:eastAsia="uk-UA"/>
              </w:rPr>
              <w:t xml:space="preserve">но-освітня школа І-ІІІ ступенів № 1 </w:t>
            </w:r>
            <w:proofErr w:type="spellStart"/>
            <w:r w:rsidR="0029545F" w:rsidRPr="00844F3D">
              <w:rPr>
                <w:sz w:val="20"/>
                <w:szCs w:val="20"/>
                <w:lang w:val="uk-UA" w:eastAsia="uk-UA"/>
              </w:rPr>
              <w:t>Южненської</w:t>
            </w:r>
            <w:proofErr w:type="spellEnd"/>
            <w:r w:rsidR="0029545F" w:rsidRPr="00844F3D">
              <w:rPr>
                <w:sz w:val="20"/>
                <w:szCs w:val="20"/>
                <w:lang w:val="uk-UA" w:eastAsia="uk-UA"/>
              </w:rPr>
              <w:t xml:space="preserve"> міської ради Одеської області», 11 клас</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Журавльова Людмила Олегівна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Гергал Ксенія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естрадний вокал</w:t>
            </w:r>
          </w:p>
        </w:tc>
        <w:tc>
          <w:tcPr>
            <w:tcW w:w="2694" w:type="dxa"/>
          </w:tcPr>
          <w:p w:rsidR="0029545F" w:rsidRPr="00844F3D" w:rsidRDefault="00CB0E8F" w:rsidP="0029545F">
            <w:pPr>
              <w:spacing w:line="276" w:lineRule="auto"/>
              <w:jc w:val="center"/>
              <w:rPr>
                <w:sz w:val="20"/>
                <w:szCs w:val="20"/>
                <w:lang w:val="uk-UA" w:eastAsia="uk-UA"/>
              </w:rPr>
            </w:pPr>
            <w:r>
              <w:rPr>
                <w:sz w:val="20"/>
                <w:szCs w:val="20"/>
                <w:lang w:val="uk-UA" w:eastAsia="uk-UA"/>
              </w:rPr>
              <w:t>КЗ «</w:t>
            </w:r>
            <w:proofErr w:type="spellStart"/>
            <w:r>
              <w:rPr>
                <w:sz w:val="20"/>
                <w:szCs w:val="20"/>
                <w:lang w:val="uk-UA" w:eastAsia="uk-UA"/>
              </w:rPr>
              <w:t>Южненська</w:t>
            </w:r>
            <w:proofErr w:type="spellEnd"/>
            <w:r>
              <w:rPr>
                <w:sz w:val="20"/>
                <w:szCs w:val="20"/>
                <w:lang w:val="uk-UA" w:eastAsia="uk-UA"/>
              </w:rPr>
              <w:t xml:space="preserve"> авторська школа М.П. </w:t>
            </w:r>
            <w:proofErr w:type="spellStart"/>
            <w:r>
              <w:rPr>
                <w:sz w:val="20"/>
                <w:szCs w:val="20"/>
                <w:lang w:val="uk-UA" w:eastAsia="uk-UA"/>
              </w:rPr>
              <w:t>Гузи</w:t>
            </w:r>
            <w:r w:rsidR="0029545F" w:rsidRPr="00844F3D">
              <w:rPr>
                <w:sz w:val="20"/>
                <w:szCs w:val="20"/>
                <w:lang w:val="uk-UA" w:eastAsia="uk-UA"/>
              </w:rPr>
              <w:t>ка</w:t>
            </w:r>
            <w:proofErr w:type="spellEnd"/>
            <w:r w:rsidR="0029545F" w:rsidRPr="00844F3D">
              <w:rPr>
                <w:sz w:val="20"/>
                <w:szCs w:val="20"/>
                <w:lang w:val="uk-UA" w:eastAsia="uk-UA"/>
              </w:rPr>
              <w:t xml:space="preserve"> експериментальна спеціалізо</w:t>
            </w:r>
            <w:r>
              <w:rPr>
                <w:sz w:val="20"/>
                <w:szCs w:val="20"/>
                <w:lang w:val="uk-UA" w:eastAsia="uk-UA"/>
              </w:rPr>
              <w:t>вана загально-освітня школа-комп</w:t>
            </w:r>
            <w:r w:rsidR="0029545F" w:rsidRPr="00844F3D">
              <w:rPr>
                <w:sz w:val="20"/>
                <w:szCs w:val="20"/>
                <w:lang w:val="uk-UA" w:eastAsia="uk-UA"/>
              </w:rPr>
              <w:t xml:space="preserve">лекс І-ІІІ </w:t>
            </w:r>
            <w:r>
              <w:rPr>
                <w:sz w:val="20"/>
                <w:szCs w:val="20"/>
                <w:lang w:val="uk-UA" w:eastAsia="uk-UA"/>
              </w:rPr>
              <w:lastRenderedPageBreak/>
              <w:t xml:space="preserve">ступенів </w:t>
            </w:r>
            <w:proofErr w:type="spellStart"/>
            <w:r>
              <w:rPr>
                <w:sz w:val="20"/>
                <w:szCs w:val="20"/>
                <w:lang w:val="uk-UA" w:eastAsia="uk-UA"/>
              </w:rPr>
              <w:t>Юж</w:t>
            </w:r>
            <w:r w:rsidR="0029545F" w:rsidRPr="00844F3D">
              <w:rPr>
                <w:sz w:val="20"/>
                <w:szCs w:val="20"/>
                <w:lang w:val="uk-UA" w:eastAsia="uk-UA"/>
              </w:rPr>
              <w:t>ненської</w:t>
            </w:r>
            <w:proofErr w:type="spellEnd"/>
            <w:r w:rsidR="0029545F" w:rsidRPr="00844F3D">
              <w:rPr>
                <w:sz w:val="20"/>
                <w:szCs w:val="20"/>
                <w:lang w:val="uk-UA" w:eastAsia="uk-UA"/>
              </w:rPr>
              <w:t xml:space="preserve"> міської ради Одеської області»</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lastRenderedPageBreak/>
              <w:t>Хмарська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Ірина </w:t>
            </w:r>
            <w:proofErr w:type="spellStart"/>
            <w:r w:rsidRPr="00844F3D">
              <w:rPr>
                <w:sz w:val="20"/>
                <w:szCs w:val="20"/>
                <w:lang w:val="uk-UA" w:eastAsia="uk-UA"/>
              </w:rPr>
              <w:t>Глебівна</w:t>
            </w:r>
            <w:proofErr w:type="spellEnd"/>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lastRenderedPageBreak/>
              <w:t>3</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Завалій</w:t>
            </w:r>
            <w:proofErr w:type="spellEnd"/>
            <w:r w:rsidRPr="00844F3D">
              <w:rPr>
                <w:sz w:val="20"/>
                <w:szCs w:val="20"/>
                <w:lang w:val="uk-UA" w:eastAsia="uk-UA"/>
              </w:rPr>
              <w:t xml:space="preserve"> Павло</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 академічний вокал</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3 клас</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Бондаренко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Марина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Валеріївна,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концертмейстер </w:t>
            </w:r>
            <w:proofErr w:type="spellStart"/>
            <w:r w:rsidRPr="00844F3D">
              <w:rPr>
                <w:sz w:val="20"/>
                <w:szCs w:val="20"/>
                <w:lang w:val="uk-UA" w:eastAsia="uk-UA"/>
              </w:rPr>
              <w:t>Шабельникова</w:t>
            </w:r>
            <w:proofErr w:type="spellEnd"/>
            <w:r w:rsidRPr="00844F3D">
              <w:rPr>
                <w:sz w:val="20"/>
                <w:szCs w:val="20"/>
                <w:lang w:val="uk-UA" w:eastAsia="uk-UA"/>
              </w:rPr>
              <w:t xml:space="preserve"> Тетяна Валеріївна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4</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Стогнійчук</w:t>
            </w:r>
            <w:proofErr w:type="spellEnd"/>
            <w:r w:rsidRPr="00844F3D">
              <w:rPr>
                <w:sz w:val="20"/>
                <w:szCs w:val="20"/>
                <w:lang w:val="uk-UA" w:eastAsia="uk-UA"/>
              </w:rPr>
              <w:t xml:space="preserve"> Дар</w:t>
            </w:r>
            <w:r w:rsidRPr="00844F3D">
              <w:rPr>
                <w:sz w:val="20"/>
                <w:szCs w:val="20"/>
                <w:lang w:val="en-US" w:eastAsia="uk-UA"/>
              </w:rPr>
              <w:t>’</w:t>
            </w:r>
            <w:r w:rsidRPr="00844F3D">
              <w:rPr>
                <w:sz w:val="20"/>
                <w:szCs w:val="20"/>
                <w:lang w:val="uk-UA" w:eastAsia="uk-UA"/>
              </w:rPr>
              <w:t>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 академічний вокал</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w:t>
            </w:r>
            <w:r w:rsidR="00CB0E8F">
              <w:rPr>
                <w:sz w:val="20"/>
                <w:szCs w:val="20"/>
                <w:lang w:val="uk-UA" w:eastAsia="uk-UA"/>
              </w:rPr>
              <w:t xml:space="preserve"> «Южненський міський палац твор</w:t>
            </w:r>
            <w:r w:rsidRPr="00844F3D">
              <w:rPr>
                <w:sz w:val="20"/>
                <w:szCs w:val="20"/>
                <w:lang w:val="uk-UA" w:eastAsia="uk-UA"/>
              </w:rPr>
              <w:t>чості дітей та юнацтва «Мрія», «Джерельце»</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Петровська Оксана Іванівна</w:t>
            </w:r>
          </w:p>
          <w:p w:rsidR="0029545F" w:rsidRPr="00844F3D" w:rsidRDefault="0029545F" w:rsidP="0029545F">
            <w:pPr>
              <w:spacing w:line="276" w:lineRule="auto"/>
              <w:jc w:val="center"/>
              <w:rPr>
                <w:sz w:val="20"/>
                <w:szCs w:val="20"/>
                <w:lang w:val="uk-UA" w:eastAsia="uk-UA"/>
              </w:rPr>
            </w:pP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5</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Поліщук Ганна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академічний вокал</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8 клас</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Бондаренко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Марина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Валеріївна,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концертмейстер </w:t>
            </w:r>
            <w:proofErr w:type="spellStart"/>
            <w:r w:rsidRPr="00844F3D">
              <w:rPr>
                <w:sz w:val="20"/>
                <w:szCs w:val="20"/>
                <w:lang w:val="uk-UA" w:eastAsia="uk-UA"/>
              </w:rPr>
              <w:t>Шабельникова</w:t>
            </w:r>
            <w:proofErr w:type="spellEnd"/>
            <w:r w:rsidRPr="00844F3D">
              <w:rPr>
                <w:sz w:val="20"/>
                <w:szCs w:val="20"/>
                <w:lang w:val="uk-UA" w:eastAsia="uk-UA"/>
              </w:rPr>
              <w:t xml:space="preserve"> Тетяна Валеріївна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6</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Гоменюк Олег</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академічний вокал</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8 клас</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Хмарська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Ірина Глібівна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концертмейстер </w:t>
            </w:r>
            <w:proofErr w:type="spellStart"/>
            <w:r w:rsidRPr="00844F3D">
              <w:rPr>
                <w:sz w:val="20"/>
                <w:szCs w:val="20"/>
                <w:lang w:val="uk-UA" w:eastAsia="uk-UA"/>
              </w:rPr>
              <w:t>Фроленкова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Юлія Анатоліївна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7</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Гергал Ксенія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фортепіано соло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6 клас</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Гергал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Євгенія Анатоліївна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8</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Ансамбль кларнетистів</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інструменталь</w:t>
            </w:r>
            <w:proofErr w:type="spellEnd"/>
            <w:r w:rsidRPr="00844F3D">
              <w:rPr>
                <w:sz w:val="20"/>
                <w:szCs w:val="20"/>
                <w:lang w:val="uk-UA" w:eastAsia="uk-UA"/>
              </w:rPr>
              <w:t>-ний ансамбль</w:t>
            </w:r>
          </w:p>
        </w:tc>
        <w:tc>
          <w:tcPr>
            <w:tcW w:w="2694" w:type="dxa"/>
          </w:tcPr>
          <w:p w:rsidR="0029545F" w:rsidRPr="00844F3D" w:rsidRDefault="00CB0E8F" w:rsidP="0029545F">
            <w:pPr>
              <w:spacing w:line="276" w:lineRule="auto"/>
              <w:jc w:val="center"/>
              <w:rPr>
                <w:sz w:val="20"/>
                <w:szCs w:val="20"/>
                <w:lang w:val="uk-UA" w:eastAsia="uk-UA"/>
              </w:rPr>
            </w:pPr>
            <w:r>
              <w:rPr>
                <w:sz w:val="20"/>
                <w:szCs w:val="20"/>
                <w:lang w:val="uk-UA" w:eastAsia="uk-UA"/>
              </w:rPr>
              <w:t>КЗ «</w:t>
            </w:r>
            <w:proofErr w:type="spellStart"/>
            <w:r>
              <w:rPr>
                <w:sz w:val="20"/>
                <w:szCs w:val="20"/>
                <w:lang w:val="uk-UA" w:eastAsia="uk-UA"/>
              </w:rPr>
              <w:t>Южненська</w:t>
            </w:r>
            <w:proofErr w:type="spellEnd"/>
            <w:r>
              <w:rPr>
                <w:sz w:val="20"/>
                <w:szCs w:val="20"/>
                <w:lang w:val="uk-UA" w:eastAsia="uk-UA"/>
              </w:rPr>
              <w:t xml:space="preserve"> автор</w:t>
            </w:r>
            <w:r w:rsidR="0029545F" w:rsidRPr="00844F3D">
              <w:rPr>
                <w:sz w:val="20"/>
                <w:szCs w:val="20"/>
                <w:lang w:val="uk-UA" w:eastAsia="uk-UA"/>
              </w:rPr>
              <w:t xml:space="preserve">ська школа М.П. </w:t>
            </w:r>
            <w:proofErr w:type="spellStart"/>
            <w:r w:rsidR="0029545F" w:rsidRPr="00844F3D">
              <w:rPr>
                <w:sz w:val="20"/>
                <w:szCs w:val="20"/>
                <w:lang w:val="uk-UA" w:eastAsia="uk-UA"/>
              </w:rPr>
              <w:t>Гу</w:t>
            </w:r>
            <w:r>
              <w:rPr>
                <w:sz w:val="20"/>
                <w:szCs w:val="20"/>
                <w:lang w:val="uk-UA" w:eastAsia="uk-UA"/>
              </w:rPr>
              <w:t>зи</w:t>
            </w:r>
            <w:r w:rsidR="0029545F" w:rsidRPr="00844F3D">
              <w:rPr>
                <w:sz w:val="20"/>
                <w:szCs w:val="20"/>
                <w:lang w:val="uk-UA" w:eastAsia="uk-UA"/>
              </w:rPr>
              <w:t>ка</w:t>
            </w:r>
            <w:proofErr w:type="spellEnd"/>
            <w:r w:rsidR="0029545F" w:rsidRPr="00844F3D">
              <w:rPr>
                <w:sz w:val="20"/>
                <w:szCs w:val="20"/>
                <w:lang w:val="uk-UA" w:eastAsia="uk-UA"/>
              </w:rPr>
              <w:t xml:space="preserve"> експериментальна спеціалізо</w:t>
            </w:r>
            <w:r>
              <w:rPr>
                <w:sz w:val="20"/>
                <w:szCs w:val="20"/>
                <w:lang w:val="uk-UA" w:eastAsia="uk-UA"/>
              </w:rPr>
              <w:t xml:space="preserve">вана загально-освітня школа-комплекс І-ІІІ ступенів </w:t>
            </w:r>
            <w:proofErr w:type="spellStart"/>
            <w:r>
              <w:rPr>
                <w:sz w:val="20"/>
                <w:szCs w:val="20"/>
                <w:lang w:val="uk-UA" w:eastAsia="uk-UA"/>
              </w:rPr>
              <w:t>Юж</w:t>
            </w:r>
            <w:r w:rsidR="0029545F" w:rsidRPr="00844F3D">
              <w:rPr>
                <w:sz w:val="20"/>
                <w:szCs w:val="20"/>
                <w:lang w:val="uk-UA" w:eastAsia="uk-UA"/>
              </w:rPr>
              <w:t>ненської</w:t>
            </w:r>
            <w:proofErr w:type="spellEnd"/>
            <w:r w:rsidR="0029545F" w:rsidRPr="00844F3D">
              <w:rPr>
                <w:sz w:val="20"/>
                <w:szCs w:val="20"/>
                <w:lang w:val="uk-UA" w:eastAsia="uk-UA"/>
              </w:rPr>
              <w:t xml:space="preserve"> міської ради Одеської області»</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Бевза Віталій Володимирович,</w:t>
            </w:r>
          </w:p>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Фроленкова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Юлія Анатоліївна концертмейстер </w:t>
            </w:r>
            <w:proofErr w:type="spellStart"/>
            <w:r w:rsidRPr="00844F3D">
              <w:rPr>
                <w:sz w:val="20"/>
                <w:szCs w:val="20"/>
                <w:lang w:val="uk-UA" w:eastAsia="uk-UA"/>
              </w:rPr>
              <w:t>Репецький</w:t>
            </w:r>
            <w:proofErr w:type="spellEnd"/>
            <w:r w:rsidRPr="00844F3D">
              <w:rPr>
                <w:sz w:val="20"/>
                <w:szCs w:val="20"/>
                <w:lang w:val="uk-UA" w:eastAsia="uk-UA"/>
              </w:rPr>
              <w:t xml:space="preserve"> Валерій</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9</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Вокальний  колектив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«Джерельце»</w:t>
            </w:r>
          </w:p>
          <w:p w:rsidR="0029545F" w:rsidRPr="00844F3D" w:rsidRDefault="0029545F" w:rsidP="0029545F">
            <w:pPr>
              <w:spacing w:line="276" w:lineRule="auto"/>
              <w:jc w:val="center"/>
              <w:rPr>
                <w:sz w:val="20"/>
                <w:szCs w:val="20"/>
                <w:lang w:val="uk-UA" w:eastAsia="uk-UA"/>
              </w:rPr>
            </w:pP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 вокальний ансамбль</w:t>
            </w:r>
          </w:p>
        </w:tc>
        <w:tc>
          <w:tcPr>
            <w:tcW w:w="2694" w:type="dxa"/>
          </w:tcPr>
          <w:p w:rsidR="0029545F" w:rsidRPr="00844F3D" w:rsidRDefault="0029545F" w:rsidP="0029545F">
            <w:pPr>
              <w:spacing w:line="276" w:lineRule="auto"/>
              <w:jc w:val="center"/>
              <w:rPr>
                <w:sz w:val="20"/>
                <w:szCs w:val="20"/>
                <w:u w:val="single"/>
                <w:lang w:val="uk-UA" w:eastAsia="uk-UA"/>
              </w:rPr>
            </w:pPr>
            <w:r w:rsidRPr="00844F3D">
              <w:rPr>
                <w:sz w:val="20"/>
                <w:szCs w:val="20"/>
                <w:lang w:val="uk-UA" w:eastAsia="uk-UA"/>
              </w:rPr>
              <w:t>КПНЗ «Южненський міський палац творчості дітей та юнацтва «Мрія»</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Петровська Оксана Іванівна</w:t>
            </w:r>
          </w:p>
          <w:p w:rsidR="0029545F" w:rsidRPr="00844F3D" w:rsidRDefault="0029545F" w:rsidP="0029545F">
            <w:pPr>
              <w:spacing w:line="276" w:lineRule="auto"/>
              <w:jc w:val="center"/>
              <w:rPr>
                <w:sz w:val="20"/>
                <w:szCs w:val="20"/>
                <w:lang w:val="uk-UA" w:eastAsia="uk-UA"/>
              </w:rPr>
            </w:pP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ІІІ ступеня</w:t>
            </w:r>
          </w:p>
        </w:tc>
      </w:tr>
      <w:tr w:rsidR="0029545F" w:rsidRPr="00844F3D" w:rsidTr="0029545F">
        <w:trPr>
          <w:trHeight w:val="1113"/>
        </w:trPr>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10</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Зразковий вокальний  колектив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«Промінець»</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вокальний ансамбль</w:t>
            </w:r>
          </w:p>
        </w:tc>
        <w:tc>
          <w:tcPr>
            <w:tcW w:w="2694" w:type="dxa"/>
          </w:tcPr>
          <w:p w:rsidR="0029545F" w:rsidRPr="00844F3D" w:rsidRDefault="0029545F" w:rsidP="0029545F">
            <w:pPr>
              <w:spacing w:line="276" w:lineRule="auto"/>
              <w:jc w:val="center"/>
              <w:rPr>
                <w:sz w:val="20"/>
                <w:szCs w:val="20"/>
                <w:u w:val="single"/>
                <w:lang w:val="uk-UA" w:eastAsia="uk-UA"/>
              </w:rPr>
            </w:pPr>
            <w:r w:rsidRPr="00844F3D">
              <w:rPr>
                <w:sz w:val="20"/>
                <w:szCs w:val="20"/>
                <w:lang w:val="uk-UA" w:eastAsia="uk-UA"/>
              </w:rPr>
              <w:t>КПНЗ «Ю</w:t>
            </w:r>
            <w:r w:rsidR="00CB0E8F">
              <w:rPr>
                <w:sz w:val="20"/>
                <w:szCs w:val="20"/>
                <w:lang w:val="uk-UA" w:eastAsia="uk-UA"/>
              </w:rPr>
              <w:t>жненський міський палац творчос</w:t>
            </w:r>
            <w:r w:rsidRPr="00844F3D">
              <w:rPr>
                <w:sz w:val="20"/>
                <w:szCs w:val="20"/>
                <w:lang w:val="uk-UA" w:eastAsia="uk-UA"/>
              </w:rPr>
              <w:t>ті дітей та юнацтва «Мрія»</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Петровський Володимир Васильович</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11</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Вокальний ансамбль</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«Натхнення»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вокальний ансамбль</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Городницька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Катерина Миколаївна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концертмейстер </w:t>
            </w:r>
            <w:proofErr w:type="spellStart"/>
            <w:r w:rsidRPr="00844F3D">
              <w:rPr>
                <w:sz w:val="20"/>
                <w:szCs w:val="20"/>
                <w:lang w:val="uk-UA" w:eastAsia="uk-UA"/>
              </w:rPr>
              <w:t>Снітко</w:t>
            </w:r>
            <w:proofErr w:type="spellEnd"/>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Олена Анатоліївна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12</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Ансамбль</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скрипалів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«Рондо»</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Художнє виконавство,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інструментальний ансамбль</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p>
        </w:tc>
        <w:tc>
          <w:tcPr>
            <w:tcW w:w="1842" w:type="dxa"/>
          </w:tcPr>
          <w:p w:rsidR="0029545F" w:rsidRPr="00844F3D" w:rsidRDefault="0029545F" w:rsidP="0029545F">
            <w:pPr>
              <w:spacing w:line="276" w:lineRule="auto"/>
              <w:jc w:val="center"/>
              <w:rPr>
                <w:bCs/>
                <w:iCs/>
                <w:sz w:val="20"/>
                <w:szCs w:val="20"/>
                <w:lang w:val="uk-UA" w:eastAsia="uk-UA"/>
              </w:rPr>
            </w:pPr>
            <w:r w:rsidRPr="00844F3D">
              <w:rPr>
                <w:bCs/>
                <w:iCs/>
                <w:sz w:val="20"/>
                <w:szCs w:val="20"/>
                <w:lang w:val="uk-UA" w:eastAsia="uk-UA"/>
              </w:rPr>
              <w:t>Василенко</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Тетяна Василівна</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концертмейстер </w:t>
            </w:r>
            <w:proofErr w:type="spellStart"/>
            <w:r w:rsidRPr="00844F3D">
              <w:rPr>
                <w:sz w:val="20"/>
                <w:szCs w:val="20"/>
                <w:lang w:val="uk-UA" w:eastAsia="uk-UA"/>
              </w:rPr>
              <w:t>Сафронова</w:t>
            </w:r>
            <w:proofErr w:type="spellEnd"/>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Надія Романівна</w:t>
            </w:r>
          </w:p>
        </w:tc>
        <w:tc>
          <w:tcPr>
            <w:tcW w:w="1560" w:type="dxa"/>
          </w:tcPr>
          <w:p w:rsidR="0029545F" w:rsidRPr="00844F3D" w:rsidRDefault="0029545F" w:rsidP="0029545F">
            <w:pPr>
              <w:spacing w:line="276" w:lineRule="auto"/>
              <w:jc w:val="center"/>
              <w:rPr>
                <w:bCs/>
                <w:iCs/>
                <w:sz w:val="20"/>
                <w:szCs w:val="20"/>
                <w:lang w:val="uk-UA" w:eastAsia="uk-UA"/>
              </w:rPr>
            </w:pPr>
            <w:r w:rsidRPr="00844F3D">
              <w:rPr>
                <w:bCs/>
                <w:iCs/>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lastRenderedPageBreak/>
              <w:t>13</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Хореографічний колектив</w:t>
            </w:r>
            <w:r w:rsidRPr="00844F3D">
              <w:rPr>
                <w:sz w:val="20"/>
                <w:szCs w:val="20"/>
                <w:lang w:eastAsia="uk-UA"/>
              </w:rPr>
              <w:t>«</w:t>
            </w:r>
            <w:r w:rsidRPr="00844F3D">
              <w:rPr>
                <w:sz w:val="20"/>
                <w:szCs w:val="20"/>
                <w:lang w:val="uk-UA" w:eastAsia="uk-UA"/>
              </w:rPr>
              <w:t>Золота рибка» (2 група)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Хореографічне </w:t>
            </w:r>
          </w:p>
          <w:p w:rsidR="0029545F" w:rsidRPr="00844F3D" w:rsidRDefault="0029545F" w:rsidP="0029545F">
            <w:pPr>
              <w:spacing w:line="276" w:lineRule="auto"/>
              <w:jc w:val="center"/>
              <w:rPr>
                <w:sz w:val="20"/>
                <w:szCs w:val="20"/>
                <w:lang w:val="uk-UA" w:eastAsia="uk-UA"/>
              </w:rPr>
            </w:pPr>
            <w:r w:rsidRPr="00844F3D">
              <w:rPr>
                <w:sz w:val="20"/>
                <w:szCs w:val="20"/>
                <w:lang w:eastAsia="uk-UA"/>
              </w:rPr>
              <w:t>мистецтво</w:t>
            </w:r>
          </w:p>
        </w:tc>
        <w:tc>
          <w:tcPr>
            <w:tcW w:w="2694" w:type="dxa"/>
          </w:tcPr>
          <w:p w:rsidR="0029545F" w:rsidRPr="00844F3D" w:rsidRDefault="0029545F" w:rsidP="0029545F">
            <w:pPr>
              <w:spacing w:line="276" w:lineRule="auto"/>
              <w:jc w:val="center"/>
              <w:rPr>
                <w:sz w:val="20"/>
                <w:szCs w:val="20"/>
                <w:u w:val="single"/>
                <w:lang w:val="uk-UA" w:eastAsia="uk-UA"/>
              </w:rPr>
            </w:pPr>
            <w:r w:rsidRPr="00844F3D">
              <w:rPr>
                <w:sz w:val="20"/>
                <w:szCs w:val="20"/>
                <w:lang w:val="uk-UA" w:eastAsia="uk-UA"/>
              </w:rPr>
              <w:t>КПНЗ «Ю</w:t>
            </w:r>
            <w:r w:rsidR="00CB0E8F">
              <w:rPr>
                <w:sz w:val="20"/>
                <w:szCs w:val="20"/>
                <w:lang w:val="uk-UA" w:eastAsia="uk-UA"/>
              </w:rPr>
              <w:t>жненський міський палац творчос</w:t>
            </w:r>
            <w:r w:rsidRPr="00844F3D">
              <w:rPr>
                <w:sz w:val="20"/>
                <w:szCs w:val="20"/>
                <w:lang w:val="uk-UA" w:eastAsia="uk-UA"/>
              </w:rPr>
              <w:t>ті дітей та юнацтва «Мрія»</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Студнікова</w:t>
            </w:r>
            <w:proofErr w:type="spellEnd"/>
            <w:r w:rsidRPr="00844F3D">
              <w:rPr>
                <w:sz w:val="20"/>
                <w:szCs w:val="20"/>
                <w:lang w:val="uk-UA" w:eastAsia="uk-UA"/>
              </w:rPr>
              <w:t xml:space="preserve"> Анна Яківна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14</w:t>
            </w:r>
          </w:p>
        </w:tc>
        <w:tc>
          <w:tcPr>
            <w:tcW w:w="1871"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Зразковий дитячий хореографічний колектив «Сузір’я»</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перша вікова категорія</w:t>
            </w:r>
          </w:p>
          <w:p w:rsidR="0029545F" w:rsidRPr="00844F3D" w:rsidRDefault="0029545F" w:rsidP="0029545F">
            <w:pPr>
              <w:spacing w:line="276" w:lineRule="auto"/>
              <w:jc w:val="center"/>
              <w:rPr>
                <w:sz w:val="20"/>
                <w:szCs w:val="20"/>
                <w:lang w:val="uk-UA" w:eastAsia="uk-UA"/>
              </w:rPr>
            </w:pP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Хореографічне мистецтво</w:t>
            </w:r>
          </w:p>
        </w:tc>
        <w:tc>
          <w:tcPr>
            <w:tcW w:w="2694" w:type="dxa"/>
          </w:tcPr>
          <w:p w:rsidR="0029545F" w:rsidRPr="00844F3D" w:rsidRDefault="00CB0E8F" w:rsidP="0029545F">
            <w:pPr>
              <w:spacing w:line="276" w:lineRule="auto"/>
              <w:jc w:val="center"/>
              <w:rPr>
                <w:sz w:val="20"/>
                <w:szCs w:val="20"/>
                <w:lang w:val="uk-UA" w:eastAsia="uk-UA"/>
              </w:rPr>
            </w:pPr>
            <w:r>
              <w:rPr>
                <w:sz w:val="20"/>
                <w:szCs w:val="20"/>
                <w:lang w:val="uk-UA" w:eastAsia="uk-UA"/>
              </w:rPr>
              <w:t>КЗ «</w:t>
            </w:r>
            <w:proofErr w:type="spellStart"/>
            <w:r>
              <w:rPr>
                <w:sz w:val="20"/>
                <w:szCs w:val="20"/>
                <w:lang w:val="uk-UA" w:eastAsia="uk-UA"/>
              </w:rPr>
              <w:t>Южненська</w:t>
            </w:r>
            <w:proofErr w:type="spellEnd"/>
            <w:r>
              <w:rPr>
                <w:sz w:val="20"/>
                <w:szCs w:val="20"/>
                <w:lang w:val="uk-UA" w:eastAsia="uk-UA"/>
              </w:rPr>
              <w:t xml:space="preserve"> авторська школа М.П. </w:t>
            </w:r>
            <w:proofErr w:type="spellStart"/>
            <w:r>
              <w:rPr>
                <w:sz w:val="20"/>
                <w:szCs w:val="20"/>
                <w:lang w:val="uk-UA" w:eastAsia="uk-UA"/>
              </w:rPr>
              <w:t>Гузи</w:t>
            </w:r>
            <w:r w:rsidR="0029545F" w:rsidRPr="00844F3D">
              <w:rPr>
                <w:sz w:val="20"/>
                <w:szCs w:val="20"/>
                <w:lang w:val="uk-UA" w:eastAsia="uk-UA"/>
              </w:rPr>
              <w:t>ка</w:t>
            </w:r>
            <w:proofErr w:type="spellEnd"/>
            <w:r w:rsidR="0029545F" w:rsidRPr="00844F3D">
              <w:rPr>
                <w:sz w:val="20"/>
                <w:szCs w:val="20"/>
                <w:lang w:val="uk-UA" w:eastAsia="uk-UA"/>
              </w:rPr>
              <w:t xml:space="preserve"> експериментальна спеціалізов</w:t>
            </w:r>
            <w:r>
              <w:rPr>
                <w:sz w:val="20"/>
                <w:szCs w:val="20"/>
                <w:lang w:val="uk-UA" w:eastAsia="uk-UA"/>
              </w:rPr>
              <w:t xml:space="preserve">ана загально-освітня школа-комплекс І-ІІІ ступенів </w:t>
            </w:r>
            <w:proofErr w:type="spellStart"/>
            <w:r>
              <w:rPr>
                <w:sz w:val="20"/>
                <w:szCs w:val="20"/>
                <w:lang w:val="uk-UA" w:eastAsia="uk-UA"/>
              </w:rPr>
              <w:t>Юж</w:t>
            </w:r>
            <w:r w:rsidR="0029545F" w:rsidRPr="00844F3D">
              <w:rPr>
                <w:sz w:val="20"/>
                <w:szCs w:val="20"/>
                <w:lang w:val="uk-UA" w:eastAsia="uk-UA"/>
              </w:rPr>
              <w:t>ненської</w:t>
            </w:r>
            <w:proofErr w:type="spellEnd"/>
            <w:r w:rsidR="0029545F" w:rsidRPr="00844F3D">
              <w:rPr>
                <w:sz w:val="20"/>
                <w:szCs w:val="20"/>
                <w:lang w:val="uk-UA" w:eastAsia="uk-UA"/>
              </w:rPr>
              <w:t xml:space="preserve"> міської ради Одеської області»</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Шарова Інна Володимирівна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15</w:t>
            </w:r>
          </w:p>
        </w:tc>
        <w:tc>
          <w:tcPr>
            <w:tcW w:w="1871"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Зразковий дитячий хореографічний колектив «Сузір’я»</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друга вікова  категорія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Хореографічне 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Шарова Інна Володимирівна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16</w:t>
            </w:r>
          </w:p>
        </w:tc>
        <w:tc>
          <w:tcPr>
            <w:tcW w:w="1871"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Хореографічний колектив «</w:t>
            </w:r>
            <w:proofErr w:type="spellStart"/>
            <w:r w:rsidRPr="00844F3D">
              <w:rPr>
                <w:sz w:val="20"/>
                <w:szCs w:val="20"/>
                <w:lang w:val="uk-UA" w:eastAsia="uk-UA"/>
              </w:rPr>
              <w:t>May</w:t>
            </w:r>
            <w:proofErr w:type="spellEnd"/>
            <w:r w:rsidRPr="00844F3D">
              <w:rPr>
                <w:sz w:val="20"/>
                <w:szCs w:val="20"/>
                <w:lang w:val="uk-UA" w:eastAsia="uk-UA"/>
              </w:rPr>
              <w:t xml:space="preserve"> </w:t>
            </w:r>
            <w:proofErr w:type="spellStart"/>
            <w:r w:rsidRPr="00844F3D">
              <w:rPr>
                <w:sz w:val="20"/>
                <w:szCs w:val="20"/>
                <w:lang w:val="uk-UA" w:eastAsia="uk-UA"/>
              </w:rPr>
              <w:t>Way</w:t>
            </w:r>
            <w:proofErr w:type="spellEnd"/>
            <w:r w:rsidRPr="00844F3D">
              <w:rPr>
                <w:sz w:val="20"/>
                <w:szCs w:val="20"/>
                <w:lang w:val="uk-UA" w:eastAsia="uk-UA"/>
              </w:rPr>
              <w:t>»</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Хореографічне</w:t>
            </w:r>
          </w:p>
          <w:p w:rsidR="0029545F" w:rsidRPr="00844F3D" w:rsidRDefault="0029545F" w:rsidP="0029545F">
            <w:pPr>
              <w:spacing w:line="276" w:lineRule="auto"/>
              <w:jc w:val="center"/>
              <w:rPr>
                <w:sz w:val="20"/>
                <w:szCs w:val="20"/>
                <w:lang w:eastAsia="uk-UA"/>
              </w:rPr>
            </w:pPr>
            <w:r w:rsidRPr="00844F3D">
              <w:rPr>
                <w:sz w:val="20"/>
                <w:szCs w:val="20"/>
                <w:lang w:eastAsia="uk-UA"/>
              </w:rPr>
              <w:t>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«Южне</w:t>
            </w:r>
            <w:r w:rsidR="00CB0E8F">
              <w:rPr>
                <w:sz w:val="20"/>
                <w:szCs w:val="20"/>
                <w:lang w:val="uk-UA" w:eastAsia="uk-UA"/>
              </w:rPr>
              <w:t>нський міський палац творчос</w:t>
            </w:r>
            <w:r w:rsidRPr="00844F3D">
              <w:rPr>
                <w:sz w:val="20"/>
                <w:szCs w:val="20"/>
                <w:lang w:val="uk-UA" w:eastAsia="uk-UA"/>
              </w:rPr>
              <w:t>ті дітей та юнацтва «Мрія»</w:t>
            </w:r>
          </w:p>
        </w:tc>
        <w:tc>
          <w:tcPr>
            <w:tcW w:w="1842"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Баркова Галина Миколаївна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17</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Фіногенова</w:t>
            </w:r>
            <w:proofErr w:type="spellEnd"/>
            <w:r w:rsidRPr="00844F3D">
              <w:rPr>
                <w:sz w:val="20"/>
                <w:szCs w:val="20"/>
                <w:lang w:val="uk-UA" w:eastAsia="uk-UA"/>
              </w:rPr>
              <w:t xml:space="preserve"> Ірина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Образотворче 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5 клас</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Матушевська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Ірина Федорівна  </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18</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Лущик</w:t>
            </w:r>
            <w:proofErr w:type="spellEnd"/>
            <w:r w:rsidRPr="00844F3D">
              <w:rPr>
                <w:sz w:val="20"/>
                <w:szCs w:val="20"/>
                <w:lang w:val="uk-UA" w:eastAsia="uk-UA"/>
              </w:rPr>
              <w:t xml:space="preserve"> Артем</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Образотворче 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КЗ «</w:t>
            </w:r>
            <w:proofErr w:type="spellStart"/>
            <w:r w:rsidRPr="00844F3D">
              <w:rPr>
                <w:sz w:val="20"/>
                <w:szCs w:val="20"/>
                <w:lang w:val="uk-UA" w:eastAsia="uk-UA"/>
              </w:rPr>
              <w:t>Южненська</w:t>
            </w:r>
            <w:proofErr w:type="spellEnd"/>
            <w:r w:rsidRPr="00844F3D">
              <w:rPr>
                <w:sz w:val="20"/>
                <w:szCs w:val="20"/>
                <w:lang w:val="uk-UA" w:eastAsia="uk-UA"/>
              </w:rPr>
              <w:t xml:space="preserve"> дитяча школа мистецтв»</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4 клас</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Матушевська</w:t>
            </w:r>
            <w:proofErr w:type="spellEnd"/>
            <w:r w:rsidRPr="00844F3D">
              <w:rPr>
                <w:sz w:val="20"/>
                <w:szCs w:val="20"/>
                <w:lang w:val="uk-UA" w:eastAsia="uk-UA"/>
              </w:rPr>
              <w:t xml:space="preserve"> </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Ірина Федорівна  </w:t>
            </w:r>
          </w:p>
          <w:p w:rsidR="0029545F" w:rsidRPr="00844F3D" w:rsidRDefault="0029545F" w:rsidP="0029545F">
            <w:pPr>
              <w:spacing w:line="276" w:lineRule="auto"/>
              <w:jc w:val="center"/>
              <w:rPr>
                <w:sz w:val="20"/>
                <w:szCs w:val="20"/>
                <w:lang w:val="uk-UA" w:eastAsia="uk-UA"/>
              </w:rPr>
            </w:pP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rPr>
          <w:trHeight w:val="857"/>
        </w:trPr>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19</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Сілантьєва</w:t>
            </w:r>
            <w:proofErr w:type="spellEnd"/>
            <w:r w:rsidRPr="00844F3D">
              <w:rPr>
                <w:sz w:val="20"/>
                <w:szCs w:val="20"/>
                <w:lang w:val="uk-UA" w:eastAsia="uk-UA"/>
              </w:rPr>
              <w:t xml:space="preserve"> Софія</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Дронова</w:t>
            </w:r>
            <w:proofErr w:type="spellEnd"/>
            <w:r w:rsidRPr="00844F3D">
              <w:rPr>
                <w:sz w:val="20"/>
                <w:szCs w:val="20"/>
                <w:lang w:val="uk-UA" w:eastAsia="uk-UA"/>
              </w:rPr>
              <w:t xml:space="preserve"> Таїсія</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20</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Гладкіх</w:t>
            </w:r>
            <w:proofErr w:type="spellEnd"/>
            <w:r w:rsidRPr="00844F3D">
              <w:rPr>
                <w:sz w:val="20"/>
                <w:szCs w:val="20"/>
                <w:lang w:val="uk-UA" w:eastAsia="uk-UA"/>
              </w:rPr>
              <w:t xml:space="preserve"> Анастасія</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Дронова</w:t>
            </w:r>
            <w:proofErr w:type="spellEnd"/>
            <w:r w:rsidRPr="00844F3D">
              <w:rPr>
                <w:sz w:val="20"/>
                <w:szCs w:val="20"/>
                <w:lang w:val="uk-UA" w:eastAsia="uk-UA"/>
              </w:rPr>
              <w:t xml:space="preserve"> Таїсія</w:t>
            </w:r>
          </w:p>
          <w:p w:rsidR="0029545F" w:rsidRPr="00844F3D" w:rsidRDefault="0029545F" w:rsidP="0029545F">
            <w:pPr>
              <w:spacing w:line="276" w:lineRule="auto"/>
              <w:jc w:val="center"/>
              <w:rPr>
                <w:sz w:val="20"/>
                <w:szCs w:val="20"/>
                <w:lang w:val="uk-UA" w:eastAsia="uk-UA"/>
              </w:rPr>
            </w:pPr>
            <w:r w:rsidRPr="00844F3D">
              <w:rPr>
                <w:sz w:val="20"/>
                <w:szCs w:val="20"/>
                <w:lang w:val="uk-UA" w:eastAsia="uk-UA"/>
              </w:rPr>
              <w:t>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21</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Бондаренко Марина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Сичова</w:t>
            </w:r>
            <w:proofErr w:type="spellEnd"/>
            <w:r w:rsidRPr="00844F3D">
              <w:rPr>
                <w:sz w:val="20"/>
                <w:szCs w:val="20"/>
                <w:lang w:val="uk-UA" w:eastAsia="uk-UA"/>
              </w:rPr>
              <w:t xml:space="preserve"> Віра 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22</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Амосова Єлизавета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Сичова</w:t>
            </w:r>
            <w:proofErr w:type="spellEnd"/>
            <w:r w:rsidRPr="00844F3D">
              <w:rPr>
                <w:sz w:val="20"/>
                <w:szCs w:val="20"/>
                <w:lang w:val="uk-UA" w:eastAsia="uk-UA"/>
              </w:rPr>
              <w:t xml:space="preserve"> Віра 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23</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Чернявська</w:t>
            </w:r>
            <w:proofErr w:type="spellEnd"/>
            <w:r w:rsidRPr="00844F3D">
              <w:rPr>
                <w:sz w:val="20"/>
                <w:szCs w:val="20"/>
                <w:lang w:val="uk-UA" w:eastAsia="uk-UA"/>
              </w:rPr>
              <w:t xml:space="preserve"> Олександра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Сичова</w:t>
            </w:r>
            <w:proofErr w:type="spellEnd"/>
            <w:r w:rsidRPr="00844F3D">
              <w:rPr>
                <w:sz w:val="20"/>
                <w:szCs w:val="20"/>
                <w:lang w:val="uk-UA" w:eastAsia="uk-UA"/>
              </w:rPr>
              <w:t xml:space="preserve"> Віра 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24</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Красотіна</w:t>
            </w:r>
            <w:proofErr w:type="spellEnd"/>
            <w:r w:rsidRPr="00844F3D">
              <w:rPr>
                <w:sz w:val="20"/>
                <w:szCs w:val="20"/>
                <w:lang w:val="uk-UA" w:eastAsia="uk-UA"/>
              </w:rPr>
              <w:t xml:space="preserve"> Юлія</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Сичова</w:t>
            </w:r>
            <w:proofErr w:type="spellEnd"/>
            <w:r w:rsidRPr="00844F3D">
              <w:rPr>
                <w:sz w:val="20"/>
                <w:szCs w:val="20"/>
                <w:lang w:val="uk-UA" w:eastAsia="uk-UA"/>
              </w:rPr>
              <w:t xml:space="preserve"> Віра Іванівна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25</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Ковальова Анастасія</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Харланова</w:t>
            </w:r>
            <w:proofErr w:type="spellEnd"/>
            <w:r w:rsidRPr="00844F3D">
              <w:rPr>
                <w:sz w:val="20"/>
                <w:szCs w:val="20"/>
                <w:lang w:val="uk-UA" w:eastAsia="uk-UA"/>
              </w:rPr>
              <w:t xml:space="preserve"> Тетяна Петрівна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26</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Громченко</w:t>
            </w:r>
            <w:proofErr w:type="spellEnd"/>
            <w:r w:rsidRPr="00844F3D">
              <w:rPr>
                <w:sz w:val="20"/>
                <w:szCs w:val="20"/>
                <w:lang w:val="uk-UA" w:eastAsia="uk-UA"/>
              </w:rPr>
              <w:t xml:space="preserve"> Кіра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Харланова</w:t>
            </w:r>
            <w:proofErr w:type="spellEnd"/>
            <w:r w:rsidRPr="00844F3D">
              <w:rPr>
                <w:sz w:val="20"/>
                <w:szCs w:val="20"/>
                <w:lang w:val="uk-UA" w:eastAsia="uk-UA"/>
              </w:rPr>
              <w:t xml:space="preserve"> Тетяна Петрівна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27</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Мігаль</w:t>
            </w:r>
            <w:proofErr w:type="spellEnd"/>
            <w:r w:rsidRPr="00844F3D">
              <w:rPr>
                <w:sz w:val="20"/>
                <w:szCs w:val="20"/>
                <w:lang w:val="uk-UA" w:eastAsia="uk-UA"/>
              </w:rPr>
              <w:t xml:space="preserve"> Поліна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Харланова</w:t>
            </w:r>
            <w:proofErr w:type="spellEnd"/>
            <w:r w:rsidRPr="00844F3D">
              <w:rPr>
                <w:sz w:val="20"/>
                <w:szCs w:val="20"/>
                <w:lang w:val="uk-UA" w:eastAsia="uk-UA"/>
              </w:rPr>
              <w:t xml:space="preserve"> Тетяна Петрівна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lastRenderedPageBreak/>
              <w:t>28</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Сантоній</w:t>
            </w:r>
            <w:proofErr w:type="spellEnd"/>
            <w:r w:rsidRPr="00844F3D">
              <w:rPr>
                <w:sz w:val="20"/>
                <w:szCs w:val="20"/>
                <w:lang w:val="uk-UA" w:eastAsia="uk-UA"/>
              </w:rPr>
              <w:t xml:space="preserve"> Вероніка</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Харланова</w:t>
            </w:r>
            <w:proofErr w:type="spellEnd"/>
            <w:r w:rsidRPr="00844F3D">
              <w:rPr>
                <w:sz w:val="20"/>
                <w:szCs w:val="20"/>
                <w:lang w:val="uk-UA" w:eastAsia="uk-UA"/>
              </w:rPr>
              <w:t xml:space="preserve"> Тетяна Петрівна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29</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Воз</w:t>
            </w:r>
            <w:proofErr w:type="spellEnd"/>
            <w:r w:rsidRPr="00844F3D">
              <w:rPr>
                <w:sz w:val="20"/>
                <w:szCs w:val="20"/>
                <w:lang w:val="en-US" w:eastAsia="uk-UA"/>
              </w:rPr>
              <w:t>’</w:t>
            </w:r>
            <w:proofErr w:type="spellStart"/>
            <w:r w:rsidRPr="00844F3D">
              <w:rPr>
                <w:sz w:val="20"/>
                <w:szCs w:val="20"/>
                <w:lang w:val="uk-UA" w:eastAsia="uk-UA"/>
              </w:rPr>
              <w:t>янова</w:t>
            </w:r>
            <w:proofErr w:type="spellEnd"/>
            <w:r w:rsidRPr="00844F3D">
              <w:rPr>
                <w:sz w:val="20"/>
                <w:szCs w:val="20"/>
                <w:lang w:val="uk-UA" w:eastAsia="uk-UA"/>
              </w:rPr>
              <w:t xml:space="preserve"> Анастасія   </w:t>
            </w:r>
          </w:p>
        </w:tc>
        <w:tc>
          <w:tcPr>
            <w:tcW w:w="1843" w:type="dxa"/>
          </w:tcPr>
          <w:p w:rsidR="0029545F" w:rsidRPr="00844F3D" w:rsidRDefault="0029545F" w:rsidP="0029545F">
            <w:pPr>
              <w:spacing w:line="276" w:lineRule="auto"/>
              <w:jc w:val="center"/>
              <w:rPr>
                <w:sz w:val="20"/>
                <w:szCs w:val="20"/>
                <w:lang w:eastAsia="uk-UA"/>
              </w:rPr>
            </w:pPr>
            <w:r w:rsidRPr="00844F3D">
              <w:rPr>
                <w:sz w:val="20"/>
                <w:szCs w:val="20"/>
                <w:lang w:val="uk-UA" w:eastAsia="uk-UA"/>
              </w:rPr>
              <w:t xml:space="preserve">декоративно-ужиткове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Харланова</w:t>
            </w:r>
            <w:proofErr w:type="spellEnd"/>
            <w:r w:rsidRPr="00844F3D">
              <w:rPr>
                <w:sz w:val="20"/>
                <w:szCs w:val="20"/>
                <w:lang w:val="uk-UA" w:eastAsia="uk-UA"/>
              </w:rPr>
              <w:t xml:space="preserve"> Тетяна Петрівна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30</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Бурлай</w:t>
            </w:r>
            <w:proofErr w:type="spellEnd"/>
            <w:r w:rsidRPr="00844F3D">
              <w:rPr>
                <w:sz w:val="20"/>
                <w:szCs w:val="20"/>
                <w:lang w:val="uk-UA" w:eastAsia="uk-UA"/>
              </w:rPr>
              <w:t xml:space="preserve"> Анастасія</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Образотворче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Маркіна</w:t>
            </w:r>
            <w:proofErr w:type="spellEnd"/>
            <w:r w:rsidRPr="00844F3D">
              <w:rPr>
                <w:sz w:val="20"/>
                <w:szCs w:val="20"/>
                <w:lang w:val="uk-UA" w:eastAsia="uk-UA"/>
              </w:rPr>
              <w:t xml:space="preserve"> Тетяна Миколаївна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31</w:t>
            </w:r>
          </w:p>
        </w:tc>
        <w:tc>
          <w:tcPr>
            <w:tcW w:w="1871"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Панчешенко</w:t>
            </w:r>
            <w:proofErr w:type="spellEnd"/>
            <w:r w:rsidRPr="00844F3D">
              <w:rPr>
                <w:sz w:val="20"/>
                <w:szCs w:val="20"/>
                <w:lang w:val="uk-UA" w:eastAsia="uk-UA"/>
              </w:rPr>
              <w:t xml:space="preserve"> Олена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Образотворче 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Маркіна</w:t>
            </w:r>
            <w:proofErr w:type="spellEnd"/>
            <w:r w:rsidRPr="00844F3D">
              <w:rPr>
                <w:sz w:val="20"/>
                <w:szCs w:val="20"/>
                <w:lang w:val="uk-UA" w:eastAsia="uk-UA"/>
              </w:rPr>
              <w:t xml:space="preserve"> Тетяна Миколаївна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32</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Ковальчук Ніна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Образотворче мистецтво</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Маркіна</w:t>
            </w:r>
            <w:proofErr w:type="spellEnd"/>
            <w:r w:rsidRPr="00844F3D">
              <w:rPr>
                <w:sz w:val="20"/>
                <w:szCs w:val="20"/>
                <w:lang w:val="uk-UA" w:eastAsia="uk-UA"/>
              </w:rPr>
              <w:t xml:space="preserve"> Тетяна Миколаївна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r w:rsidR="0029545F" w:rsidRPr="00844F3D" w:rsidTr="0029545F">
        <w:tc>
          <w:tcPr>
            <w:tcW w:w="54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33</w:t>
            </w:r>
          </w:p>
        </w:tc>
        <w:tc>
          <w:tcPr>
            <w:tcW w:w="1871"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Абрамова Маргарита</w:t>
            </w:r>
          </w:p>
        </w:tc>
        <w:tc>
          <w:tcPr>
            <w:tcW w:w="1843"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 xml:space="preserve">Образотворче мистецтво </w:t>
            </w:r>
          </w:p>
        </w:tc>
        <w:tc>
          <w:tcPr>
            <w:tcW w:w="2694"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КПНЗ ЮМКЮТ «Чорноморець»</w:t>
            </w:r>
          </w:p>
        </w:tc>
        <w:tc>
          <w:tcPr>
            <w:tcW w:w="1842" w:type="dxa"/>
          </w:tcPr>
          <w:p w:rsidR="0029545F" w:rsidRPr="00844F3D" w:rsidRDefault="0029545F" w:rsidP="0029545F">
            <w:pPr>
              <w:spacing w:line="276" w:lineRule="auto"/>
              <w:jc w:val="center"/>
              <w:rPr>
                <w:sz w:val="20"/>
                <w:szCs w:val="20"/>
                <w:lang w:val="uk-UA" w:eastAsia="uk-UA"/>
              </w:rPr>
            </w:pPr>
            <w:proofErr w:type="spellStart"/>
            <w:r w:rsidRPr="00844F3D">
              <w:rPr>
                <w:sz w:val="20"/>
                <w:szCs w:val="20"/>
                <w:lang w:val="uk-UA" w:eastAsia="uk-UA"/>
              </w:rPr>
              <w:t>Маркіна</w:t>
            </w:r>
            <w:proofErr w:type="spellEnd"/>
            <w:r w:rsidRPr="00844F3D">
              <w:rPr>
                <w:sz w:val="20"/>
                <w:szCs w:val="20"/>
                <w:lang w:val="uk-UA" w:eastAsia="uk-UA"/>
              </w:rPr>
              <w:t xml:space="preserve"> Тетяна Миколаївна</w:t>
            </w:r>
          </w:p>
        </w:tc>
        <w:tc>
          <w:tcPr>
            <w:tcW w:w="1560" w:type="dxa"/>
          </w:tcPr>
          <w:p w:rsidR="0029545F" w:rsidRPr="00844F3D" w:rsidRDefault="0029545F" w:rsidP="0029545F">
            <w:pPr>
              <w:spacing w:line="276" w:lineRule="auto"/>
              <w:jc w:val="center"/>
              <w:rPr>
                <w:sz w:val="20"/>
                <w:szCs w:val="20"/>
                <w:lang w:val="uk-UA" w:eastAsia="uk-UA"/>
              </w:rPr>
            </w:pPr>
            <w:r w:rsidRPr="00844F3D">
              <w:rPr>
                <w:sz w:val="20"/>
                <w:szCs w:val="20"/>
                <w:lang w:val="uk-UA" w:eastAsia="uk-UA"/>
              </w:rPr>
              <w:t>Лауреат ІІ ступеня</w:t>
            </w:r>
          </w:p>
        </w:tc>
      </w:tr>
    </w:tbl>
    <w:p w:rsidR="0029545F" w:rsidRPr="00844F3D" w:rsidRDefault="0029545F" w:rsidP="0029545F">
      <w:pPr>
        <w:spacing w:line="276" w:lineRule="auto"/>
        <w:jc w:val="center"/>
        <w:rPr>
          <w:b/>
          <w:sz w:val="20"/>
          <w:szCs w:val="20"/>
          <w:lang w:val="uk-UA" w:eastAsia="uk-UA"/>
        </w:rPr>
      </w:pPr>
    </w:p>
    <w:p w:rsidR="00CB0E8F" w:rsidRDefault="0029545F" w:rsidP="0029545F">
      <w:pPr>
        <w:tabs>
          <w:tab w:val="left" w:pos="9000"/>
        </w:tabs>
        <w:spacing w:line="276" w:lineRule="auto"/>
        <w:ind w:firstLine="720"/>
        <w:jc w:val="center"/>
        <w:rPr>
          <w:b/>
          <w:lang w:val="uk-UA"/>
        </w:rPr>
      </w:pPr>
      <w:r w:rsidRPr="00B22D62">
        <w:rPr>
          <w:b/>
          <w:lang w:val="uk-UA"/>
        </w:rPr>
        <w:t xml:space="preserve">Всеукраїнський дитячий творчий конкурс </w:t>
      </w:r>
    </w:p>
    <w:p w:rsidR="0029545F" w:rsidRPr="00B22D62" w:rsidRDefault="0029545F" w:rsidP="0029545F">
      <w:pPr>
        <w:tabs>
          <w:tab w:val="left" w:pos="9000"/>
        </w:tabs>
        <w:spacing w:line="276" w:lineRule="auto"/>
        <w:ind w:firstLine="720"/>
        <w:jc w:val="center"/>
        <w:rPr>
          <w:b/>
          <w:lang w:val="uk-UA"/>
        </w:rPr>
      </w:pPr>
      <w:r w:rsidRPr="00B22D62">
        <w:rPr>
          <w:b/>
          <w:lang w:val="uk-UA"/>
        </w:rPr>
        <w:t>«Молоде покоління за безпеку дорожнього руху»</w:t>
      </w:r>
    </w:p>
    <w:p w:rsidR="0029545F" w:rsidRPr="00A96217" w:rsidRDefault="0029545F" w:rsidP="0029545F">
      <w:pPr>
        <w:tabs>
          <w:tab w:val="left" w:pos="9000"/>
        </w:tabs>
        <w:spacing w:line="276" w:lineRule="auto"/>
        <w:ind w:firstLine="720"/>
        <w:jc w:val="both"/>
        <w:rPr>
          <w:color w:val="000000"/>
          <w:lang w:val="uk-UA"/>
        </w:rPr>
      </w:pPr>
      <w:r w:rsidRPr="00A96217">
        <w:rPr>
          <w:lang w:val="uk-UA"/>
        </w:rPr>
        <w:t xml:space="preserve">З метою залучення учнів загальноосвітніх навчальних закладів та вихованців ДНЗ до участі у роботі, спрямованій на запобігання дитячому дорожньо-транспортному травматизму; формування в дітей безпечних навичок поведінки на </w:t>
      </w:r>
      <w:proofErr w:type="spellStart"/>
      <w:r w:rsidRPr="00A96217">
        <w:rPr>
          <w:lang w:val="uk-UA"/>
        </w:rPr>
        <w:t>вулично</w:t>
      </w:r>
      <w:proofErr w:type="spellEnd"/>
      <w:r w:rsidRPr="00A96217">
        <w:rPr>
          <w:lang w:val="uk-UA"/>
        </w:rPr>
        <w:t xml:space="preserve">-дорожній мережі; виховання свідомого ставлення до неухильного виконання правил дорожнього руху 5 квітня 2017 року, на виконання наказу управління ОКСМП ЮМР від 14.03.2017р. №79-О «Про проведення І (міського) етапу Всеукраїнського дитячого творчого конкурсу «Молоде покоління за безпеку дорожнього руху»,  був проведений міський етап Конкурсу, в якому взяли участь учні ЗОШ №1(16 робіт) , вихованці ДНЗ №1 «Золота рибка» (3 роботи), ДНЗ№2 «Лелеченя» (4 роботи), ДНЗ№3 «Райдуга» (1 робота), ДНЗ№4 «Казка» (12 робіт), ДНЗ№5 «Теремок» (5 робіт). </w:t>
      </w:r>
      <w:r w:rsidRPr="00A96217">
        <w:rPr>
          <w:color w:val="000000"/>
        </w:rPr>
        <w:t>Конкурс проводи</w:t>
      </w:r>
      <w:r w:rsidRPr="00A96217">
        <w:rPr>
          <w:color w:val="000000"/>
          <w:lang w:val="uk-UA"/>
        </w:rPr>
        <w:t>в</w:t>
      </w:r>
      <w:proofErr w:type="spellStart"/>
      <w:r w:rsidRPr="00A96217">
        <w:rPr>
          <w:color w:val="000000"/>
        </w:rPr>
        <w:t>ся</w:t>
      </w:r>
      <w:proofErr w:type="spellEnd"/>
      <w:r w:rsidRPr="00A96217">
        <w:rPr>
          <w:color w:val="000000"/>
        </w:rPr>
        <w:t xml:space="preserve"> за </w:t>
      </w:r>
      <w:proofErr w:type="spellStart"/>
      <w:r w:rsidRPr="00A96217">
        <w:rPr>
          <w:color w:val="000000"/>
        </w:rPr>
        <w:t>напрямом</w:t>
      </w:r>
      <w:proofErr w:type="spellEnd"/>
      <w:r w:rsidRPr="00A96217">
        <w:rPr>
          <w:color w:val="000000"/>
        </w:rPr>
        <w:t xml:space="preserve"> </w:t>
      </w:r>
      <w:proofErr w:type="spellStart"/>
      <w:r w:rsidRPr="00A96217">
        <w:rPr>
          <w:color w:val="000000"/>
        </w:rPr>
        <w:t>художньої</w:t>
      </w:r>
      <w:proofErr w:type="spellEnd"/>
      <w:r w:rsidRPr="00A96217">
        <w:rPr>
          <w:color w:val="000000"/>
        </w:rPr>
        <w:t xml:space="preserve"> </w:t>
      </w:r>
      <w:proofErr w:type="spellStart"/>
      <w:r w:rsidRPr="00A96217">
        <w:rPr>
          <w:color w:val="000000"/>
        </w:rPr>
        <w:t>творчості</w:t>
      </w:r>
      <w:proofErr w:type="spellEnd"/>
      <w:r w:rsidRPr="00A96217">
        <w:rPr>
          <w:color w:val="000000"/>
        </w:rPr>
        <w:t xml:space="preserve"> - </w:t>
      </w:r>
      <w:proofErr w:type="spellStart"/>
      <w:r w:rsidRPr="00A96217">
        <w:rPr>
          <w:color w:val="000000"/>
        </w:rPr>
        <w:t>малюнок</w:t>
      </w:r>
      <w:proofErr w:type="spellEnd"/>
      <w:r w:rsidRPr="00A96217">
        <w:rPr>
          <w:color w:val="000000"/>
        </w:rPr>
        <w:t xml:space="preserve"> </w:t>
      </w:r>
      <w:proofErr w:type="spellStart"/>
      <w:r w:rsidRPr="00A96217">
        <w:rPr>
          <w:color w:val="000000"/>
        </w:rPr>
        <w:t>або</w:t>
      </w:r>
      <w:proofErr w:type="spellEnd"/>
      <w:r w:rsidRPr="00A96217">
        <w:rPr>
          <w:color w:val="000000"/>
        </w:rPr>
        <w:t xml:space="preserve"> твори декоративно-прикладного </w:t>
      </w:r>
      <w:proofErr w:type="spellStart"/>
      <w:r w:rsidRPr="00A96217">
        <w:rPr>
          <w:color w:val="000000"/>
        </w:rPr>
        <w:t>мистецтва</w:t>
      </w:r>
      <w:proofErr w:type="spellEnd"/>
      <w:r w:rsidRPr="00A96217">
        <w:rPr>
          <w:color w:val="000000"/>
        </w:rPr>
        <w:t xml:space="preserve"> (</w:t>
      </w:r>
      <w:proofErr w:type="spellStart"/>
      <w:r w:rsidRPr="00A96217">
        <w:rPr>
          <w:color w:val="000000"/>
        </w:rPr>
        <w:t>вишивка</w:t>
      </w:r>
      <w:proofErr w:type="spellEnd"/>
      <w:r w:rsidRPr="00A96217">
        <w:rPr>
          <w:color w:val="000000"/>
        </w:rPr>
        <w:t xml:space="preserve">, </w:t>
      </w:r>
      <w:proofErr w:type="spellStart"/>
      <w:r w:rsidRPr="00A96217">
        <w:rPr>
          <w:color w:val="000000"/>
        </w:rPr>
        <w:t>мозаїка</w:t>
      </w:r>
      <w:proofErr w:type="spellEnd"/>
      <w:r w:rsidRPr="00A96217">
        <w:rPr>
          <w:color w:val="000000"/>
        </w:rPr>
        <w:t xml:space="preserve">, </w:t>
      </w:r>
      <w:proofErr w:type="spellStart"/>
      <w:r w:rsidRPr="00A96217">
        <w:rPr>
          <w:color w:val="000000"/>
        </w:rPr>
        <w:t>аплікація</w:t>
      </w:r>
      <w:proofErr w:type="spellEnd"/>
      <w:r w:rsidRPr="00A96217">
        <w:rPr>
          <w:color w:val="000000"/>
        </w:rPr>
        <w:t xml:space="preserve">) та </w:t>
      </w:r>
      <w:proofErr w:type="spellStart"/>
      <w:r w:rsidRPr="00A96217">
        <w:rPr>
          <w:color w:val="000000"/>
        </w:rPr>
        <w:t>фотографія</w:t>
      </w:r>
      <w:proofErr w:type="spellEnd"/>
      <w:r w:rsidRPr="00A96217">
        <w:rPr>
          <w:color w:val="000000"/>
          <w:lang w:val="uk-UA"/>
        </w:rPr>
        <w:t xml:space="preserve"> в трьох вікових категоріях: 5-9 років,10-13 років,14-17 років.</w:t>
      </w:r>
    </w:p>
    <w:p w:rsidR="0029545F" w:rsidRPr="00A96217" w:rsidRDefault="0029545F" w:rsidP="0029545F">
      <w:pPr>
        <w:spacing w:line="276" w:lineRule="auto"/>
        <w:contextualSpacing/>
        <w:jc w:val="both"/>
        <w:rPr>
          <w:rFonts w:eastAsia="Calibri"/>
          <w:lang w:val="uk-UA" w:eastAsia="en-US"/>
        </w:rPr>
      </w:pPr>
      <w:r w:rsidRPr="00A96217">
        <w:rPr>
          <w:rFonts w:eastAsia="Calibri"/>
          <w:lang w:val="uk-UA" w:eastAsia="en-US"/>
        </w:rPr>
        <w:t xml:space="preserve">              Переможцями міського етапу Всеукраїнського дитячого творчого конкурсу «Молоде покоління за безпеку дорожнього руху» стали: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19"/>
        <w:gridCol w:w="2835"/>
        <w:gridCol w:w="2835"/>
      </w:tblGrid>
      <w:tr w:rsidR="0029545F" w:rsidRPr="00A96217" w:rsidTr="0029545F">
        <w:trPr>
          <w:trHeight w:val="67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w:t>
            </w:r>
          </w:p>
        </w:tc>
        <w:tc>
          <w:tcPr>
            <w:tcW w:w="3519" w:type="dxa"/>
          </w:tcPr>
          <w:p w:rsidR="0029545F" w:rsidRPr="00A96217" w:rsidRDefault="0029545F" w:rsidP="0029545F">
            <w:pPr>
              <w:contextualSpacing/>
              <w:jc w:val="center"/>
              <w:rPr>
                <w:rFonts w:eastAsia="Calibri"/>
                <w:sz w:val="20"/>
                <w:szCs w:val="20"/>
                <w:lang w:val="uk-UA" w:eastAsia="en-US"/>
              </w:rPr>
            </w:pPr>
            <w:r w:rsidRPr="00A96217">
              <w:rPr>
                <w:rFonts w:eastAsia="Calibri"/>
                <w:sz w:val="20"/>
                <w:szCs w:val="20"/>
                <w:lang w:val="uk-UA" w:eastAsia="en-US"/>
              </w:rPr>
              <w:t>Назва роботи</w:t>
            </w:r>
          </w:p>
        </w:tc>
        <w:tc>
          <w:tcPr>
            <w:tcW w:w="2835" w:type="dxa"/>
          </w:tcPr>
          <w:p w:rsidR="0029545F" w:rsidRPr="00A96217" w:rsidRDefault="0029545F" w:rsidP="0029545F">
            <w:pPr>
              <w:contextualSpacing/>
              <w:jc w:val="center"/>
              <w:rPr>
                <w:rFonts w:eastAsia="Calibri"/>
                <w:sz w:val="20"/>
                <w:szCs w:val="20"/>
                <w:lang w:val="uk-UA" w:eastAsia="en-US"/>
              </w:rPr>
            </w:pPr>
            <w:r w:rsidRPr="00A96217">
              <w:rPr>
                <w:rFonts w:eastAsia="Calibri"/>
                <w:sz w:val="20"/>
                <w:szCs w:val="20"/>
                <w:lang w:val="uk-UA" w:eastAsia="en-US"/>
              </w:rPr>
              <w:t xml:space="preserve">Прізвище, </w:t>
            </w:r>
            <w:proofErr w:type="spellStart"/>
            <w:r w:rsidRPr="00A96217">
              <w:rPr>
                <w:rFonts w:eastAsia="Calibri"/>
                <w:sz w:val="20"/>
                <w:szCs w:val="20"/>
                <w:lang w:val="uk-UA" w:eastAsia="en-US"/>
              </w:rPr>
              <w:t>ім</w:t>
            </w:r>
            <w:proofErr w:type="spellEnd"/>
            <w:r w:rsidRPr="00A96217">
              <w:rPr>
                <w:rFonts w:eastAsia="Calibri"/>
                <w:sz w:val="20"/>
                <w:szCs w:val="20"/>
                <w:lang w:eastAsia="en-US"/>
              </w:rPr>
              <w:t>’</w:t>
            </w:r>
            <w:r w:rsidRPr="00A96217">
              <w:rPr>
                <w:rFonts w:eastAsia="Calibri"/>
                <w:sz w:val="20"/>
                <w:szCs w:val="20"/>
                <w:lang w:val="uk-UA" w:eastAsia="en-US"/>
              </w:rPr>
              <w:t>я,</w:t>
            </w:r>
          </w:p>
          <w:p w:rsidR="0029545F" w:rsidRPr="00A96217" w:rsidRDefault="0029545F" w:rsidP="0029545F">
            <w:pPr>
              <w:contextualSpacing/>
              <w:jc w:val="center"/>
              <w:rPr>
                <w:rFonts w:eastAsia="Calibri"/>
                <w:sz w:val="20"/>
                <w:szCs w:val="20"/>
                <w:lang w:val="uk-UA" w:eastAsia="en-US"/>
              </w:rPr>
            </w:pPr>
            <w:r w:rsidRPr="00A96217">
              <w:rPr>
                <w:rFonts w:eastAsia="Calibri"/>
                <w:sz w:val="20"/>
                <w:szCs w:val="20"/>
                <w:lang w:val="uk-UA" w:eastAsia="en-US"/>
              </w:rPr>
              <w:t xml:space="preserve">дата народження </w:t>
            </w:r>
          </w:p>
          <w:p w:rsidR="0029545F" w:rsidRPr="00A96217" w:rsidRDefault="0029545F" w:rsidP="0029545F">
            <w:pPr>
              <w:contextualSpacing/>
              <w:jc w:val="center"/>
              <w:rPr>
                <w:rFonts w:eastAsia="Calibri"/>
                <w:sz w:val="20"/>
                <w:szCs w:val="20"/>
                <w:lang w:val="uk-UA" w:eastAsia="en-US"/>
              </w:rPr>
            </w:pPr>
            <w:r w:rsidRPr="00A96217">
              <w:rPr>
                <w:rFonts w:eastAsia="Calibri"/>
                <w:sz w:val="20"/>
                <w:szCs w:val="20"/>
                <w:lang w:val="uk-UA" w:eastAsia="en-US"/>
              </w:rPr>
              <w:t>учасника</w:t>
            </w:r>
          </w:p>
        </w:tc>
        <w:tc>
          <w:tcPr>
            <w:tcW w:w="2835" w:type="dxa"/>
          </w:tcPr>
          <w:p w:rsidR="0029545F" w:rsidRPr="00A96217" w:rsidRDefault="0029545F" w:rsidP="0029545F">
            <w:pPr>
              <w:contextualSpacing/>
              <w:jc w:val="center"/>
              <w:rPr>
                <w:rFonts w:eastAsia="Calibri"/>
                <w:sz w:val="20"/>
                <w:szCs w:val="20"/>
                <w:lang w:val="uk-UA" w:eastAsia="en-US"/>
              </w:rPr>
            </w:pPr>
            <w:r w:rsidRPr="00A96217">
              <w:rPr>
                <w:rFonts w:eastAsia="Calibri"/>
                <w:sz w:val="20"/>
                <w:szCs w:val="20"/>
                <w:lang w:val="uk-UA" w:eastAsia="en-US"/>
              </w:rPr>
              <w:t>Заклад</w:t>
            </w:r>
          </w:p>
        </w:tc>
      </w:tr>
      <w:tr w:rsidR="0029545F" w:rsidRPr="00A96217" w:rsidTr="0029545F">
        <w:trPr>
          <w:trHeight w:val="42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«Пригода на дорозі»</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Бондаренко Надія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24.09.2010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№1 «Золота рибка»</w:t>
            </w:r>
          </w:p>
        </w:tc>
      </w:tr>
      <w:tr w:rsidR="0029545F" w:rsidRPr="00A96217" w:rsidTr="0029545F">
        <w:trPr>
          <w:trHeight w:val="46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2</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«Небезпечна гра»</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Конюхов</w:t>
            </w:r>
            <w:proofErr w:type="spellEnd"/>
            <w:r w:rsidRPr="00A96217">
              <w:rPr>
                <w:rFonts w:eastAsia="Calibri"/>
                <w:sz w:val="20"/>
                <w:szCs w:val="20"/>
                <w:lang w:val="uk-UA" w:eastAsia="en-US"/>
              </w:rPr>
              <w:t xml:space="preserve"> Єгор</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28.10.2010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№1 «Золота рибка»</w:t>
            </w:r>
          </w:p>
        </w:tc>
      </w:tr>
      <w:tr w:rsidR="0029545F" w:rsidRPr="00A96217" w:rsidTr="0029545F">
        <w:trPr>
          <w:trHeight w:val="44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3</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w:t>
            </w:r>
            <w:proofErr w:type="spellStart"/>
            <w:r w:rsidRPr="00A96217">
              <w:rPr>
                <w:rFonts w:eastAsia="Calibri"/>
                <w:sz w:val="20"/>
                <w:szCs w:val="20"/>
                <w:lang w:val="uk-UA" w:eastAsia="en-US"/>
              </w:rPr>
              <w:t>Увага!Дорога</w:t>
            </w:r>
            <w:proofErr w:type="spellEnd"/>
            <w:r w:rsidRPr="00A96217">
              <w:rPr>
                <w:rFonts w:eastAsia="Calibri"/>
                <w:sz w:val="20"/>
                <w:szCs w:val="20"/>
                <w:lang w:val="uk-UA" w:eastAsia="en-US"/>
              </w:rPr>
              <w:t>!»</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Стоянова Діана</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06.06.2010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№1 «Золота рибка»</w:t>
            </w:r>
          </w:p>
        </w:tc>
      </w:tr>
      <w:tr w:rsidR="0029545F" w:rsidRPr="00A96217" w:rsidTr="0029545F">
        <w:trPr>
          <w:trHeight w:val="42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4</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«Дорога у казку»</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Келембет</w:t>
            </w:r>
            <w:proofErr w:type="spellEnd"/>
            <w:r w:rsidRPr="00A96217">
              <w:rPr>
                <w:rFonts w:eastAsia="Calibri"/>
                <w:sz w:val="20"/>
                <w:szCs w:val="20"/>
                <w:lang w:val="uk-UA" w:eastAsia="en-US"/>
              </w:rPr>
              <w:t xml:space="preserve"> Надія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03.09.2011</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№2 «Лелеченя»</w:t>
            </w:r>
          </w:p>
        </w:tc>
      </w:tr>
      <w:tr w:rsidR="0029545F" w:rsidRPr="00A96217" w:rsidTr="0029545F">
        <w:trPr>
          <w:trHeight w:val="121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5</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r w:rsidRPr="00A96217">
              <w:rPr>
                <w:rFonts w:eastAsia="Calibri"/>
                <w:sz w:val="20"/>
                <w:szCs w:val="20"/>
                <w:lang w:val="uk-UA" w:eastAsia="en-US"/>
              </w:rPr>
              <w:t xml:space="preserve"> </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«Кожна людина повинна знати дорожні правила в житті. Усі виконувати і не забувати - своє життя уберегти.»</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Оанча</w:t>
            </w:r>
            <w:proofErr w:type="spellEnd"/>
            <w:r w:rsidRPr="00A96217">
              <w:rPr>
                <w:rFonts w:eastAsia="Calibri"/>
                <w:sz w:val="20"/>
                <w:szCs w:val="20"/>
                <w:lang w:val="uk-UA" w:eastAsia="en-US"/>
              </w:rPr>
              <w:t xml:space="preserve"> Катерина</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08.01.2010</w:t>
            </w:r>
          </w:p>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Наумов</w:t>
            </w:r>
            <w:proofErr w:type="spellEnd"/>
            <w:r w:rsidRPr="00A96217">
              <w:rPr>
                <w:rFonts w:eastAsia="Calibri"/>
                <w:sz w:val="20"/>
                <w:szCs w:val="20"/>
                <w:lang w:val="uk-UA" w:eastAsia="en-US"/>
              </w:rPr>
              <w:t xml:space="preserve"> Костянтин</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03.06.2010</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Письменний Марк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15.03.2010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№3 «Райдуга»</w:t>
            </w:r>
          </w:p>
        </w:tc>
      </w:tr>
      <w:tr w:rsidR="0029545F" w:rsidRPr="00A96217" w:rsidTr="0029545F">
        <w:trPr>
          <w:trHeight w:val="43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6</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«Безпека дорожнього руху»</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Катеринич</w:t>
            </w:r>
            <w:proofErr w:type="spellEnd"/>
            <w:r w:rsidRPr="00A96217">
              <w:rPr>
                <w:rFonts w:eastAsia="Calibri"/>
                <w:sz w:val="20"/>
                <w:szCs w:val="20"/>
                <w:lang w:val="uk-UA" w:eastAsia="en-US"/>
              </w:rPr>
              <w:t xml:space="preserve"> Аліна</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20.11.2010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№4 «Казка»</w:t>
            </w:r>
          </w:p>
        </w:tc>
      </w:tr>
      <w:tr w:rsidR="0029545F" w:rsidRPr="00A96217" w:rsidTr="0029545F">
        <w:trPr>
          <w:trHeight w:val="842"/>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7</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r w:rsidRPr="00A96217">
              <w:rPr>
                <w:rFonts w:eastAsia="Calibri"/>
                <w:sz w:val="20"/>
                <w:szCs w:val="20"/>
                <w:lang w:val="uk-UA" w:eastAsia="en-US"/>
              </w:rPr>
              <w:t xml:space="preserve"> </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 xml:space="preserve">«Не </w:t>
            </w:r>
            <w:proofErr w:type="spellStart"/>
            <w:r w:rsidRPr="00A96217">
              <w:rPr>
                <w:rFonts w:eastAsia="Calibri"/>
                <w:sz w:val="20"/>
                <w:szCs w:val="20"/>
                <w:lang w:val="uk-UA" w:eastAsia="en-US"/>
              </w:rPr>
              <w:t>играй</w:t>
            </w:r>
            <w:proofErr w:type="spellEnd"/>
            <w:r w:rsidRPr="00A96217">
              <w:rPr>
                <w:rFonts w:eastAsia="Calibri"/>
                <w:sz w:val="20"/>
                <w:szCs w:val="20"/>
                <w:lang w:val="uk-UA" w:eastAsia="en-US"/>
              </w:rPr>
              <w:t xml:space="preserve"> </w:t>
            </w:r>
            <w:proofErr w:type="spellStart"/>
            <w:r w:rsidRPr="00A96217">
              <w:rPr>
                <w:rFonts w:eastAsia="Calibri"/>
                <w:sz w:val="20"/>
                <w:szCs w:val="20"/>
                <w:lang w:val="uk-UA" w:eastAsia="en-US"/>
              </w:rPr>
              <w:t>своей</w:t>
            </w:r>
            <w:proofErr w:type="spellEnd"/>
            <w:r w:rsidRPr="00A96217">
              <w:rPr>
                <w:rFonts w:eastAsia="Calibri"/>
                <w:sz w:val="20"/>
                <w:szCs w:val="20"/>
                <w:lang w:val="uk-UA" w:eastAsia="en-US"/>
              </w:rPr>
              <w:t xml:space="preserve"> </w:t>
            </w:r>
            <w:proofErr w:type="spellStart"/>
            <w:r w:rsidRPr="00A96217">
              <w:rPr>
                <w:rFonts w:eastAsia="Calibri"/>
                <w:sz w:val="20"/>
                <w:szCs w:val="20"/>
                <w:lang w:val="uk-UA" w:eastAsia="en-US"/>
              </w:rPr>
              <w:t>судьбой</w:t>
            </w:r>
            <w:proofErr w:type="spellEnd"/>
            <w:r w:rsidRPr="00A96217">
              <w:rPr>
                <w:rFonts w:eastAsia="Calibri"/>
                <w:sz w:val="20"/>
                <w:szCs w:val="20"/>
                <w:lang w:val="uk-UA" w:eastAsia="en-US"/>
              </w:rPr>
              <w:t xml:space="preserve"> и </w:t>
            </w:r>
            <w:proofErr w:type="spellStart"/>
            <w:r w:rsidRPr="00A96217">
              <w:rPr>
                <w:rFonts w:eastAsia="Calibri"/>
                <w:sz w:val="20"/>
                <w:szCs w:val="20"/>
                <w:lang w:val="uk-UA" w:eastAsia="en-US"/>
              </w:rPr>
              <w:t>судьбой</w:t>
            </w:r>
            <w:proofErr w:type="spellEnd"/>
            <w:r w:rsidRPr="00A96217">
              <w:rPr>
                <w:rFonts w:eastAsia="Calibri"/>
                <w:sz w:val="20"/>
                <w:szCs w:val="20"/>
                <w:lang w:val="uk-UA" w:eastAsia="en-US"/>
              </w:rPr>
              <w:t xml:space="preserve"> других»</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Блаженко</w:t>
            </w:r>
            <w:proofErr w:type="spellEnd"/>
            <w:r w:rsidRPr="00A96217">
              <w:rPr>
                <w:rFonts w:eastAsia="Calibri"/>
                <w:sz w:val="20"/>
                <w:szCs w:val="20"/>
                <w:lang w:val="uk-UA" w:eastAsia="en-US"/>
              </w:rPr>
              <w:t xml:space="preserve"> Ксенія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eastAsia="en-US"/>
              </w:rPr>
              <w:t>26</w:t>
            </w:r>
            <w:r w:rsidRPr="00A96217">
              <w:rPr>
                <w:rFonts w:eastAsia="Calibri"/>
                <w:sz w:val="20"/>
                <w:szCs w:val="20"/>
                <w:lang w:val="uk-UA" w:eastAsia="en-US"/>
              </w:rPr>
              <w:t>.</w:t>
            </w:r>
            <w:r w:rsidRPr="00A96217">
              <w:rPr>
                <w:rFonts w:eastAsia="Calibri"/>
                <w:sz w:val="20"/>
                <w:szCs w:val="20"/>
                <w:lang w:eastAsia="en-US"/>
              </w:rPr>
              <w:t>09</w:t>
            </w:r>
            <w:r w:rsidRPr="00A96217">
              <w:rPr>
                <w:rFonts w:eastAsia="Calibri"/>
                <w:sz w:val="20"/>
                <w:szCs w:val="20"/>
                <w:lang w:val="uk-UA" w:eastAsia="en-US"/>
              </w:rPr>
              <w:t>.</w:t>
            </w:r>
            <w:r w:rsidRPr="00A96217">
              <w:rPr>
                <w:rFonts w:eastAsia="Calibri"/>
                <w:sz w:val="20"/>
                <w:szCs w:val="20"/>
                <w:lang w:eastAsia="en-US"/>
              </w:rPr>
              <w:t>2010</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 xml:space="preserve">Ковальова </w:t>
            </w:r>
            <w:proofErr w:type="spellStart"/>
            <w:r w:rsidRPr="00A96217">
              <w:rPr>
                <w:rFonts w:eastAsia="Calibri"/>
                <w:sz w:val="20"/>
                <w:szCs w:val="20"/>
                <w:lang w:val="uk-UA" w:eastAsia="en-US"/>
              </w:rPr>
              <w:t>Таісія</w:t>
            </w:r>
            <w:proofErr w:type="spellEnd"/>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27.07.2010</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lastRenderedPageBreak/>
              <w:t>Щербакова Дар</w:t>
            </w:r>
            <w:r w:rsidRPr="00A96217">
              <w:rPr>
                <w:rFonts w:eastAsia="Calibri"/>
                <w:sz w:val="20"/>
                <w:szCs w:val="20"/>
                <w:lang w:eastAsia="en-US"/>
              </w:rPr>
              <w:t>’</w:t>
            </w:r>
            <w:r w:rsidRPr="00A96217">
              <w:rPr>
                <w:rFonts w:eastAsia="Calibri"/>
                <w:sz w:val="20"/>
                <w:szCs w:val="20"/>
                <w:lang w:val="uk-UA" w:eastAsia="en-US"/>
              </w:rPr>
              <w:t>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10.09.2010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lastRenderedPageBreak/>
              <w:t>ДНЗ №5 «Теремок»</w:t>
            </w:r>
          </w:p>
        </w:tc>
      </w:tr>
      <w:tr w:rsidR="0029545F" w:rsidRPr="00A96217" w:rsidTr="0029545F">
        <w:trPr>
          <w:trHeight w:val="1198"/>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lastRenderedPageBreak/>
              <w:t>8</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p>
          <w:p w:rsidR="0029545F" w:rsidRPr="00A96217" w:rsidRDefault="0029545F" w:rsidP="0029545F">
            <w:pPr>
              <w:contextualSpacing/>
              <w:rPr>
                <w:rFonts w:eastAsia="Calibri"/>
                <w:sz w:val="20"/>
                <w:szCs w:val="20"/>
                <w:lang w:eastAsia="en-US"/>
              </w:rPr>
            </w:pPr>
            <w:r w:rsidRPr="00A96217">
              <w:rPr>
                <w:rFonts w:eastAsia="Calibri"/>
                <w:sz w:val="20"/>
                <w:szCs w:val="20"/>
                <w:lang w:val="uk-UA" w:eastAsia="en-US"/>
              </w:rPr>
              <w:t>«</w:t>
            </w:r>
            <w:proofErr w:type="spellStart"/>
            <w:r w:rsidRPr="00A96217">
              <w:rPr>
                <w:rFonts w:eastAsia="Calibri"/>
                <w:sz w:val="20"/>
                <w:szCs w:val="20"/>
                <w:lang w:val="uk-UA" w:eastAsia="en-US"/>
              </w:rPr>
              <w:t>Мой</w:t>
            </w:r>
            <w:proofErr w:type="spellEnd"/>
            <w:r w:rsidRPr="00A96217">
              <w:rPr>
                <w:rFonts w:eastAsia="Calibri"/>
                <w:sz w:val="20"/>
                <w:szCs w:val="20"/>
                <w:lang w:val="uk-UA" w:eastAsia="en-US"/>
              </w:rPr>
              <w:t xml:space="preserve"> весел</w:t>
            </w:r>
            <w:proofErr w:type="spellStart"/>
            <w:r w:rsidRPr="00A96217">
              <w:rPr>
                <w:rFonts w:eastAsia="Calibri"/>
                <w:sz w:val="20"/>
                <w:szCs w:val="20"/>
                <w:lang w:eastAsia="en-US"/>
              </w:rPr>
              <w:t>ый</w:t>
            </w:r>
            <w:proofErr w:type="spellEnd"/>
            <w:r w:rsidRPr="00A96217">
              <w:rPr>
                <w:rFonts w:eastAsia="Calibri"/>
                <w:sz w:val="20"/>
                <w:szCs w:val="20"/>
                <w:lang w:eastAsia="en-US"/>
              </w:rPr>
              <w:t xml:space="preserve"> звонкий мяч,</w:t>
            </w:r>
          </w:p>
          <w:p w:rsidR="0029545F" w:rsidRPr="00A96217" w:rsidRDefault="0029545F" w:rsidP="0029545F">
            <w:pPr>
              <w:contextualSpacing/>
              <w:rPr>
                <w:rFonts w:eastAsia="Calibri"/>
                <w:sz w:val="20"/>
                <w:szCs w:val="20"/>
                <w:lang w:eastAsia="en-US"/>
              </w:rPr>
            </w:pPr>
            <w:r w:rsidRPr="00A96217">
              <w:rPr>
                <w:rFonts w:eastAsia="Calibri"/>
                <w:sz w:val="20"/>
                <w:szCs w:val="20"/>
                <w:lang w:eastAsia="en-US"/>
              </w:rPr>
              <w:t>Ты куда помчался вскачь?</w:t>
            </w:r>
          </w:p>
          <w:p w:rsidR="0029545F" w:rsidRPr="00A96217" w:rsidRDefault="0029545F" w:rsidP="0029545F">
            <w:pPr>
              <w:contextualSpacing/>
              <w:rPr>
                <w:rFonts w:eastAsia="Calibri"/>
                <w:sz w:val="20"/>
                <w:szCs w:val="20"/>
                <w:lang w:val="uk-UA" w:eastAsia="en-US"/>
              </w:rPr>
            </w:pPr>
            <w:r w:rsidRPr="00A96217">
              <w:rPr>
                <w:rFonts w:eastAsia="Calibri"/>
                <w:sz w:val="20"/>
                <w:szCs w:val="20"/>
                <w:lang w:eastAsia="en-US"/>
              </w:rPr>
              <w:t>Там попал под колесо</w:t>
            </w:r>
            <w:r w:rsidRPr="00A96217">
              <w:rPr>
                <w:rFonts w:eastAsia="Calibri"/>
                <w:sz w:val="20"/>
                <w:szCs w:val="20"/>
                <w:lang w:val="uk-UA" w:eastAsia="en-US"/>
              </w:rPr>
              <w:t>…</w:t>
            </w:r>
          </w:p>
          <w:p w:rsidR="0029545F" w:rsidRPr="00A96217" w:rsidRDefault="0029545F" w:rsidP="0029545F">
            <w:pPr>
              <w:contextualSpacing/>
              <w:rPr>
                <w:rFonts w:eastAsia="Calibri"/>
                <w:sz w:val="20"/>
                <w:szCs w:val="20"/>
                <w:lang w:val="uk-UA" w:eastAsia="en-US"/>
              </w:rPr>
            </w:pPr>
            <w:r w:rsidRPr="00A96217">
              <w:rPr>
                <w:rFonts w:eastAsia="Calibri"/>
                <w:sz w:val="20"/>
                <w:szCs w:val="20"/>
                <w:lang w:eastAsia="en-US"/>
              </w:rPr>
              <w:t xml:space="preserve">Хлопнул, лопнул </w:t>
            </w:r>
            <w:r w:rsidRPr="00A96217">
              <w:rPr>
                <w:rFonts w:eastAsia="Calibri"/>
                <w:sz w:val="20"/>
                <w:szCs w:val="20"/>
                <w:lang w:val="uk-UA" w:eastAsia="en-US"/>
              </w:rPr>
              <w:t>-</w:t>
            </w:r>
            <w:r w:rsidRPr="00A96217">
              <w:rPr>
                <w:rFonts w:eastAsia="Calibri"/>
                <w:sz w:val="20"/>
                <w:szCs w:val="20"/>
                <w:lang w:eastAsia="en-US"/>
              </w:rPr>
              <w:t xml:space="preserve"> вот и всё!»</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Познанський Микита</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15.11.2010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№5 «Теремок»</w:t>
            </w:r>
          </w:p>
        </w:tc>
      </w:tr>
      <w:tr w:rsidR="0029545F" w:rsidRPr="00A96217" w:rsidTr="0029545F">
        <w:trPr>
          <w:trHeight w:val="49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9</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«Будь уважним!»</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Янко Дар</w:t>
            </w:r>
            <w:r w:rsidRPr="00A96217">
              <w:rPr>
                <w:rFonts w:eastAsia="Calibri"/>
                <w:sz w:val="20"/>
                <w:szCs w:val="20"/>
                <w:lang w:eastAsia="en-US"/>
              </w:rPr>
              <w:t>’</w:t>
            </w:r>
            <w:r w:rsidRPr="00A96217">
              <w:rPr>
                <w:rFonts w:eastAsia="Calibri"/>
                <w:sz w:val="20"/>
                <w:szCs w:val="20"/>
                <w:lang w:val="uk-UA" w:eastAsia="en-US"/>
              </w:rPr>
              <w:t>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16.03.2011</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ДНЗ №5 «Теремок»</w:t>
            </w:r>
          </w:p>
        </w:tc>
      </w:tr>
      <w:tr w:rsidR="0029545F" w:rsidRPr="00A96217" w:rsidTr="0029545F">
        <w:trPr>
          <w:trHeight w:val="495"/>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10</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«Обережно! Потяг!»</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Дорофєєва</w:t>
            </w:r>
            <w:proofErr w:type="spellEnd"/>
            <w:r w:rsidRPr="00A96217">
              <w:rPr>
                <w:rFonts w:eastAsia="Calibri"/>
                <w:sz w:val="20"/>
                <w:szCs w:val="20"/>
                <w:lang w:val="uk-UA" w:eastAsia="en-US"/>
              </w:rPr>
              <w:t xml:space="preserve"> Лілія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20.04.2010</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ЗОШ №1</w:t>
            </w:r>
          </w:p>
        </w:tc>
      </w:tr>
      <w:tr w:rsidR="0029545F" w:rsidRPr="00A96217" w:rsidTr="0029545F">
        <w:trPr>
          <w:trHeight w:val="48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11</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«На пішохідному переході»</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Лук’янцева</w:t>
            </w:r>
            <w:proofErr w:type="spellEnd"/>
            <w:r w:rsidRPr="00A96217">
              <w:rPr>
                <w:rFonts w:eastAsia="Calibri"/>
                <w:sz w:val="20"/>
                <w:szCs w:val="20"/>
                <w:lang w:val="uk-UA" w:eastAsia="en-US"/>
              </w:rPr>
              <w:t xml:space="preserve"> Марія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09.07.2009</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ЗОШ №1</w:t>
            </w:r>
          </w:p>
        </w:tc>
      </w:tr>
      <w:tr w:rsidR="0029545F" w:rsidRPr="00A96217" w:rsidTr="0029545F">
        <w:trPr>
          <w:trHeight w:val="63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12</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w:t>
            </w:r>
            <w:proofErr w:type="spellStart"/>
            <w:r w:rsidRPr="00A96217">
              <w:rPr>
                <w:rFonts w:eastAsia="Calibri"/>
                <w:sz w:val="20"/>
                <w:szCs w:val="20"/>
                <w:lang w:val="uk-UA" w:eastAsia="en-US"/>
              </w:rPr>
              <w:t>Соблюдайте</w:t>
            </w:r>
            <w:proofErr w:type="spellEnd"/>
            <w:r w:rsidRPr="00A96217">
              <w:rPr>
                <w:rFonts w:eastAsia="Calibri"/>
                <w:sz w:val="20"/>
                <w:szCs w:val="20"/>
                <w:lang w:val="uk-UA" w:eastAsia="en-US"/>
              </w:rPr>
              <w:t xml:space="preserve"> правила </w:t>
            </w:r>
            <w:proofErr w:type="spellStart"/>
            <w:r w:rsidRPr="00A96217">
              <w:rPr>
                <w:rFonts w:eastAsia="Calibri"/>
                <w:sz w:val="20"/>
                <w:szCs w:val="20"/>
                <w:lang w:val="uk-UA" w:eastAsia="en-US"/>
              </w:rPr>
              <w:t>дорожного</w:t>
            </w:r>
            <w:proofErr w:type="spellEnd"/>
            <w:r w:rsidRPr="00A96217">
              <w:rPr>
                <w:rFonts w:eastAsia="Calibri"/>
                <w:sz w:val="20"/>
                <w:szCs w:val="20"/>
                <w:lang w:val="uk-UA" w:eastAsia="en-US"/>
              </w:rPr>
              <w:t xml:space="preserve"> </w:t>
            </w:r>
            <w:proofErr w:type="spellStart"/>
            <w:r w:rsidRPr="00A96217">
              <w:rPr>
                <w:rFonts w:eastAsia="Calibri"/>
                <w:sz w:val="20"/>
                <w:szCs w:val="20"/>
                <w:lang w:val="uk-UA" w:eastAsia="en-US"/>
              </w:rPr>
              <w:t>движения</w:t>
            </w:r>
            <w:proofErr w:type="spellEnd"/>
            <w:r w:rsidRPr="00A96217">
              <w:rPr>
                <w:rFonts w:eastAsia="Calibri"/>
                <w:sz w:val="20"/>
                <w:szCs w:val="20"/>
                <w:lang w:val="uk-UA" w:eastAsia="en-US"/>
              </w:rPr>
              <w:t>»</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Ничай</w:t>
            </w:r>
            <w:proofErr w:type="spellEnd"/>
            <w:r w:rsidRPr="00A96217">
              <w:rPr>
                <w:rFonts w:eastAsia="Calibri"/>
                <w:sz w:val="20"/>
                <w:szCs w:val="20"/>
                <w:lang w:val="uk-UA" w:eastAsia="en-US"/>
              </w:rPr>
              <w:t xml:space="preserve"> Владислав</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15.12.2001</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ЗОШ №1</w:t>
            </w:r>
          </w:p>
        </w:tc>
      </w:tr>
      <w:tr w:rsidR="0029545F" w:rsidRPr="00A96217" w:rsidTr="0029545F">
        <w:trPr>
          <w:trHeight w:val="54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13</w:t>
            </w:r>
          </w:p>
        </w:tc>
        <w:tc>
          <w:tcPr>
            <w:tcW w:w="3519"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Поробка</w:t>
            </w:r>
            <w:proofErr w:type="spellEnd"/>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«Пане поліцейський…»</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Скуратовська</w:t>
            </w:r>
            <w:proofErr w:type="spellEnd"/>
            <w:r w:rsidRPr="00A96217">
              <w:rPr>
                <w:rFonts w:eastAsia="Calibri"/>
                <w:sz w:val="20"/>
                <w:szCs w:val="20"/>
                <w:lang w:val="uk-UA" w:eastAsia="en-US"/>
              </w:rPr>
              <w:t xml:space="preserve"> Ангеліна</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15.07.2008</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ЗОШ №1</w:t>
            </w:r>
          </w:p>
        </w:tc>
      </w:tr>
      <w:tr w:rsidR="0029545F" w:rsidRPr="00A96217" w:rsidTr="0029545F">
        <w:trPr>
          <w:trHeight w:val="480"/>
        </w:trPr>
        <w:tc>
          <w:tcPr>
            <w:tcW w:w="417" w:type="dxa"/>
          </w:tcPr>
          <w:p w:rsidR="0029545F" w:rsidRPr="00A96217" w:rsidRDefault="0029545F" w:rsidP="0029545F">
            <w:pPr>
              <w:contextualSpacing/>
              <w:jc w:val="both"/>
              <w:rPr>
                <w:rFonts w:eastAsia="Calibri"/>
                <w:sz w:val="20"/>
                <w:szCs w:val="20"/>
                <w:lang w:val="uk-UA" w:eastAsia="en-US"/>
              </w:rPr>
            </w:pPr>
            <w:r w:rsidRPr="00A96217">
              <w:rPr>
                <w:rFonts w:eastAsia="Calibri"/>
                <w:sz w:val="20"/>
                <w:szCs w:val="20"/>
                <w:lang w:val="uk-UA" w:eastAsia="en-US"/>
              </w:rPr>
              <w:t>14</w:t>
            </w:r>
          </w:p>
        </w:tc>
        <w:tc>
          <w:tcPr>
            <w:tcW w:w="3519"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Малюнок</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«Будьте уважні переходячи дорогу!»</w:t>
            </w:r>
          </w:p>
        </w:tc>
        <w:tc>
          <w:tcPr>
            <w:tcW w:w="2835" w:type="dxa"/>
          </w:tcPr>
          <w:p w:rsidR="0029545F" w:rsidRPr="00A96217" w:rsidRDefault="0029545F" w:rsidP="0029545F">
            <w:pPr>
              <w:contextualSpacing/>
              <w:rPr>
                <w:rFonts w:eastAsia="Calibri"/>
                <w:sz w:val="20"/>
                <w:szCs w:val="20"/>
                <w:lang w:val="uk-UA" w:eastAsia="en-US"/>
              </w:rPr>
            </w:pPr>
            <w:proofErr w:type="spellStart"/>
            <w:r w:rsidRPr="00A96217">
              <w:rPr>
                <w:rFonts w:eastAsia="Calibri"/>
                <w:sz w:val="20"/>
                <w:szCs w:val="20"/>
                <w:lang w:val="uk-UA" w:eastAsia="en-US"/>
              </w:rPr>
              <w:t>Турська</w:t>
            </w:r>
            <w:proofErr w:type="spellEnd"/>
            <w:r w:rsidRPr="00A96217">
              <w:rPr>
                <w:rFonts w:eastAsia="Calibri"/>
                <w:sz w:val="20"/>
                <w:szCs w:val="20"/>
                <w:lang w:val="uk-UA" w:eastAsia="en-US"/>
              </w:rPr>
              <w:t xml:space="preserve"> Анастасія</w:t>
            </w:r>
          </w:p>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17.05.2006</w:t>
            </w:r>
          </w:p>
        </w:tc>
        <w:tc>
          <w:tcPr>
            <w:tcW w:w="2835" w:type="dxa"/>
          </w:tcPr>
          <w:p w:rsidR="0029545F" w:rsidRPr="00A96217" w:rsidRDefault="0029545F" w:rsidP="0029545F">
            <w:pPr>
              <w:contextualSpacing/>
              <w:rPr>
                <w:rFonts w:eastAsia="Calibri"/>
                <w:sz w:val="20"/>
                <w:szCs w:val="20"/>
                <w:lang w:val="uk-UA" w:eastAsia="en-US"/>
              </w:rPr>
            </w:pPr>
            <w:r w:rsidRPr="00A96217">
              <w:rPr>
                <w:rFonts w:eastAsia="Calibri"/>
                <w:sz w:val="20"/>
                <w:szCs w:val="20"/>
                <w:lang w:val="uk-UA" w:eastAsia="en-US"/>
              </w:rPr>
              <w:t>ЗОШ №1</w:t>
            </w:r>
          </w:p>
        </w:tc>
      </w:tr>
    </w:tbl>
    <w:p w:rsidR="0029545F" w:rsidRPr="00A96217" w:rsidRDefault="0029545F" w:rsidP="0029545F">
      <w:pPr>
        <w:tabs>
          <w:tab w:val="left" w:pos="9000"/>
        </w:tabs>
        <w:spacing w:line="276" w:lineRule="auto"/>
        <w:ind w:firstLine="720"/>
        <w:jc w:val="both"/>
        <w:rPr>
          <w:sz w:val="20"/>
          <w:szCs w:val="20"/>
          <w:lang w:val="uk-UA"/>
        </w:rPr>
      </w:pPr>
    </w:p>
    <w:p w:rsidR="0029545F" w:rsidRPr="00A96217" w:rsidRDefault="0029545F" w:rsidP="0029545F">
      <w:pPr>
        <w:tabs>
          <w:tab w:val="left" w:pos="9000"/>
        </w:tabs>
        <w:spacing w:line="276" w:lineRule="auto"/>
        <w:ind w:firstLine="720"/>
        <w:jc w:val="both"/>
        <w:rPr>
          <w:lang w:val="uk-UA"/>
        </w:rPr>
      </w:pPr>
      <w:r w:rsidRPr="00A96217">
        <w:rPr>
          <w:lang w:val="uk-UA"/>
        </w:rPr>
        <w:t xml:space="preserve">Роботи переможців були надані до управління Превентивної діяльності Головного управління Національної поліції в Одеській області для участі в обласному етапі дитячого творчого конкурсу «Молоде покоління за безпеку дорожнього руху». </w:t>
      </w:r>
    </w:p>
    <w:p w:rsidR="0029545F" w:rsidRPr="00A96217" w:rsidRDefault="0029545F" w:rsidP="0029545F">
      <w:pPr>
        <w:spacing w:line="276" w:lineRule="auto"/>
        <w:contextualSpacing/>
        <w:jc w:val="both"/>
        <w:rPr>
          <w:rFonts w:eastAsia="Calibri"/>
          <w:lang w:val="uk-UA" w:eastAsia="en-US"/>
        </w:rPr>
      </w:pPr>
      <w:r w:rsidRPr="00A96217">
        <w:rPr>
          <w:rFonts w:eastAsia="Calibri"/>
          <w:lang w:val="uk-UA" w:eastAsia="en-US"/>
        </w:rPr>
        <w:t xml:space="preserve">           Поробки «Кожна людина повинна знати дорожні правила в житті. Усі виконувати і не забувати - своє життя уберегти» (ДНЗ №3 «Райдуга»), «Не </w:t>
      </w:r>
      <w:proofErr w:type="spellStart"/>
      <w:r w:rsidRPr="00A96217">
        <w:rPr>
          <w:rFonts w:eastAsia="Calibri"/>
          <w:lang w:val="uk-UA" w:eastAsia="en-US"/>
        </w:rPr>
        <w:t>играй</w:t>
      </w:r>
      <w:proofErr w:type="spellEnd"/>
      <w:r w:rsidRPr="00A96217">
        <w:rPr>
          <w:rFonts w:eastAsia="Calibri"/>
          <w:lang w:val="uk-UA" w:eastAsia="en-US"/>
        </w:rPr>
        <w:t xml:space="preserve"> </w:t>
      </w:r>
      <w:proofErr w:type="spellStart"/>
      <w:r w:rsidRPr="00A96217">
        <w:rPr>
          <w:rFonts w:eastAsia="Calibri"/>
          <w:lang w:val="uk-UA" w:eastAsia="en-US"/>
        </w:rPr>
        <w:t>своей</w:t>
      </w:r>
      <w:proofErr w:type="spellEnd"/>
      <w:r w:rsidRPr="00A96217">
        <w:rPr>
          <w:rFonts w:eastAsia="Calibri"/>
          <w:lang w:val="uk-UA" w:eastAsia="en-US"/>
        </w:rPr>
        <w:t xml:space="preserve"> </w:t>
      </w:r>
      <w:proofErr w:type="spellStart"/>
      <w:r w:rsidRPr="00A96217">
        <w:rPr>
          <w:rFonts w:eastAsia="Calibri"/>
          <w:lang w:val="uk-UA" w:eastAsia="en-US"/>
        </w:rPr>
        <w:t>судьбой</w:t>
      </w:r>
      <w:proofErr w:type="spellEnd"/>
      <w:r w:rsidRPr="00A96217">
        <w:rPr>
          <w:rFonts w:eastAsia="Calibri"/>
          <w:lang w:val="uk-UA" w:eastAsia="en-US"/>
        </w:rPr>
        <w:t xml:space="preserve"> и </w:t>
      </w:r>
      <w:proofErr w:type="spellStart"/>
      <w:r w:rsidRPr="00A96217">
        <w:rPr>
          <w:rFonts w:eastAsia="Calibri"/>
          <w:lang w:val="uk-UA" w:eastAsia="en-US"/>
        </w:rPr>
        <w:t>судьбой</w:t>
      </w:r>
      <w:proofErr w:type="spellEnd"/>
      <w:r w:rsidRPr="00A96217">
        <w:rPr>
          <w:rFonts w:eastAsia="Calibri"/>
          <w:lang w:val="uk-UA" w:eastAsia="en-US"/>
        </w:rPr>
        <w:t xml:space="preserve"> других» (ДНЗ№5 «Теремок»), «Пане поліцейський…» (ЗОШ №1) стали переможцями обласного етапу та були направлені для участі в заключному етапі </w:t>
      </w:r>
    </w:p>
    <w:p w:rsidR="0029545F" w:rsidRPr="00A96217" w:rsidRDefault="0029545F" w:rsidP="0029545F">
      <w:pPr>
        <w:spacing w:line="276" w:lineRule="auto"/>
        <w:contextualSpacing/>
        <w:jc w:val="both"/>
        <w:rPr>
          <w:rFonts w:eastAsia="Calibri"/>
          <w:lang w:val="uk-UA" w:eastAsia="en-US"/>
        </w:rPr>
      </w:pPr>
      <w:r w:rsidRPr="00A96217">
        <w:rPr>
          <w:rFonts w:eastAsia="Calibri"/>
          <w:lang w:val="uk-UA" w:eastAsia="en-US"/>
        </w:rPr>
        <w:t>Всеукраїнського дитячого творчого конкурсу «Молоде покоління за безпеку дорожнього руху».</w:t>
      </w:r>
    </w:p>
    <w:p w:rsidR="0029545F" w:rsidRPr="00B22D62" w:rsidRDefault="0029545F" w:rsidP="0029545F">
      <w:pPr>
        <w:ind w:firstLine="851"/>
        <w:jc w:val="center"/>
        <w:rPr>
          <w:lang w:val="uk-UA"/>
        </w:rPr>
      </w:pPr>
      <w:r w:rsidRPr="00B22D62">
        <w:rPr>
          <w:b/>
          <w:bCs/>
          <w:lang w:val="en-US"/>
        </w:rPr>
        <w:t>V</w:t>
      </w:r>
      <w:r w:rsidRPr="00B22D62">
        <w:rPr>
          <w:b/>
          <w:bCs/>
        </w:rPr>
        <w:t>-</w:t>
      </w:r>
      <w:proofErr w:type="spellStart"/>
      <w:r w:rsidRPr="00B22D62">
        <w:rPr>
          <w:b/>
          <w:bCs/>
          <w:lang w:val="uk-UA"/>
        </w:rPr>
        <w:t>ий</w:t>
      </w:r>
      <w:proofErr w:type="spellEnd"/>
      <w:r w:rsidRPr="00B22D62">
        <w:rPr>
          <w:b/>
          <w:bCs/>
          <w:lang w:val="uk-UA"/>
        </w:rPr>
        <w:t xml:space="preserve"> Всеукраїнський творчий конкурс</w:t>
      </w:r>
    </w:p>
    <w:p w:rsidR="0029545F" w:rsidRPr="00B22D62" w:rsidRDefault="0029545F" w:rsidP="0029545F">
      <w:pPr>
        <w:ind w:firstLine="851"/>
        <w:jc w:val="center"/>
        <w:rPr>
          <w:b/>
          <w:bCs/>
          <w:lang w:val="uk-UA"/>
        </w:rPr>
      </w:pPr>
      <w:r w:rsidRPr="00B22D62">
        <w:rPr>
          <w:b/>
          <w:bCs/>
          <w:lang w:val="uk-UA"/>
        </w:rPr>
        <w:t>«Малюнок, лист, вірш до мами»</w:t>
      </w:r>
    </w:p>
    <w:p w:rsidR="0029545F" w:rsidRPr="00A96217" w:rsidRDefault="0029545F" w:rsidP="0029545F">
      <w:pPr>
        <w:spacing w:line="276" w:lineRule="auto"/>
        <w:ind w:firstLine="709"/>
        <w:jc w:val="both"/>
        <w:rPr>
          <w:rFonts w:eastAsia="Calibri"/>
          <w:lang w:val="uk-UA"/>
        </w:rPr>
      </w:pPr>
      <w:r w:rsidRPr="00A96217">
        <w:rPr>
          <w:rFonts w:eastAsia="Calibri"/>
          <w:lang w:val="uk-UA"/>
        </w:rPr>
        <w:t xml:space="preserve"> «Українсько-турецький культурний центр «Сяйво» та Міжнародна школа «Меридіан» за сприяння Міністерства освіти і науки України та Інституту модернізації змісту освіти в лютому-квітні проводили </w:t>
      </w:r>
      <w:r w:rsidRPr="00A96217">
        <w:rPr>
          <w:rFonts w:eastAsia="Calibri"/>
        </w:rPr>
        <w:t>V</w:t>
      </w:r>
      <w:r w:rsidRPr="00A96217">
        <w:rPr>
          <w:rFonts w:eastAsia="Calibri"/>
          <w:lang w:val="uk-UA"/>
        </w:rPr>
        <w:t>-</w:t>
      </w:r>
      <w:proofErr w:type="spellStart"/>
      <w:r w:rsidRPr="00A96217">
        <w:rPr>
          <w:rFonts w:eastAsia="Calibri"/>
          <w:lang w:val="uk-UA"/>
        </w:rPr>
        <w:t>ий</w:t>
      </w:r>
      <w:proofErr w:type="spellEnd"/>
      <w:r w:rsidRPr="00A96217">
        <w:rPr>
          <w:rFonts w:eastAsia="Calibri"/>
          <w:lang w:val="uk-UA"/>
        </w:rPr>
        <w:t xml:space="preserve"> Всеукраїнський творчий конкурс «Малюнок, вірш, лист до мами», що традиційно проходив серед учнів 5-11 класів загальноосвітніх навчальних закладів України. Конкурс приурочений до Дня матері. </w:t>
      </w:r>
    </w:p>
    <w:p w:rsidR="0029545F" w:rsidRPr="00A96217" w:rsidRDefault="0029545F" w:rsidP="0029545F">
      <w:pPr>
        <w:spacing w:line="276" w:lineRule="auto"/>
        <w:ind w:firstLine="709"/>
        <w:jc w:val="both"/>
        <w:rPr>
          <w:rFonts w:eastAsia="Calibri"/>
          <w:lang w:val="uk-UA"/>
        </w:rPr>
      </w:pPr>
      <w:proofErr w:type="spellStart"/>
      <w:r w:rsidRPr="00A96217">
        <w:rPr>
          <w:rFonts w:eastAsia="Calibri"/>
        </w:rPr>
        <w:t>Цього</w:t>
      </w:r>
      <w:proofErr w:type="spellEnd"/>
      <w:r w:rsidRPr="00A96217">
        <w:rPr>
          <w:rFonts w:eastAsia="Calibri"/>
        </w:rPr>
        <w:t xml:space="preserve"> року до </w:t>
      </w:r>
      <w:proofErr w:type="spellStart"/>
      <w:r w:rsidRPr="00A96217">
        <w:rPr>
          <w:rFonts w:eastAsia="Calibri"/>
        </w:rPr>
        <w:t>участі</w:t>
      </w:r>
      <w:proofErr w:type="spellEnd"/>
      <w:r w:rsidRPr="00A96217">
        <w:rPr>
          <w:rFonts w:eastAsia="Calibri"/>
        </w:rPr>
        <w:t xml:space="preserve"> у </w:t>
      </w:r>
      <w:proofErr w:type="spellStart"/>
      <w:r w:rsidRPr="00A96217">
        <w:rPr>
          <w:rFonts w:eastAsia="Calibri"/>
        </w:rPr>
        <w:t>змаганнях</w:t>
      </w:r>
      <w:proofErr w:type="spellEnd"/>
      <w:r w:rsidRPr="00A96217">
        <w:rPr>
          <w:rFonts w:eastAsia="Calibri"/>
        </w:rPr>
        <w:t xml:space="preserve"> надійшло</w:t>
      </w:r>
      <w:r w:rsidRPr="00A96217">
        <w:rPr>
          <w:rFonts w:eastAsia="Calibri"/>
          <w:bCs/>
        </w:rPr>
        <w:t xml:space="preserve">2765 </w:t>
      </w:r>
      <w:proofErr w:type="spellStart"/>
      <w:r w:rsidRPr="00A96217">
        <w:rPr>
          <w:rFonts w:eastAsia="Calibri"/>
          <w:bCs/>
        </w:rPr>
        <w:t>малюнків</w:t>
      </w:r>
      <w:proofErr w:type="spellEnd"/>
      <w:r w:rsidRPr="00A96217">
        <w:rPr>
          <w:rFonts w:eastAsia="Calibri"/>
          <w:bCs/>
        </w:rPr>
        <w:t xml:space="preserve">, 2156 </w:t>
      </w:r>
      <w:proofErr w:type="spellStart"/>
      <w:r w:rsidRPr="00A96217">
        <w:rPr>
          <w:rFonts w:eastAsia="Calibri"/>
          <w:bCs/>
        </w:rPr>
        <w:t>листів</w:t>
      </w:r>
      <w:proofErr w:type="spellEnd"/>
      <w:r w:rsidRPr="00A96217">
        <w:rPr>
          <w:rFonts w:eastAsia="Calibri"/>
          <w:bCs/>
        </w:rPr>
        <w:t xml:space="preserve"> і 2744 </w:t>
      </w:r>
      <w:proofErr w:type="spellStart"/>
      <w:r w:rsidRPr="00A96217">
        <w:rPr>
          <w:rFonts w:eastAsia="Calibri"/>
          <w:bCs/>
        </w:rPr>
        <w:t>віршів</w:t>
      </w:r>
      <w:proofErr w:type="spellEnd"/>
      <w:r w:rsidRPr="00A96217">
        <w:rPr>
          <w:rFonts w:eastAsia="Calibri"/>
        </w:rPr>
        <w:t>.</w:t>
      </w:r>
      <w:r w:rsidRPr="00A96217">
        <w:rPr>
          <w:rFonts w:eastAsia="Calibri"/>
          <w:lang w:val="uk-UA"/>
        </w:rPr>
        <w:t xml:space="preserve">Оцінювання робіт здійснювало професійне журі. </w:t>
      </w:r>
    </w:p>
    <w:p w:rsidR="0029545F" w:rsidRPr="00A96217" w:rsidRDefault="0029545F" w:rsidP="0029545F">
      <w:pPr>
        <w:spacing w:line="276" w:lineRule="auto"/>
        <w:contextualSpacing/>
        <w:jc w:val="both"/>
        <w:rPr>
          <w:rFonts w:eastAsia="Calibri"/>
          <w:lang w:val="uk-UA" w:eastAsia="en-US"/>
        </w:rPr>
      </w:pPr>
      <w:r w:rsidRPr="00A96217">
        <w:rPr>
          <w:rFonts w:eastAsia="Calibri"/>
          <w:lang w:val="uk-UA" w:eastAsia="en-US"/>
        </w:rPr>
        <w:t xml:space="preserve">Учасниками </w:t>
      </w:r>
      <w:r w:rsidRPr="00A96217">
        <w:rPr>
          <w:rFonts w:eastAsia="Calibri"/>
          <w:bCs/>
          <w:lang w:val="en-US" w:eastAsia="en-US"/>
        </w:rPr>
        <w:t>V</w:t>
      </w:r>
      <w:r w:rsidRPr="00A96217">
        <w:rPr>
          <w:rFonts w:eastAsia="Calibri"/>
          <w:bCs/>
          <w:lang w:val="uk-UA" w:eastAsia="en-US"/>
        </w:rPr>
        <w:t xml:space="preserve">-го Всеукраїнського творчого конкурсу «Малюнок, лист, вірш до мами» </w:t>
      </w:r>
      <w:r w:rsidRPr="00A96217">
        <w:rPr>
          <w:rFonts w:eastAsia="Calibri"/>
          <w:lang w:val="uk-UA" w:eastAsia="en-US"/>
        </w:rPr>
        <w:t xml:space="preserve">стали учениці АШГ: </w:t>
      </w:r>
      <w:proofErr w:type="spellStart"/>
      <w:r w:rsidRPr="00A96217">
        <w:rPr>
          <w:rFonts w:eastAsia="Calibri"/>
          <w:lang w:val="uk-UA" w:eastAsia="en-US"/>
        </w:rPr>
        <w:t>Богонос</w:t>
      </w:r>
      <w:proofErr w:type="spellEnd"/>
      <w:r w:rsidRPr="00A96217">
        <w:rPr>
          <w:rFonts w:eastAsia="Calibri"/>
          <w:lang w:val="uk-UA" w:eastAsia="en-US"/>
        </w:rPr>
        <w:t xml:space="preserve"> Світлана, Грищенко Олександра, </w:t>
      </w:r>
      <w:proofErr w:type="spellStart"/>
      <w:r w:rsidRPr="00A96217">
        <w:rPr>
          <w:rFonts w:eastAsia="Calibri"/>
          <w:lang w:val="uk-UA" w:eastAsia="en-US"/>
        </w:rPr>
        <w:t>Єфіменко</w:t>
      </w:r>
      <w:proofErr w:type="spellEnd"/>
      <w:r w:rsidRPr="00A96217">
        <w:rPr>
          <w:rFonts w:eastAsia="Calibri"/>
          <w:lang w:val="uk-UA" w:eastAsia="en-US"/>
        </w:rPr>
        <w:t xml:space="preserve"> Тетяна, </w:t>
      </w:r>
      <w:proofErr w:type="spellStart"/>
      <w:r w:rsidRPr="00A96217">
        <w:rPr>
          <w:rFonts w:eastAsia="Calibri"/>
          <w:lang w:val="uk-UA" w:eastAsia="en-US"/>
        </w:rPr>
        <w:t>Попадюк</w:t>
      </w:r>
      <w:proofErr w:type="spellEnd"/>
      <w:r w:rsidRPr="00A96217">
        <w:rPr>
          <w:rFonts w:eastAsia="Calibri"/>
          <w:lang w:val="uk-UA" w:eastAsia="en-US"/>
        </w:rPr>
        <w:t xml:space="preserve"> Софія, Шевченко Вікторія, Юдіна Ганна та </w:t>
      </w:r>
      <w:proofErr w:type="spellStart"/>
      <w:r w:rsidRPr="00A96217">
        <w:rPr>
          <w:rFonts w:eastAsia="Calibri"/>
          <w:lang w:val="uk-UA" w:eastAsia="en-US"/>
        </w:rPr>
        <w:t>Мариморич</w:t>
      </w:r>
      <w:proofErr w:type="spellEnd"/>
      <w:r w:rsidRPr="00A96217">
        <w:rPr>
          <w:rFonts w:eastAsia="Calibri"/>
          <w:lang w:val="uk-UA" w:eastAsia="en-US"/>
        </w:rPr>
        <w:t xml:space="preserve"> Ганна.</w:t>
      </w:r>
    </w:p>
    <w:p w:rsidR="00CB0E8F" w:rsidRDefault="00CB0E8F" w:rsidP="0029545F">
      <w:pPr>
        <w:tabs>
          <w:tab w:val="left" w:pos="9000"/>
        </w:tabs>
        <w:spacing w:line="276" w:lineRule="auto"/>
        <w:ind w:firstLine="720"/>
        <w:jc w:val="center"/>
        <w:rPr>
          <w:b/>
          <w:lang w:val="uk-UA"/>
        </w:rPr>
      </w:pPr>
    </w:p>
    <w:p w:rsidR="0029545F" w:rsidRPr="00CB0E8F" w:rsidRDefault="0029545F" w:rsidP="0029545F">
      <w:pPr>
        <w:tabs>
          <w:tab w:val="left" w:pos="9000"/>
        </w:tabs>
        <w:spacing w:line="276" w:lineRule="auto"/>
        <w:ind w:firstLine="720"/>
        <w:jc w:val="center"/>
        <w:rPr>
          <w:b/>
          <w:i/>
          <w:sz w:val="28"/>
          <w:szCs w:val="28"/>
          <w:lang w:val="uk-UA"/>
        </w:rPr>
      </w:pPr>
      <w:r w:rsidRPr="00CB0E8F">
        <w:rPr>
          <w:b/>
          <w:i/>
          <w:sz w:val="28"/>
          <w:szCs w:val="28"/>
          <w:lang w:val="uk-UA"/>
        </w:rPr>
        <w:t>Фізкультурно-масова робота</w:t>
      </w:r>
    </w:p>
    <w:p w:rsidR="0029545F" w:rsidRPr="007C5C7D" w:rsidRDefault="0029545F" w:rsidP="0029545F">
      <w:pPr>
        <w:ind w:firstLine="708"/>
        <w:jc w:val="both"/>
        <w:rPr>
          <w:rFonts w:cstheme="minorBidi"/>
          <w:lang w:val="uk-UA"/>
        </w:rPr>
      </w:pPr>
      <w:r w:rsidRPr="00C23995">
        <w:rPr>
          <w:lang w:val="uk-UA"/>
        </w:rPr>
        <w:t xml:space="preserve">З метою активізації фізкультурно-масової роботи  в усіх ланках системи фізичного виховання та масового спорту, підвищення ефективності навчально-тренувальної роботи в спортивних секціях загальноосвітніх навчальних закладів упродовж навчального року було </w:t>
      </w:r>
      <w:r w:rsidRPr="007C5C7D">
        <w:rPr>
          <w:lang w:val="uk-UA"/>
        </w:rPr>
        <w:t xml:space="preserve">організовано та проведено  міську спартакіаду учнів загальноосвітніх навчальних закладів з 11 видів спорту. </w:t>
      </w:r>
      <w:r w:rsidRPr="00C23995">
        <w:rPr>
          <w:lang w:val="uk-UA"/>
        </w:rPr>
        <w:t>В</w:t>
      </w:r>
      <w:r w:rsidRPr="007C5C7D">
        <w:rPr>
          <w:lang w:val="uk-UA"/>
        </w:rPr>
        <w:t xml:space="preserve"> залік спартакіади ввійшли такі види змагань: легкоатлетичний крос, «Нащадки козацької слави», легкоатлетичне чотириборство, легка атлетика, волейбол, </w:t>
      </w:r>
      <w:r w:rsidRPr="007C5C7D">
        <w:rPr>
          <w:lang w:val="uk-UA"/>
        </w:rPr>
        <w:lastRenderedPageBreak/>
        <w:t>баскетбол, «Шкіряний м’яч», настільний теніс, шахи, шашки, «Старти надій». Всього в спартакіаді взяли участь понад 400 учнів ЗОШ №1, НВК (ЗОСШ №2 – Центр - ПТУ), АШГ, НВК ім. В. Чорновола.</w:t>
      </w:r>
    </w:p>
    <w:p w:rsidR="0029545F" w:rsidRPr="007C5C7D" w:rsidRDefault="0029545F" w:rsidP="0029545F">
      <w:pPr>
        <w:ind w:firstLine="360"/>
        <w:jc w:val="both"/>
      </w:pPr>
      <w:r w:rsidRPr="007C5C7D">
        <w:rPr>
          <w:lang w:val="uk-UA"/>
        </w:rPr>
        <w:t xml:space="preserve">За кількістю набраних балів місця розподілились наступним чином: </w:t>
      </w:r>
    </w:p>
    <w:p w:rsidR="0029545F" w:rsidRPr="007C5C7D" w:rsidRDefault="0029545F" w:rsidP="0029545F">
      <w:pPr>
        <w:jc w:val="both"/>
      </w:pPr>
      <w:r w:rsidRPr="007C5C7D">
        <w:t xml:space="preserve">І </w:t>
      </w:r>
      <w:proofErr w:type="spellStart"/>
      <w:r w:rsidRPr="007C5C7D">
        <w:t>місце</w:t>
      </w:r>
      <w:proofErr w:type="spellEnd"/>
      <w:r w:rsidRPr="007C5C7D">
        <w:t xml:space="preserve"> – </w:t>
      </w:r>
      <w:r w:rsidRPr="007C5C7D">
        <w:rPr>
          <w:lang w:val="uk-UA"/>
        </w:rPr>
        <w:t xml:space="preserve"> </w:t>
      </w:r>
      <w:r w:rsidRPr="007C5C7D">
        <w:t>ЗОШ №1;</w:t>
      </w:r>
      <w:r w:rsidRPr="007C5C7D">
        <w:rPr>
          <w:lang w:val="uk-UA"/>
        </w:rPr>
        <w:t xml:space="preserve"> </w:t>
      </w:r>
    </w:p>
    <w:p w:rsidR="0029545F" w:rsidRPr="007C5C7D" w:rsidRDefault="0029545F" w:rsidP="0029545F">
      <w:pPr>
        <w:jc w:val="both"/>
      </w:pPr>
      <w:r w:rsidRPr="007C5C7D">
        <w:rPr>
          <w:lang w:val="uk-UA"/>
        </w:rPr>
        <w:t xml:space="preserve">ІІ </w:t>
      </w:r>
      <w:proofErr w:type="spellStart"/>
      <w:r w:rsidRPr="007C5C7D">
        <w:t>місце</w:t>
      </w:r>
      <w:proofErr w:type="spellEnd"/>
      <w:r w:rsidRPr="007C5C7D">
        <w:t xml:space="preserve"> – АШГ; </w:t>
      </w:r>
    </w:p>
    <w:p w:rsidR="0029545F" w:rsidRPr="007C5C7D" w:rsidRDefault="0029545F" w:rsidP="0029545F">
      <w:pPr>
        <w:jc w:val="both"/>
      </w:pPr>
      <w:r w:rsidRPr="007C5C7D">
        <w:rPr>
          <w:lang w:val="uk-UA"/>
        </w:rPr>
        <w:t xml:space="preserve">ІІІ місце – </w:t>
      </w:r>
      <w:r w:rsidRPr="007C5C7D">
        <w:t xml:space="preserve">НВК (ЗОСШ №2 – Центр - ПТУ); </w:t>
      </w:r>
    </w:p>
    <w:p w:rsidR="0029545F" w:rsidRPr="007C5C7D" w:rsidRDefault="0029545F" w:rsidP="0029545F">
      <w:pPr>
        <w:jc w:val="both"/>
        <w:rPr>
          <w:lang w:val="uk-UA"/>
        </w:rPr>
      </w:pPr>
      <w:r w:rsidRPr="007C5C7D">
        <w:rPr>
          <w:lang w:val="uk-UA"/>
        </w:rPr>
        <w:t>І</w:t>
      </w:r>
      <w:r w:rsidRPr="007C5C7D">
        <w:rPr>
          <w:lang w:val="en-US"/>
        </w:rPr>
        <w:t>V</w:t>
      </w:r>
      <w:r w:rsidRPr="007C5C7D">
        <w:rPr>
          <w:lang w:val="uk-UA"/>
        </w:rPr>
        <w:t xml:space="preserve"> місце – НВК ім. В. Чорновола.</w:t>
      </w:r>
    </w:p>
    <w:p w:rsidR="0029545F" w:rsidRPr="00C47187" w:rsidRDefault="0029545F" w:rsidP="0029545F">
      <w:pPr>
        <w:jc w:val="center"/>
        <w:rPr>
          <w:b/>
          <w:lang w:val="uk-UA"/>
        </w:rPr>
      </w:pPr>
      <w:r w:rsidRPr="00C47187">
        <w:rPr>
          <w:b/>
          <w:lang w:val="uk-UA"/>
        </w:rPr>
        <w:t xml:space="preserve">Результати міської спартакіади серед учнів ЗНЗ міста </w:t>
      </w:r>
    </w:p>
    <w:p w:rsidR="0029545F" w:rsidRPr="001B7AFD" w:rsidRDefault="0029545F" w:rsidP="0029545F">
      <w:pPr>
        <w:ind w:left="-284" w:hanging="142"/>
        <w:jc w:val="center"/>
        <w:rPr>
          <w:b/>
          <w:lang w:val="uk-UA"/>
        </w:rPr>
      </w:pPr>
      <w:r>
        <w:rPr>
          <w:b/>
          <w:lang w:val="uk-UA"/>
        </w:rPr>
        <w:t>за 2016 – 2017</w:t>
      </w:r>
      <w:r w:rsidRPr="00C47187">
        <w:rPr>
          <w:b/>
          <w:lang w:val="uk-UA"/>
        </w:rPr>
        <w:t xml:space="preserve"> </w:t>
      </w:r>
      <w:proofErr w:type="spellStart"/>
      <w:r w:rsidRPr="00C47187">
        <w:rPr>
          <w:b/>
          <w:lang w:val="uk-UA"/>
        </w:rPr>
        <w:t>н.р</w:t>
      </w:r>
      <w:proofErr w:type="spellEnd"/>
      <w:r w:rsidRPr="00C47187">
        <w:rPr>
          <w:b/>
          <w:lang w:val="uk-UA"/>
        </w:rPr>
        <w:t>.</w:t>
      </w:r>
    </w:p>
    <w:tbl>
      <w:tblPr>
        <w:tblStyle w:val="50"/>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82"/>
        <w:gridCol w:w="1642"/>
        <w:gridCol w:w="1657"/>
        <w:gridCol w:w="1245"/>
        <w:gridCol w:w="1512"/>
      </w:tblGrid>
      <w:tr w:rsidR="0029545F" w:rsidRPr="00872877" w:rsidTr="00B22D62">
        <w:trPr>
          <w:trHeight w:val="300"/>
        </w:trPr>
        <w:tc>
          <w:tcPr>
            <w:tcW w:w="568" w:type="dxa"/>
            <w:vMerge w:val="restart"/>
          </w:tcPr>
          <w:p w:rsidR="0029545F" w:rsidRPr="00BB4F44" w:rsidRDefault="0029545F" w:rsidP="0029545F">
            <w:pPr>
              <w:rPr>
                <w:lang w:val="uk-UA"/>
              </w:rPr>
            </w:pPr>
          </w:p>
        </w:tc>
        <w:tc>
          <w:tcPr>
            <w:tcW w:w="3260" w:type="dxa"/>
            <w:vMerge w:val="restart"/>
          </w:tcPr>
          <w:p w:rsidR="0029545F" w:rsidRDefault="0029545F" w:rsidP="0029545F">
            <w:pPr>
              <w:jc w:val="center"/>
              <w:rPr>
                <w:lang w:val="uk-UA"/>
              </w:rPr>
            </w:pPr>
          </w:p>
          <w:p w:rsidR="0029545F" w:rsidRDefault="0029545F" w:rsidP="0029545F">
            <w:pPr>
              <w:jc w:val="center"/>
              <w:rPr>
                <w:lang w:val="uk-UA"/>
              </w:rPr>
            </w:pPr>
          </w:p>
          <w:p w:rsidR="0029545F" w:rsidRPr="00BB4F44" w:rsidRDefault="0029545F" w:rsidP="0029545F">
            <w:pPr>
              <w:jc w:val="center"/>
              <w:rPr>
                <w:lang w:val="uk-UA"/>
              </w:rPr>
            </w:pPr>
            <w:r w:rsidRPr="00BB4F44">
              <w:rPr>
                <w:lang w:val="uk-UA"/>
              </w:rPr>
              <w:t>Види спорту</w:t>
            </w:r>
          </w:p>
          <w:p w:rsidR="0029545F" w:rsidRPr="00BB4F44" w:rsidRDefault="0029545F" w:rsidP="0029545F">
            <w:pPr>
              <w:rPr>
                <w:lang w:val="uk-UA"/>
              </w:rPr>
            </w:pPr>
          </w:p>
        </w:tc>
        <w:tc>
          <w:tcPr>
            <w:tcW w:w="6203" w:type="dxa"/>
            <w:gridSpan w:val="4"/>
          </w:tcPr>
          <w:p w:rsidR="0029545F" w:rsidRPr="00BB4F44" w:rsidRDefault="0029545F" w:rsidP="0029545F">
            <w:pPr>
              <w:jc w:val="center"/>
              <w:rPr>
                <w:lang w:val="uk-UA"/>
              </w:rPr>
            </w:pPr>
          </w:p>
          <w:p w:rsidR="0029545F" w:rsidRPr="00BB4F44" w:rsidRDefault="0029545F" w:rsidP="0029545F">
            <w:pPr>
              <w:jc w:val="center"/>
              <w:rPr>
                <w:lang w:val="uk-UA"/>
              </w:rPr>
            </w:pPr>
            <w:r w:rsidRPr="00BB4F44">
              <w:rPr>
                <w:lang w:val="uk-UA"/>
              </w:rPr>
              <w:t>Заклади</w:t>
            </w:r>
          </w:p>
        </w:tc>
      </w:tr>
      <w:tr w:rsidR="0029545F" w:rsidRPr="00872877" w:rsidTr="00B22D62">
        <w:trPr>
          <w:trHeight w:val="225"/>
        </w:trPr>
        <w:tc>
          <w:tcPr>
            <w:tcW w:w="568" w:type="dxa"/>
            <w:vMerge/>
          </w:tcPr>
          <w:p w:rsidR="0029545F" w:rsidRPr="00BB4F44" w:rsidRDefault="0029545F" w:rsidP="0029545F">
            <w:pPr>
              <w:rPr>
                <w:lang w:val="uk-UA"/>
              </w:rPr>
            </w:pPr>
          </w:p>
        </w:tc>
        <w:tc>
          <w:tcPr>
            <w:tcW w:w="3260" w:type="dxa"/>
            <w:vMerge/>
          </w:tcPr>
          <w:p w:rsidR="0029545F" w:rsidRPr="00BB4F44" w:rsidRDefault="0029545F" w:rsidP="0029545F">
            <w:pPr>
              <w:rPr>
                <w:lang w:val="uk-UA"/>
              </w:rPr>
            </w:pPr>
          </w:p>
        </w:tc>
        <w:tc>
          <w:tcPr>
            <w:tcW w:w="1701" w:type="dxa"/>
          </w:tcPr>
          <w:p w:rsidR="0029545F" w:rsidRPr="00BB4F44" w:rsidRDefault="0029545F" w:rsidP="0029545F">
            <w:pPr>
              <w:jc w:val="center"/>
              <w:rPr>
                <w:lang w:val="uk-UA"/>
              </w:rPr>
            </w:pPr>
            <w:r w:rsidRPr="00BB4F44">
              <w:rPr>
                <w:lang w:val="uk-UA"/>
              </w:rPr>
              <w:t>ЗОШ №1</w:t>
            </w:r>
          </w:p>
        </w:tc>
        <w:tc>
          <w:tcPr>
            <w:tcW w:w="1701" w:type="dxa"/>
          </w:tcPr>
          <w:p w:rsidR="0029545F" w:rsidRPr="00BB4F44" w:rsidRDefault="0029545F" w:rsidP="0029545F">
            <w:pPr>
              <w:jc w:val="center"/>
              <w:rPr>
                <w:lang w:val="uk-UA"/>
              </w:rPr>
            </w:pPr>
            <w:r w:rsidRPr="00BB4F44">
              <w:rPr>
                <w:lang w:val="uk-UA"/>
              </w:rPr>
              <w:t>НВК (ЗОСШ №2 – Центр - ПТУ)</w:t>
            </w:r>
          </w:p>
        </w:tc>
        <w:tc>
          <w:tcPr>
            <w:tcW w:w="1276" w:type="dxa"/>
          </w:tcPr>
          <w:p w:rsidR="0029545F" w:rsidRPr="00BB4F44" w:rsidRDefault="0029545F" w:rsidP="0029545F">
            <w:pPr>
              <w:jc w:val="center"/>
              <w:rPr>
                <w:lang w:val="uk-UA"/>
              </w:rPr>
            </w:pPr>
            <w:r w:rsidRPr="00BB4F44">
              <w:rPr>
                <w:lang w:val="uk-UA"/>
              </w:rPr>
              <w:t>АШГ</w:t>
            </w:r>
          </w:p>
        </w:tc>
        <w:tc>
          <w:tcPr>
            <w:tcW w:w="1525" w:type="dxa"/>
          </w:tcPr>
          <w:p w:rsidR="0029545F" w:rsidRPr="00BB4F44" w:rsidRDefault="0029545F" w:rsidP="0029545F">
            <w:pPr>
              <w:jc w:val="center"/>
              <w:rPr>
                <w:lang w:val="uk-UA"/>
              </w:rPr>
            </w:pPr>
            <w:r w:rsidRPr="00BB4F44">
              <w:rPr>
                <w:lang w:val="uk-UA"/>
              </w:rPr>
              <w:t xml:space="preserve">НВК </w:t>
            </w:r>
            <w:proofErr w:type="spellStart"/>
            <w:r w:rsidRPr="00BB4F44">
              <w:rPr>
                <w:lang w:val="uk-UA"/>
              </w:rPr>
              <w:t>ім</w:t>
            </w:r>
            <w:proofErr w:type="spellEnd"/>
            <w:r w:rsidRPr="00BB4F44">
              <w:rPr>
                <w:lang w:val="uk-UA"/>
              </w:rPr>
              <w:t>..В. Чорновола</w:t>
            </w:r>
          </w:p>
        </w:tc>
      </w:tr>
      <w:tr w:rsidR="0029545F" w:rsidRPr="00872877" w:rsidTr="00B22D62">
        <w:tc>
          <w:tcPr>
            <w:tcW w:w="568" w:type="dxa"/>
          </w:tcPr>
          <w:p w:rsidR="0029545F" w:rsidRPr="00BB4F44" w:rsidRDefault="0029545F" w:rsidP="0029545F">
            <w:pPr>
              <w:rPr>
                <w:lang w:val="uk-UA"/>
              </w:rPr>
            </w:pPr>
            <w:r w:rsidRPr="00BB4F44">
              <w:rPr>
                <w:lang w:val="uk-UA"/>
              </w:rPr>
              <w:t>1.</w:t>
            </w:r>
          </w:p>
        </w:tc>
        <w:tc>
          <w:tcPr>
            <w:tcW w:w="3260" w:type="dxa"/>
          </w:tcPr>
          <w:p w:rsidR="0029545F" w:rsidRPr="00BB4F44" w:rsidRDefault="0029545F" w:rsidP="0029545F">
            <w:pPr>
              <w:rPr>
                <w:lang w:val="uk-UA"/>
              </w:rPr>
            </w:pPr>
            <w:r w:rsidRPr="00BB4F44">
              <w:rPr>
                <w:lang w:val="uk-UA"/>
              </w:rPr>
              <w:t>Настільний теніс</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2</w:t>
            </w:r>
          </w:p>
        </w:tc>
        <w:tc>
          <w:tcPr>
            <w:tcW w:w="1276" w:type="dxa"/>
          </w:tcPr>
          <w:p w:rsidR="0029545F" w:rsidRPr="00BB4F44" w:rsidRDefault="0029545F" w:rsidP="0029545F">
            <w:pPr>
              <w:jc w:val="center"/>
              <w:rPr>
                <w:lang w:val="uk-UA"/>
              </w:rPr>
            </w:pPr>
            <w:r w:rsidRPr="00BB4F44">
              <w:rPr>
                <w:lang w:val="uk-UA"/>
              </w:rPr>
              <w:t>3</w:t>
            </w:r>
          </w:p>
        </w:tc>
        <w:tc>
          <w:tcPr>
            <w:tcW w:w="1525" w:type="dxa"/>
          </w:tcPr>
          <w:p w:rsidR="0029545F" w:rsidRPr="00BB4F44" w:rsidRDefault="0029545F" w:rsidP="0029545F">
            <w:pPr>
              <w:jc w:val="center"/>
              <w:rPr>
                <w:lang w:val="uk-UA"/>
              </w:rPr>
            </w:pPr>
            <w:r w:rsidRPr="00BB4F44">
              <w:rPr>
                <w:lang w:val="uk-UA"/>
              </w:rPr>
              <w:t>4</w:t>
            </w:r>
          </w:p>
        </w:tc>
      </w:tr>
      <w:tr w:rsidR="0029545F" w:rsidRPr="00872877" w:rsidTr="00B22D62">
        <w:tc>
          <w:tcPr>
            <w:tcW w:w="568" w:type="dxa"/>
          </w:tcPr>
          <w:p w:rsidR="0029545F" w:rsidRPr="00BB4F44" w:rsidRDefault="0029545F" w:rsidP="0029545F">
            <w:pPr>
              <w:rPr>
                <w:lang w:val="uk-UA"/>
              </w:rPr>
            </w:pPr>
            <w:r w:rsidRPr="00BB4F44">
              <w:rPr>
                <w:lang w:val="uk-UA"/>
              </w:rPr>
              <w:t>2.</w:t>
            </w:r>
          </w:p>
        </w:tc>
        <w:tc>
          <w:tcPr>
            <w:tcW w:w="3260" w:type="dxa"/>
          </w:tcPr>
          <w:p w:rsidR="0029545F" w:rsidRPr="00BB4F44" w:rsidRDefault="0029545F" w:rsidP="0029545F">
            <w:pPr>
              <w:rPr>
                <w:lang w:val="uk-UA"/>
              </w:rPr>
            </w:pPr>
            <w:r w:rsidRPr="00BB4F44">
              <w:rPr>
                <w:lang w:val="uk-UA"/>
              </w:rPr>
              <w:t>Легкоатлетичний крос</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3</w:t>
            </w:r>
          </w:p>
        </w:tc>
        <w:tc>
          <w:tcPr>
            <w:tcW w:w="1276" w:type="dxa"/>
          </w:tcPr>
          <w:p w:rsidR="0029545F" w:rsidRPr="00BB4F44" w:rsidRDefault="0029545F" w:rsidP="0029545F">
            <w:pPr>
              <w:jc w:val="center"/>
              <w:rPr>
                <w:lang w:val="uk-UA"/>
              </w:rPr>
            </w:pPr>
            <w:r w:rsidRPr="00BB4F44">
              <w:rPr>
                <w:lang w:val="uk-UA"/>
              </w:rPr>
              <w:t>2</w:t>
            </w:r>
          </w:p>
        </w:tc>
        <w:tc>
          <w:tcPr>
            <w:tcW w:w="1525" w:type="dxa"/>
          </w:tcPr>
          <w:p w:rsidR="0029545F" w:rsidRPr="00BB4F44" w:rsidRDefault="0029545F" w:rsidP="0029545F">
            <w:pPr>
              <w:jc w:val="center"/>
              <w:rPr>
                <w:lang w:val="uk-UA"/>
              </w:rPr>
            </w:pPr>
            <w:r w:rsidRPr="00BB4F44">
              <w:rPr>
                <w:lang w:val="uk-UA"/>
              </w:rPr>
              <w:t>4</w:t>
            </w:r>
          </w:p>
        </w:tc>
      </w:tr>
      <w:tr w:rsidR="0029545F" w:rsidRPr="00872877" w:rsidTr="00B22D62">
        <w:tc>
          <w:tcPr>
            <w:tcW w:w="568" w:type="dxa"/>
          </w:tcPr>
          <w:p w:rsidR="0029545F" w:rsidRPr="00BB4F44" w:rsidRDefault="0029545F" w:rsidP="0029545F">
            <w:pPr>
              <w:rPr>
                <w:lang w:val="uk-UA"/>
              </w:rPr>
            </w:pPr>
            <w:r w:rsidRPr="00BB4F44">
              <w:rPr>
                <w:lang w:val="uk-UA"/>
              </w:rPr>
              <w:t>3.</w:t>
            </w:r>
          </w:p>
        </w:tc>
        <w:tc>
          <w:tcPr>
            <w:tcW w:w="3260" w:type="dxa"/>
          </w:tcPr>
          <w:p w:rsidR="0029545F" w:rsidRPr="00BB4F44" w:rsidRDefault="0029545F" w:rsidP="0029545F">
            <w:pPr>
              <w:rPr>
                <w:lang w:val="uk-UA"/>
              </w:rPr>
            </w:pPr>
            <w:r w:rsidRPr="00BB4F44">
              <w:rPr>
                <w:lang w:val="uk-UA"/>
              </w:rPr>
              <w:t>Шахи</w:t>
            </w:r>
          </w:p>
        </w:tc>
        <w:tc>
          <w:tcPr>
            <w:tcW w:w="1701" w:type="dxa"/>
          </w:tcPr>
          <w:p w:rsidR="0029545F" w:rsidRPr="00BB4F44" w:rsidRDefault="0029545F" w:rsidP="0029545F">
            <w:pPr>
              <w:jc w:val="center"/>
              <w:rPr>
                <w:lang w:val="uk-UA"/>
              </w:rPr>
            </w:pPr>
            <w:r w:rsidRPr="00BB4F44">
              <w:rPr>
                <w:lang w:val="uk-UA"/>
              </w:rPr>
              <w:t>2</w:t>
            </w:r>
          </w:p>
        </w:tc>
        <w:tc>
          <w:tcPr>
            <w:tcW w:w="1701" w:type="dxa"/>
          </w:tcPr>
          <w:p w:rsidR="0029545F" w:rsidRPr="00BB4F44" w:rsidRDefault="0029545F" w:rsidP="0029545F">
            <w:pPr>
              <w:jc w:val="center"/>
              <w:rPr>
                <w:lang w:val="uk-UA"/>
              </w:rPr>
            </w:pPr>
            <w:r w:rsidRPr="00BB4F44">
              <w:rPr>
                <w:lang w:val="uk-UA"/>
              </w:rPr>
              <w:t>4</w:t>
            </w:r>
          </w:p>
        </w:tc>
        <w:tc>
          <w:tcPr>
            <w:tcW w:w="1276" w:type="dxa"/>
          </w:tcPr>
          <w:p w:rsidR="0029545F" w:rsidRPr="00BB4F44" w:rsidRDefault="0029545F" w:rsidP="0029545F">
            <w:pPr>
              <w:jc w:val="center"/>
              <w:rPr>
                <w:lang w:val="uk-UA"/>
              </w:rPr>
            </w:pPr>
            <w:r w:rsidRPr="00BB4F44">
              <w:rPr>
                <w:lang w:val="uk-UA"/>
              </w:rPr>
              <w:t>3</w:t>
            </w:r>
          </w:p>
        </w:tc>
        <w:tc>
          <w:tcPr>
            <w:tcW w:w="1525" w:type="dxa"/>
          </w:tcPr>
          <w:p w:rsidR="0029545F" w:rsidRPr="00BB4F44" w:rsidRDefault="0029545F" w:rsidP="0029545F">
            <w:pPr>
              <w:jc w:val="center"/>
              <w:rPr>
                <w:lang w:val="uk-UA"/>
              </w:rPr>
            </w:pPr>
            <w:r w:rsidRPr="00BB4F44">
              <w:rPr>
                <w:lang w:val="uk-UA"/>
              </w:rPr>
              <w:t>1</w:t>
            </w:r>
          </w:p>
        </w:tc>
      </w:tr>
      <w:tr w:rsidR="0029545F" w:rsidRPr="00872877" w:rsidTr="00B22D62">
        <w:tc>
          <w:tcPr>
            <w:tcW w:w="568" w:type="dxa"/>
          </w:tcPr>
          <w:p w:rsidR="0029545F" w:rsidRPr="00BB4F44" w:rsidRDefault="0029545F" w:rsidP="0029545F">
            <w:pPr>
              <w:rPr>
                <w:lang w:val="uk-UA"/>
              </w:rPr>
            </w:pPr>
            <w:r w:rsidRPr="00BB4F44">
              <w:rPr>
                <w:lang w:val="uk-UA"/>
              </w:rPr>
              <w:t>4.</w:t>
            </w:r>
          </w:p>
        </w:tc>
        <w:tc>
          <w:tcPr>
            <w:tcW w:w="3260" w:type="dxa"/>
          </w:tcPr>
          <w:p w:rsidR="0029545F" w:rsidRPr="00BB4F44" w:rsidRDefault="0029545F" w:rsidP="0029545F">
            <w:pPr>
              <w:rPr>
                <w:lang w:val="uk-UA"/>
              </w:rPr>
            </w:pPr>
            <w:r w:rsidRPr="00BB4F44">
              <w:rPr>
                <w:lang w:val="uk-UA"/>
              </w:rPr>
              <w:t>Шашки</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4</w:t>
            </w:r>
          </w:p>
        </w:tc>
        <w:tc>
          <w:tcPr>
            <w:tcW w:w="1276" w:type="dxa"/>
          </w:tcPr>
          <w:p w:rsidR="0029545F" w:rsidRPr="00BB4F44" w:rsidRDefault="0029545F" w:rsidP="0029545F">
            <w:pPr>
              <w:jc w:val="center"/>
              <w:rPr>
                <w:lang w:val="uk-UA"/>
              </w:rPr>
            </w:pPr>
            <w:r w:rsidRPr="00BB4F44">
              <w:rPr>
                <w:lang w:val="uk-UA"/>
              </w:rPr>
              <w:t>2</w:t>
            </w:r>
          </w:p>
        </w:tc>
        <w:tc>
          <w:tcPr>
            <w:tcW w:w="1525" w:type="dxa"/>
          </w:tcPr>
          <w:p w:rsidR="0029545F" w:rsidRPr="00BB4F44" w:rsidRDefault="0029545F" w:rsidP="0029545F">
            <w:pPr>
              <w:jc w:val="center"/>
              <w:rPr>
                <w:lang w:val="uk-UA"/>
              </w:rPr>
            </w:pPr>
            <w:r w:rsidRPr="00BB4F44">
              <w:rPr>
                <w:lang w:val="uk-UA"/>
              </w:rPr>
              <w:t>3</w:t>
            </w:r>
          </w:p>
        </w:tc>
      </w:tr>
      <w:tr w:rsidR="0029545F" w:rsidRPr="00872877" w:rsidTr="00B22D62">
        <w:tc>
          <w:tcPr>
            <w:tcW w:w="568" w:type="dxa"/>
          </w:tcPr>
          <w:p w:rsidR="0029545F" w:rsidRPr="00BB4F44" w:rsidRDefault="0029545F" w:rsidP="0029545F">
            <w:pPr>
              <w:rPr>
                <w:lang w:val="uk-UA"/>
              </w:rPr>
            </w:pPr>
            <w:r w:rsidRPr="00BB4F44">
              <w:rPr>
                <w:lang w:val="uk-UA"/>
              </w:rPr>
              <w:t>5.</w:t>
            </w:r>
          </w:p>
        </w:tc>
        <w:tc>
          <w:tcPr>
            <w:tcW w:w="3260" w:type="dxa"/>
          </w:tcPr>
          <w:p w:rsidR="0029545F" w:rsidRPr="00BB4F44" w:rsidRDefault="0029545F" w:rsidP="0029545F">
            <w:pPr>
              <w:rPr>
                <w:lang w:val="uk-UA"/>
              </w:rPr>
            </w:pPr>
            <w:r w:rsidRPr="00BB4F44">
              <w:rPr>
                <w:lang w:val="uk-UA"/>
              </w:rPr>
              <w:t>Волейбол (юнаки)</w:t>
            </w:r>
          </w:p>
        </w:tc>
        <w:tc>
          <w:tcPr>
            <w:tcW w:w="1701" w:type="dxa"/>
          </w:tcPr>
          <w:p w:rsidR="0029545F" w:rsidRPr="00BB4F44" w:rsidRDefault="0029545F" w:rsidP="0029545F">
            <w:pPr>
              <w:jc w:val="center"/>
              <w:rPr>
                <w:lang w:val="uk-UA"/>
              </w:rPr>
            </w:pPr>
            <w:r w:rsidRPr="00BB4F44">
              <w:rPr>
                <w:lang w:val="uk-UA"/>
              </w:rPr>
              <w:t>2</w:t>
            </w:r>
          </w:p>
        </w:tc>
        <w:tc>
          <w:tcPr>
            <w:tcW w:w="1701" w:type="dxa"/>
          </w:tcPr>
          <w:p w:rsidR="0029545F" w:rsidRPr="00BB4F44" w:rsidRDefault="0029545F" w:rsidP="0029545F">
            <w:pPr>
              <w:jc w:val="center"/>
              <w:rPr>
                <w:lang w:val="uk-UA"/>
              </w:rPr>
            </w:pPr>
            <w:r w:rsidRPr="00BB4F44">
              <w:rPr>
                <w:lang w:val="uk-UA"/>
              </w:rPr>
              <w:t>3</w:t>
            </w:r>
          </w:p>
        </w:tc>
        <w:tc>
          <w:tcPr>
            <w:tcW w:w="1276" w:type="dxa"/>
          </w:tcPr>
          <w:p w:rsidR="0029545F" w:rsidRPr="00BB4F44" w:rsidRDefault="0029545F" w:rsidP="0029545F">
            <w:pPr>
              <w:jc w:val="center"/>
              <w:rPr>
                <w:lang w:val="uk-UA"/>
              </w:rPr>
            </w:pPr>
            <w:r w:rsidRPr="00BB4F44">
              <w:rPr>
                <w:lang w:val="uk-UA"/>
              </w:rPr>
              <w:t>1</w:t>
            </w:r>
          </w:p>
        </w:tc>
        <w:tc>
          <w:tcPr>
            <w:tcW w:w="1525" w:type="dxa"/>
          </w:tcPr>
          <w:p w:rsidR="0029545F" w:rsidRPr="00BB4F44" w:rsidRDefault="0029545F" w:rsidP="0029545F">
            <w:pPr>
              <w:jc w:val="center"/>
              <w:rPr>
                <w:lang w:val="uk-UA"/>
              </w:rPr>
            </w:pPr>
            <w:r w:rsidRPr="00BB4F44">
              <w:rPr>
                <w:lang w:val="uk-UA"/>
              </w:rPr>
              <w:t>4+2</w:t>
            </w:r>
          </w:p>
        </w:tc>
      </w:tr>
      <w:tr w:rsidR="0029545F" w:rsidRPr="00872877" w:rsidTr="00B22D62">
        <w:tc>
          <w:tcPr>
            <w:tcW w:w="568" w:type="dxa"/>
          </w:tcPr>
          <w:p w:rsidR="0029545F" w:rsidRPr="00BB4F44" w:rsidRDefault="0029545F" w:rsidP="0029545F">
            <w:pPr>
              <w:rPr>
                <w:lang w:val="uk-UA"/>
              </w:rPr>
            </w:pPr>
            <w:r w:rsidRPr="00BB4F44">
              <w:rPr>
                <w:lang w:val="uk-UA"/>
              </w:rPr>
              <w:t>6.</w:t>
            </w:r>
          </w:p>
        </w:tc>
        <w:tc>
          <w:tcPr>
            <w:tcW w:w="3260" w:type="dxa"/>
          </w:tcPr>
          <w:p w:rsidR="0029545F" w:rsidRPr="00BB4F44" w:rsidRDefault="0029545F" w:rsidP="0029545F">
            <w:pPr>
              <w:rPr>
                <w:lang w:val="uk-UA"/>
              </w:rPr>
            </w:pPr>
            <w:r w:rsidRPr="00BB4F44">
              <w:rPr>
                <w:lang w:val="uk-UA"/>
              </w:rPr>
              <w:t>Баскетбол (дівчата)</w:t>
            </w:r>
          </w:p>
        </w:tc>
        <w:tc>
          <w:tcPr>
            <w:tcW w:w="1701" w:type="dxa"/>
          </w:tcPr>
          <w:p w:rsidR="0029545F" w:rsidRPr="00BB4F44" w:rsidRDefault="0029545F" w:rsidP="0029545F">
            <w:pPr>
              <w:jc w:val="center"/>
              <w:rPr>
                <w:lang w:val="uk-UA"/>
              </w:rPr>
            </w:pPr>
            <w:r w:rsidRPr="00BB4F44">
              <w:rPr>
                <w:lang w:val="uk-UA"/>
              </w:rPr>
              <w:t>3</w:t>
            </w:r>
          </w:p>
        </w:tc>
        <w:tc>
          <w:tcPr>
            <w:tcW w:w="1701" w:type="dxa"/>
          </w:tcPr>
          <w:p w:rsidR="0029545F" w:rsidRPr="00BB4F44" w:rsidRDefault="0029545F" w:rsidP="0029545F">
            <w:pPr>
              <w:jc w:val="center"/>
              <w:rPr>
                <w:lang w:val="uk-UA"/>
              </w:rPr>
            </w:pPr>
            <w:r w:rsidRPr="00BB4F44">
              <w:rPr>
                <w:lang w:val="uk-UA"/>
              </w:rPr>
              <w:t>2</w:t>
            </w:r>
          </w:p>
        </w:tc>
        <w:tc>
          <w:tcPr>
            <w:tcW w:w="1276" w:type="dxa"/>
          </w:tcPr>
          <w:p w:rsidR="0029545F" w:rsidRPr="00BB4F44" w:rsidRDefault="0029545F" w:rsidP="0029545F">
            <w:pPr>
              <w:jc w:val="center"/>
              <w:rPr>
                <w:lang w:val="uk-UA"/>
              </w:rPr>
            </w:pPr>
            <w:r w:rsidRPr="00BB4F44">
              <w:rPr>
                <w:lang w:val="uk-UA"/>
              </w:rPr>
              <w:t>1</w:t>
            </w:r>
          </w:p>
        </w:tc>
        <w:tc>
          <w:tcPr>
            <w:tcW w:w="1525" w:type="dxa"/>
          </w:tcPr>
          <w:p w:rsidR="0029545F" w:rsidRPr="00BB4F44" w:rsidRDefault="0029545F" w:rsidP="0029545F">
            <w:pPr>
              <w:jc w:val="center"/>
              <w:rPr>
                <w:lang w:val="uk-UA"/>
              </w:rPr>
            </w:pPr>
            <w:r w:rsidRPr="00BB4F44">
              <w:rPr>
                <w:lang w:val="uk-UA"/>
              </w:rPr>
              <w:t>4+2</w:t>
            </w:r>
          </w:p>
        </w:tc>
      </w:tr>
      <w:tr w:rsidR="0029545F" w:rsidRPr="00872877" w:rsidTr="00B22D62">
        <w:tc>
          <w:tcPr>
            <w:tcW w:w="568" w:type="dxa"/>
          </w:tcPr>
          <w:p w:rsidR="0029545F" w:rsidRPr="00BB4F44" w:rsidRDefault="0029545F" w:rsidP="0029545F">
            <w:pPr>
              <w:rPr>
                <w:lang w:val="uk-UA"/>
              </w:rPr>
            </w:pPr>
            <w:r w:rsidRPr="00BB4F44">
              <w:rPr>
                <w:lang w:val="uk-UA"/>
              </w:rPr>
              <w:t>7.</w:t>
            </w:r>
          </w:p>
        </w:tc>
        <w:tc>
          <w:tcPr>
            <w:tcW w:w="3260" w:type="dxa"/>
          </w:tcPr>
          <w:p w:rsidR="0029545F" w:rsidRPr="00BB4F44" w:rsidRDefault="0029545F" w:rsidP="0029545F">
            <w:pPr>
              <w:rPr>
                <w:lang w:val="uk-UA"/>
              </w:rPr>
            </w:pPr>
            <w:r w:rsidRPr="00BB4F44">
              <w:rPr>
                <w:lang w:val="uk-UA"/>
              </w:rPr>
              <w:t>«Нащадки козацької слави»</w:t>
            </w:r>
          </w:p>
        </w:tc>
        <w:tc>
          <w:tcPr>
            <w:tcW w:w="1701" w:type="dxa"/>
          </w:tcPr>
          <w:p w:rsidR="0029545F" w:rsidRPr="00BB4F44" w:rsidRDefault="0029545F" w:rsidP="0029545F">
            <w:pPr>
              <w:jc w:val="center"/>
              <w:rPr>
                <w:lang w:val="uk-UA"/>
              </w:rPr>
            </w:pPr>
            <w:r w:rsidRPr="00BB4F44">
              <w:rPr>
                <w:lang w:val="uk-UA"/>
              </w:rPr>
              <w:t>2</w:t>
            </w:r>
          </w:p>
        </w:tc>
        <w:tc>
          <w:tcPr>
            <w:tcW w:w="1701" w:type="dxa"/>
          </w:tcPr>
          <w:p w:rsidR="0029545F" w:rsidRPr="00BB4F44" w:rsidRDefault="0029545F" w:rsidP="0029545F">
            <w:pPr>
              <w:jc w:val="center"/>
              <w:rPr>
                <w:lang w:val="uk-UA"/>
              </w:rPr>
            </w:pPr>
            <w:r w:rsidRPr="00BB4F44">
              <w:rPr>
                <w:lang w:val="uk-UA"/>
              </w:rPr>
              <w:t>4</w:t>
            </w:r>
          </w:p>
        </w:tc>
        <w:tc>
          <w:tcPr>
            <w:tcW w:w="1276" w:type="dxa"/>
          </w:tcPr>
          <w:p w:rsidR="0029545F" w:rsidRPr="00BB4F44" w:rsidRDefault="0029545F" w:rsidP="0029545F">
            <w:pPr>
              <w:jc w:val="center"/>
              <w:rPr>
                <w:lang w:val="uk-UA"/>
              </w:rPr>
            </w:pPr>
            <w:r w:rsidRPr="00BB4F44">
              <w:rPr>
                <w:lang w:val="uk-UA"/>
              </w:rPr>
              <w:t>1</w:t>
            </w:r>
          </w:p>
        </w:tc>
        <w:tc>
          <w:tcPr>
            <w:tcW w:w="1525" w:type="dxa"/>
          </w:tcPr>
          <w:p w:rsidR="0029545F" w:rsidRPr="00BB4F44" w:rsidRDefault="0029545F" w:rsidP="0029545F">
            <w:pPr>
              <w:jc w:val="center"/>
              <w:rPr>
                <w:lang w:val="uk-UA"/>
              </w:rPr>
            </w:pPr>
            <w:r w:rsidRPr="00BB4F44">
              <w:rPr>
                <w:lang w:val="uk-UA"/>
              </w:rPr>
              <w:t>3</w:t>
            </w:r>
          </w:p>
        </w:tc>
      </w:tr>
      <w:tr w:rsidR="0029545F" w:rsidRPr="00872877" w:rsidTr="00B22D62">
        <w:tc>
          <w:tcPr>
            <w:tcW w:w="568" w:type="dxa"/>
          </w:tcPr>
          <w:p w:rsidR="0029545F" w:rsidRPr="00BB4F44" w:rsidRDefault="0029545F" w:rsidP="0029545F">
            <w:pPr>
              <w:rPr>
                <w:lang w:val="uk-UA"/>
              </w:rPr>
            </w:pPr>
            <w:r w:rsidRPr="00BB4F44">
              <w:rPr>
                <w:lang w:val="uk-UA"/>
              </w:rPr>
              <w:t>8.</w:t>
            </w:r>
          </w:p>
        </w:tc>
        <w:tc>
          <w:tcPr>
            <w:tcW w:w="3260" w:type="dxa"/>
          </w:tcPr>
          <w:p w:rsidR="0029545F" w:rsidRPr="00BB4F44" w:rsidRDefault="0029545F" w:rsidP="0029545F">
            <w:pPr>
              <w:rPr>
                <w:lang w:val="uk-UA"/>
              </w:rPr>
            </w:pPr>
            <w:r w:rsidRPr="00BB4F44">
              <w:rPr>
                <w:lang w:val="uk-UA"/>
              </w:rPr>
              <w:t>«Олімпійське лелеченя»</w:t>
            </w:r>
          </w:p>
        </w:tc>
        <w:tc>
          <w:tcPr>
            <w:tcW w:w="1701" w:type="dxa"/>
          </w:tcPr>
          <w:p w:rsidR="0029545F" w:rsidRPr="00BB4F44" w:rsidRDefault="0029545F" w:rsidP="0029545F">
            <w:pPr>
              <w:jc w:val="center"/>
              <w:rPr>
                <w:lang w:val="uk-UA"/>
              </w:rPr>
            </w:pPr>
            <w:r w:rsidRPr="00BB4F44">
              <w:rPr>
                <w:lang w:val="uk-UA"/>
              </w:rPr>
              <w:t>3</w:t>
            </w:r>
          </w:p>
        </w:tc>
        <w:tc>
          <w:tcPr>
            <w:tcW w:w="1701" w:type="dxa"/>
          </w:tcPr>
          <w:p w:rsidR="0029545F" w:rsidRPr="00BB4F44" w:rsidRDefault="0029545F" w:rsidP="0029545F">
            <w:pPr>
              <w:jc w:val="center"/>
              <w:rPr>
                <w:lang w:val="uk-UA"/>
              </w:rPr>
            </w:pPr>
            <w:r w:rsidRPr="00BB4F44">
              <w:rPr>
                <w:lang w:val="uk-UA"/>
              </w:rPr>
              <w:t>4</w:t>
            </w:r>
          </w:p>
        </w:tc>
        <w:tc>
          <w:tcPr>
            <w:tcW w:w="1276" w:type="dxa"/>
          </w:tcPr>
          <w:p w:rsidR="0029545F" w:rsidRPr="00BB4F44" w:rsidRDefault="0029545F" w:rsidP="0029545F">
            <w:pPr>
              <w:jc w:val="center"/>
              <w:rPr>
                <w:lang w:val="uk-UA"/>
              </w:rPr>
            </w:pPr>
            <w:r w:rsidRPr="00BB4F44">
              <w:rPr>
                <w:lang w:val="uk-UA"/>
              </w:rPr>
              <w:t>2</w:t>
            </w:r>
          </w:p>
        </w:tc>
        <w:tc>
          <w:tcPr>
            <w:tcW w:w="1525" w:type="dxa"/>
          </w:tcPr>
          <w:p w:rsidR="0029545F" w:rsidRPr="00BB4F44" w:rsidRDefault="0029545F" w:rsidP="0029545F">
            <w:pPr>
              <w:jc w:val="center"/>
              <w:rPr>
                <w:lang w:val="uk-UA"/>
              </w:rPr>
            </w:pPr>
            <w:r w:rsidRPr="00BB4F44">
              <w:rPr>
                <w:lang w:val="uk-UA"/>
              </w:rPr>
              <w:t>1</w:t>
            </w:r>
          </w:p>
        </w:tc>
      </w:tr>
      <w:tr w:rsidR="0029545F" w:rsidRPr="00872877" w:rsidTr="00B22D62">
        <w:tc>
          <w:tcPr>
            <w:tcW w:w="568" w:type="dxa"/>
          </w:tcPr>
          <w:p w:rsidR="0029545F" w:rsidRPr="00BB4F44" w:rsidRDefault="0029545F" w:rsidP="0029545F">
            <w:pPr>
              <w:rPr>
                <w:lang w:val="uk-UA"/>
              </w:rPr>
            </w:pPr>
            <w:r w:rsidRPr="00BB4F44">
              <w:rPr>
                <w:lang w:val="uk-UA"/>
              </w:rPr>
              <w:t>9.</w:t>
            </w:r>
          </w:p>
        </w:tc>
        <w:tc>
          <w:tcPr>
            <w:tcW w:w="3260" w:type="dxa"/>
          </w:tcPr>
          <w:p w:rsidR="0029545F" w:rsidRPr="00BB4F44" w:rsidRDefault="0029545F" w:rsidP="0029545F">
            <w:pPr>
              <w:rPr>
                <w:lang w:val="uk-UA"/>
              </w:rPr>
            </w:pPr>
            <w:r w:rsidRPr="00BB4F44">
              <w:rPr>
                <w:lang w:val="uk-UA"/>
              </w:rPr>
              <w:t xml:space="preserve">«Шкіряний м’яч» </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2</w:t>
            </w:r>
          </w:p>
        </w:tc>
        <w:tc>
          <w:tcPr>
            <w:tcW w:w="1276" w:type="dxa"/>
          </w:tcPr>
          <w:p w:rsidR="0029545F" w:rsidRPr="00BB4F44" w:rsidRDefault="0029545F" w:rsidP="0029545F">
            <w:pPr>
              <w:jc w:val="center"/>
              <w:rPr>
                <w:lang w:val="uk-UA"/>
              </w:rPr>
            </w:pPr>
            <w:r w:rsidRPr="00BB4F44">
              <w:rPr>
                <w:lang w:val="uk-UA"/>
              </w:rPr>
              <w:t>3</w:t>
            </w:r>
          </w:p>
        </w:tc>
        <w:tc>
          <w:tcPr>
            <w:tcW w:w="1525" w:type="dxa"/>
          </w:tcPr>
          <w:p w:rsidR="0029545F" w:rsidRPr="00BB4F44" w:rsidRDefault="0029545F" w:rsidP="0029545F">
            <w:pPr>
              <w:jc w:val="center"/>
              <w:rPr>
                <w:lang w:val="uk-UA"/>
              </w:rPr>
            </w:pPr>
            <w:r w:rsidRPr="00BB4F44">
              <w:rPr>
                <w:lang w:val="uk-UA"/>
              </w:rPr>
              <w:t>4</w:t>
            </w:r>
          </w:p>
        </w:tc>
      </w:tr>
      <w:tr w:rsidR="0029545F" w:rsidRPr="00872877" w:rsidTr="00B22D62">
        <w:tc>
          <w:tcPr>
            <w:tcW w:w="568" w:type="dxa"/>
          </w:tcPr>
          <w:p w:rsidR="0029545F" w:rsidRPr="00BB4F44" w:rsidRDefault="0029545F" w:rsidP="0029545F">
            <w:pPr>
              <w:rPr>
                <w:lang w:val="uk-UA"/>
              </w:rPr>
            </w:pPr>
            <w:r w:rsidRPr="00BB4F44">
              <w:rPr>
                <w:lang w:val="uk-UA"/>
              </w:rPr>
              <w:t>10.</w:t>
            </w:r>
          </w:p>
        </w:tc>
        <w:tc>
          <w:tcPr>
            <w:tcW w:w="3260" w:type="dxa"/>
          </w:tcPr>
          <w:p w:rsidR="0029545F" w:rsidRPr="00BB4F44" w:rsidRDefault="0029545F" w:rsidP="0029545F">
            <w:pPr>
              <w:rPr>
                <w:lang w:val="uk-UA"/>
              </w:rPr>
            </w:pPr>
            <w:r w:rsidRPr="00BB4F44">
              <w:rPr>
                <w:lang w:val="uk-UA"/>
              </w:rPr>
              <w:t>Чотириборство</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3</w:t>
            </w:r>
          </w:p>
        </w:tc>
        <w:tc>
          <w:tcPr>
            <w:tcW w:w="1276" w:type="dxa"/>
          </w:tcPr>
          <w:p w:rsidR="0029545F" w:rsidRPr="00BB4F44" w:rsidRDefault="0029545F" w:rsidP="0029545F">
            <w:pPr>
              <w:jc w:val="center"/>
              <w:rPr>
                <w:lang w:val="uk-UA"/>
              </w:rPr>
            </w:pPr>
            <w:r w:rsidRPr="00BB4F44">
              <w:rPr>
                <w:lang w:val="uk-UA"/>
              </w:rPr>
              <w:t>2</w:t>
            </w:r>
          </w:p>
        </w:tc>
        <w:tc>
          <w:tcPr>
            <w:tcW w:w="1525" w:type="dxa"/>
          </w:tcPr>
          <w:p w:rsidR="0029545F" w:rsidRPr="00BB4F44" w:rsidRDefault="0029545F" w:rsidP="0029545F">
            <w:pPr>
              <w:jc w:val="center"/>
              <w:rPr>
                <w:lang w:val="uk-UA"/>
              </w:rPr>
            </w:pPr>
            <w:r w:rsidRPr="00BB4F44">
              <w:rPr>
                <w:lang w:val="uk-UA"/>
              </w:rPr>
              <w:t>4</w:t>
            </w:r>
          </w:p>
        </w:tc>
      </w:tr>
      <w:tr w:rsidR="0029545F" w:rsidRPr="00872877" w:rsidTr="00B22D62">
        <w:tc>
          <w:tcPr>
            <w:tcW w:w="568" w:type="dxa"/>
          </w:tcPr>
          <w:p w:rsidR="0029545F" w:rsidRPr="00BB4F44" w:rsidRDefault="0029545F" w:rsidP="0029545F">
            <w:pPr>
              <w:rPr>
                <w:lang w:val="uk-UA"/>
              </w:rPr>
            </w:pPr>
            <w:r w:rsidRPr="00BB4F44">
              <w:rPr>
                <w:lang w:val="uk-UA"/>
              </w:rPr>
              <w:t>11.</w:t>
            </w:r>
          </w:p>
        </w:tc>
        <w:tc>
          <w:tcPr>
            <w:tcW w:w="3260" w:type="dxa"/>
          </w:tcPr>
          <w:p w:rsidR="0029545F" w:rsidRPr="00BB4F44" w:rsidRDefault="0029545F" w:rsidP="0029545F">
            <w:pPr>
              <w:rPr>
                <w:lang w:val="uk-UA"/>
              </w:rPr>
            </w:pPr>
            <w:r w:rsidRPr="00BB4F44">
              <w:rPr>
                <w:lang w:val="uk-UA"/>
              </w:rPr>
              <w:t>«Старти надій»</w:t>
            </w:r>
          </w:p>
        </w:tc>
        <w:tc>
          <w:tcPr>
            <w:tcW w:w="1701" w:type="dxa"/>
          </w:tcPr>
          <w:p w:rsidR="0029545F" w:rsidRPr="00BB4F44" w:rsidRDefault="0029545F" w:rsidP="0029545F">
            <w:pPr>
              <w:jc w:val="center"/>
              <w:rPr>
                <w:lang w:val="uk-UA"/>
              </w:rPr>
            </w:pPr>
            <w:r w:rsidRPr="00BB4F44">
              <w:rPr>
                <w:lang w:val="uk-UA"/>
              </w:rPr>
              <w:t>1</w:t>
            </w:r>
          </w:p>
        </w:tc>
        <w:tc>
          <w:tcPr>
            <w:tcW w:w="1701" w:type="dxa"/>
          </w:tcPr>
          <w:p w:rsidR="0029545F" w:rsidRPr="00BB4F44" w:rsidRDefault="0029545F" w:rsidP="0029545F">
            <w:pPr>
              <w:jc w:val="center"/>
              <w:rPr>
                <w:lang w:val="uk-UA"/>
              </w:rPr>
            </w:pPr>
            <w:r w:rsidRPr="00BB4F44">
              <w:rPr>
                <w:lang w:val="uk-UA"/>
              </w:rPr>
              <w:t>4</w:t>
            </w:r>
          </w:p>
        </w:tc>
        <w:tc>
          <w:tcPr>
            <w:tcW w:w="1276" w:type="dxa"/>
          </w:tcPr>
          <w:p w:rsidR="0029545F" w:rsidRPr="00BB4F44" w:rsidRDefault="0029545F" w:rsidP="0029545F">
            <w:pPr>
              <w:jc w:val="center"/>
              <w:rPr>
                <w:lang w:val="uk-UA"/>
              </w:rPr>
            </w:pPr>
            <w:r w:rsidRPr="00BB4F44">
              <w:rPr>
                <w:lang w:val="uk-UA"/>
              </w:rPr>
              <w:t>2</w:t>
            </w:r>
          </w:p>
        </w:tc>
        <w:tc>
          <w:tcPr>
            <w:tcW w:w="1525" w:type="dxa"/>
          </w:tcPr>
          <w:p w:rsidR="0029545F" w:rsidRPr="00BB4F44" w:rsidRDefault="0029545F" w:rsidP="0029545F">
            <w:pPr>
              <w:jc w:val="center"/>
              <w:rPr>
                <w:lang w:val="uk-UA"/>
              </w:rPr>
            </w:pPr>
            <w:r w:rsidRPr="00BB4F44">
              <w:rPr>
                <w:lang w:val="uk-UA"/>
              </w:rPr>
              <w:t>3</w:t>
            </w:r>
          </w:p>
        </w:tc>
      </w:tr>
      <w:tr w:rsidR="0029545F" w:rsidRPr="00872877" w:rsidTr="00B22D62">
        <w:tc>
          <w:tcPr>
            <w:tcW w:w="568" w:type="dxa"/>
          </w:tcPr>
          <w:p w:rsidR="0029545F" w:rsidRPr="00BB4F44" w:rsidRDefault="0029545F" w:rsidP="0029545F">
            <w:pPr>
              <w:rPr>
                <w:lang w:val="uk-UA"/>
              </w:rPr>
            </w:pPr>
          </w:p>
        </w:tc>
        <w:tc>
          <w:tcPr>
            <w:tcW w:w="3260" w:type="dxa"/>
          </w:tcPr>
          <w:p w:rsidR="0029545F" w:rsidRPr="00BB4F44" w:rsidRDefault="0029545F" w:rsidP="0029545F">
            <w:pPr>
              <w:rPr>
                <w:lang w:val="uk-UA"/>
              </w:rPr>
            </w:pPr>
            <w:r w:rsidRPr="00BB4F44">
              <w:rPr>
                <w:lang w:val="uk-UA"/>
              </w:rPr>
              <w:t>Всього балів</w:t>
            </w:r>
          </w:p>
        </w:tc>
        <w:tc>
          <w:tcPr>
            <w:tcW w:w="1701" w:type="dxa"/>
          </w:tcPr>
          <w:p w:rsidR="0029545F" w:rsidRPr="00BB4F44" w:rsidRDefault="0029545F" w:rsidP="0029545F">
            <w:pPr>
              <w:jc w:val="center"/>
              <w:rPr>
                <w:lang w:val="uk-UA"/>
              </w:rPr>
            </w:pPr>
            <w:r w:rsidRPr="00BB4F44">
              <w:rPr>
                <w:lang w:val="uk-UA"/>
              </w:rPr>
              <w:t>18</w:t>
            </w:r>
          </w:p>
        </w:tc>
        <w:tc>
          <w:tcPr>
            <w:tcW w:w="1701" w:type="dxa"/>
          </w:tcPr>
          <w:p w:rsidR="0029545F" w:rsidRPr="00BB4F44" w:rsidRDefault="0029545F" w:rsidP="0029545F">
            <w:pPr>
              <w:jc w:val="center"/>
              <w:rPr>
                <w:lang w:val="uk-UA"/>
              </w:rPr>
            </w:pPr>
            <w:r w:rsidRPr="00BB4F44">
              <w:rPr>
                <w:lang w:val="uk-UA"/>
              </w:rPr>
              <w:t>35</w:t>
            </w:r>
          </w:p>
        </w:tc>
        <w:tc>
          <w:tcPr>
            <w:tcW w:w="1276" w:type="dxa"/>
          </w:tcPr>
          <w:p w:rsidR="0029545F" w:rsidRPr="00BB4F44" w:rsidRDefault="0029545F" w:rsidP="0029545F">
            <w:pPr>
              <w:jc w:val="center"/>
              <w:rPr>
                <w:lang w:val="uk-UA"/>
              </w:rPr>
            </w:pPr>
            <w:r w:rsidRPr="00BB4F44">
              <w:rPr>
                <w:lang w:val="uk-UA"/>
              </w:rPr>
              <w:t>22</w:t>
            </w:r>
          </w:p>
        </w:tc>
        <w:tc>
          <w:tcPr>
            <w:tcW w:w="1525" w:type="dxa"/>
          </w:tcPr>
          <w:p w:rsidR="0029545F" w:rsidRPr="00BB4F44" w:rsidRDefault="0029545F" w:rsidP="0029545F">
            <w:pPr>
              <w:jc w:val="center"/>
              <w:rPr>
                <w:lang w:val="uk-UA"/>
              </w:rPr>
            </w:pPr>
            <w:r w:rsidRPr="00BB4F44">
              <w:rPr>
                <w:lang w:val="uk-UA"/>
              </w:rPr>
              <w:t>35+4</w:t>
            </w:r>
          </w:p>
        </w:tc>
      </w:tr>
      <w:tr w:rsidR="0029545F" w:rsidRPr="00872877" w:rsidTr="00B22D62">
        <w:tc>
          <w:tcPr>
            <w:tcW w:w="568" w:type="dxa"/>
          </w:tcPr>
          <w:p w:rsidR="0029545F" w:rsidRPr="00BB4F44" w:rsidRDefault="0029545F" w:rsidP="0029545F">
            <w:pPr>
              <w:rPr>
                <w:lang w:val="uk-UA"/>
              </w:rPr>
            </w:pPr>
          </w:p>
        </w:tc>
        <w:tc>
          <w:tcPr>
            <w:tcW w:w="3260" w:type="dxa"/>
          </w:tcPr>
          <w:p w:rsidR="0029545F" w:rsidRPr="00BB4F44" w:rsidRDefault="0029545F" w:rsidP="0029545F">
            <w:pPr>
              <w:rPr>
                <w:lang w:val="uk-UA"/>
              </w:rPr>
            </w:pPr>
            <w:r w:rsidRPr="00BB4F44">
              <w:rPr>
                <w:lang w:val="uk-UA"/>
              </w:rPr>
              <w:t>Місця</w:t>
            </w:r>
          </w:p>
        </w:tc>
        <w:tc>
          <w:tcPr>
            <w:tcW w:w="1701" w:type="dxa"/>
          </w:tcPr>
          <w:p w:rsidR="0029545F" w:rsidRPr="00BB4F44" w:rsidRDefault="0029545F" w:rsidP="0029545F">
            <w:pPr>
              <w:jc w:val="center"/>
              <w:rPr>
                <w:lang w:val="uk-UA"/>
              </w:rPr>
            </w:pPr>
            <w:r w:rsidRPr="00BB4F44">
              <w:rPr>
                <w:lang w:val="uk-UA"/>
              </w:rPr>
              <w:t>І</w:t>
            </w:r>
          </w:p>
        </w:tc>
        <w:tc>
          <w:tcPr>
            <w:tcW w:w="1701" w:type="dxa"/>
          </w:tcPr>
          <w:p w:rsidR="0029545F" w:rsidRPr="00BB4F44" w:rsidRDefault="0029545F" w:rsidP="0029545F">
            <w:pPr>
              <w:jc w:val="center"/>
              <w:rPr>
                <w:lang w:val="uk-UA"/>
              </w:rPr>
            </w:pPr>
            <w:r w:rsidRPr="00BB4F44">
              <w:rPr>
                <w:lang w:val="uk-UA"/>
              </w:rPr>
              <w:t>ІІІ</w:t>
            </w:r>
          </w:p>
        </w:tc>
        <w:tc>
          <w:tcPr>
            <w:tcW w:w="1276" w:type="dxa"/>
          </w:tcPr>
          <w:p w:rsidR="0029545F" w:rsidRPr="00BB4F44" w:rsidRDefault="0029545F" w:rsidP="0029545F">
            <w:pPr>
              <w:jc w:val="center"/>
              <w:rPr>
                <w:lang w:val="uk-UA"/>
              </w:rPr>
            </w:pPr>
            <w:r w:rsidRPr="00BB4F44">
              <w:rPr>
                <w:lang w:val="uk-UA"/>
              </w:rPr>
              <w:t>ІІ</w:t>
            </w:r>
          </w:p>
        </w:tc>
        <w:tc>
          <w:tcPr>
            <w:tcW w:w="1525" w:type="dxa"/>
          </w:tcPr>
          <w:p w:rsidR="0029545F" w:rsidRPr="00BB4F44" w:rsidRDefault="0029545F" w:rsidP="0029545F">
            <w:pPr>
              <w:jc w:val="center"/>
              <w:rPr>
                <w:lang w:val="uk-UA"/>
              </w:rPr>
            </w:pPr>
            <w:r w:rsidRPr="00BB4F44">
              <w:rPr>
                <w:lang w:val="uk-UA"/>
              </w:rPr>
              <w:t>ІV</w:t>
            </w:r>
          </w:p>
        </w:tc>
      </w:tr>
    </w:tbl>
    <w:p w:rsidR="0029545F" w:rsidRDefault="0029545F" w:rsidP="0029545F"/>
    <w:p w:rsidR="0029545F" w:rsidRPr="00B22D62" w:rsidRDefault="00CB0E8F" w:rsidP="0029545F">
      <w:pPr>
        <w:pStyle w:val="af"/>
        <w:spacing w:after="0" w:line="240" w:lineRule="auto"/>
        <w:jc w:val="center"/>
        <w:rPr>
          <w:rFonts w:ascii="Times New Roman" w:hAnsi="Times New Roman"/>
          <w:b/>
          <w:sz w:val="24"/>
          <w:szCs w:val="24"/>
          <w:lang w:val="uk-UA"/>
        </w:rPr>
      </w:pPr>
      <w:r>
        <w:rPr>
          <w:rFonts w:ascii="Times New Roman" w:hAnsi="Times New Roman"/>
          <w:b/>
          <w:sz w:val="24"/>
          <w:szCs w:val="24"/>
          <w:lang w:val="uk-UA"/>
        </w:rPr>
        <w:t>Ф</w:t>
      </w:r>
      <w:r w:rsidR="0029545F" w:rsidRPr="00B22D62">
        <w:rPr>
          <w:rFonts w:ascii="Times New Roman" w:hAnsi="Times New Roman"/>
          <w:b/>
          <w:sz w:val="24"/>
          <w:szCs w:val="24"/>
          <w:lang w:val="uk-UA"/>
        </w:rPr>
        <w:t>естиваль дружин юних пожежних</w:t>
      </w:r>
    </w:p>
    <w:p w:rsidR="0029545F" w:rsidRPr="007C5C7D" w:rsidRDefault="0029545F" w:rsidP="0029545F">
      <w:pPr>
        <w:shd w:val="clear" w:color="auto" w:fill="FFFFFF"/>
        <w:ind w:firstLine="450"/>
        <w:jc w:val="both"/>
        <w:textAlignment w:val="baseline"/>
      </w:pPr>
      <w:r w:rsidRPr="00C23995">
        <w:rPr>
          <w:lang w:val="uk-UA"/>
        </w:rPr>
        <w:t>З метою навчання учнів загальноосвітніх навчальних закладів правилам  безпечної поведінки,  формування в учнівської молоді поваги до професії рятувальника, залучення ї</w:t>
      </w:r>
      <w:r w:rsidR="00CB0E8F">
        <w:rPr>
          <w:lang w:val="uk-UA"/>
        </w:rPr>
        <w:t xml:space="preserve">х до вивчення історії </w:t>
      </w:r>
      <w:proofErr w:type="spellStart"/>
      <w:r w:rsidR="00CB0E8F">
        <w:rPr>
          <w:lang w:val="uk-UA"/>
        </w:rPr>
        <w:t>пожежно</w:t>
      </w:r>
      <w:proofErr w:type="spellEnd"/>
      <w:r w:rsidR="00CB0E8F">
        <w:rPr>
          <w:lang w:val="uk-UA"/>
        </w:rPr>
        <w:t>-</w:t>
      </w:r>
      <w:r w:rsidRPr="00C23995">
        <w:rPr>
          <w:lang w:val="uk-UA"/>
        </w:rPr>
        <w:t>рятуваль</w:t>
      </w:r>
      <w:r w:rsidR="00CB0E8F">
        <w:rPr>
          <w:lang w:val="uk-UA"/>
        </w:rPr>
        <w:t>ної сп</w:t>
      </w:r>
      <w:r w:rsidRPr="00C23995">
        <w:rPr>
          <w:lang w:val="uk-UA"/>
        </w:rPr>
        <w:t>рави в квітні н</w:t>
      </w:r>
      <w:r w:rsidRPr="00C23995">
        <w:rPr>
          <w:color w:val="000000"/>
          <w:lang w:val="uk-UA"/>
        </w:rPr>
        <w:t xml:space="preserve">а базі </w:t>
      </w:r>
      <w:proofErr w:type="spellStart"/>
      <w:r w:rsidRPr="00C23995">
        <w:rPr>
          <w:color w:val="000000"/>
          <w:lang w:val="uk-UA"/>
        </w:rPr>
        <w:t>Южненського</w:t>
      </w:r>
      <w:proofErr w:type="spellEnd"/>
      <w:r w:rsidRPr="00C23995">
        <w:rPr>
          <w:color w:val="000000"/>
          <w:lang w:val="uk-UA"/>
        </w:rPr>
        <w:t xml:space="preserve"> міського сектора ГУ ДСНС України в Одеській області</w:t>
      </w:r>
      <w:r w:rsidRPr="00C23995">
        <w:rPr>
          <w:lang w:val="uk-UA"/>
        </w:rPr>
        <w:t xml:space="preserve"> відбувся І (міський) етап Всеукраїнського фестивалю дружин юних пожежних.  </w:t>
      </w:r>
      <w:r w:rsidRPr="007C5C7D">
        <w:t xml:space="preserve">У </w:t>
      </w:r>
      <w:proofErr w:type="spellStart"/>
      <w:r w:rsidRPr="007C5C7D">
        <w:t>Фестивалі</w:t>
      </w:r>
      <w:proofErr w:type="spellEnd"/>
      <w:r w:rsidRPr="007C5C7D">
        <w:t xml:space="preserve"> взяли участь дружина ЗОШ №1 «</w:t>
      </w:r>
      <w:r w:rsidRPr="007C5C7D">
        <w:rPr>
          <w:lang w:val="en-US"/>
        </w:rPr>
        <w:t>Fire</w:t>
      </w:r>
      <w:r w:rsidRPr="007C5C7D">
        <w:t xml:space="preserve"> </w:t>
      </w:r>
      <w:r w:rsidRPr="007C5C7D">
        <w:rPr>
          <w:lang w:val="en-US"/>
        </w:rPr>
        <w:t>Help</w:t>
      </w:r>
      <w:r w:rsidRPr="007C5C7D">
        <w:t xml:space="preserve">», дружина НВК (ЗОСШ №2 – Центр </w:t>
      </w:r>
      <w:r w:rsidR="00CB0E8F">
        <w:t>–</w:t>
      </w:r>
      <w:r w:rsidRPr="007C5C7D">
        <w:t xml:space="preserve"> ПТУ) «</w:t>
      </w:r>
      <w:proofErr w:type="spellStart"/>
      <w:r w:rsidRPr="007C5C7D">
        <w:t>Вогник</w:t>
      </w:r>
      <w:proofErr w:type="spellEnd"/>
      <w:r w:rsidRPr="007C5C7D">
        <w:t xml:space="preserve">», дружина АШГ «101», дружина НВК </w:t>
      </w:r>
      <w:proofErr w:type="spellStart"/>
      <w:r w:rsidRPr="007C5C7D">
        <w:t>ім</w:t>
      </w:r>
      <w:proofErr w:type="spellEnd"/>
      <w:r w:rsidRPr="007C5C7D">
        <w:t>. В. Чорновола «</w:t>
      </w:r>
      <w:proofErr w:type="spellStart"/>
      <w:r w:rsidRPr="007C5C7D">
        <w:t>Вогнетривкі</w:t>
      </w:r>
      <w:proofErr w:type="spellEnd"/>
      <w:r w:rsidRPr="007C5C7D">
        <w:t xml:space="preserve">». </w:t>
      </w:r>
    </w:p>
    <w:p w:rsidR="0029545F" w:rsidRPr="007C5C7D" w:rsidRDefault="0029545F" w:rsidP="0029545F">
      <w:pPr>
        <w:shd w:val="clear" w:color="auto" w:fill="FFFFFF"/>
        <w:ind w:firstLine="450"/>
        <w:jc w:val="both"/>
        <w:textAlignment w:val="baseline"/>
        <w:rPr>
          <w:color w:val="000000"/>
        </w:rPr>
      </w:pPr>
      <w:r w:rsidRPr="007C5C7D">
        <w:t xml:space="preserve">В </w:t>
      </w:r>
      <w:proofErr w:type="spellStart"/>
      <w:r w:rsidRPr="007C5C7D">
        <w:t>програму</w:t>
      </w:r>
      <w:proofErr w:type="spellEnd"/>
      <w:r w:rsidRPr="007C5C7D">
        <w:t xml:space="preserve"> фестивалю </w:t>
      </w:r>
      <w:proofErr w:type="spellStart"/>
      <w:r w:rsidRPr="007C5C7D">
        <w:t>увійшли</w:t>
      </w:r>
      <w:proofErr w:type="spellEnd"/>
      <w:r w:rsidRPr="007C5C7D">
        <w:t xml:space="preserve"> </w:t>
      </w:r>
      <w:proofErr w:type="spellStart"/>
      <w:r w:rsidRPr="007C5C7D">
        <w:t>такі</w:t>
      </w:r>
      <w:proofErr w:type="spellEnd"/>
      <w:r w:rsidRPr="007C5C7D">
        <w:t xml:space="preserve"> </w:t>
      </w:r>
      <w:proofErr w:type="spellStart"/>
      <w:r w:rsidRPr="007C5C7D">
        <w:t>конкурси</w:t>
      </w:r>
      <w:proofErr w:type="spellEnd"/>
      <w:r w:rsidRPr="007C5C7D">
        <w:t>: «</w:t>
      </w:r>
      <w:proofErr w:type="spellStart"/>
      <w:r w:rsidRPr="007C5C7D">
        <w:t>Візитка</w:t>
      </w:r>
      <w:proofErr w:type="spellEnd"/>
      <w:r w:rsidRPr="007C5C7D">
        <w:t>» та «</w:t>
      </w:r>
      <w:proofErr w:type="spellStart"/>
      <w:r w:rsidRPr="007C5C7D">
        <w:t>Безпечна</w:t>
      </w:r>
      <w:proofErr w:type="spellEnd"/>
      <w:r w:rsidRPr="007C5C7D">
        <w:t xml:space="preserve"> </w:t>
      </w:r>
      <w:proofErr w:type="spellStart"/>
      <w:r w:rsidRPr="007C5C7D">
        <w:t>прогулянка</w:t>
      </w:r>
      <w:proofErr w:type="spellEnd"/>
      <w:r w:rsidRPr="007C5C7D">
        <w:t>».</w:t>
      </w:r>
      <w:r w:rsidRPr="007C5C7D">
        <w:rPr>
          <w:color w:val="000000"/>
        </w:rPr>
        <w:t xml:space="preserve"> Конкурс «</w:t>
      </w:r>
      <w:proofErr w:type="spellStart"/>
      <w:r w:rsidRPr="007C5C7D">
        <w:rPr>
          <w:color w:val="000000"/>
        </w:rPr>
        <w:t>Візитка</w:t>
      </w:r>
      <w:proofErr w:type="spellEnd"/>
      <w:r w:rsidRPr="007C5C7D">
        <w:rPr>
          <w:color w:val="000000"/>
        </w:rPr>
        <w:t xml:space="preserve">» </w:t>
      </w:r>
      <w:proofErr w:type="spellStart"/>
      <w:r w:rsidRPr="007C5C7D">
        <w:rPr>
          <w:color w:val="000000"/>
        </w:rPr>
        <w:t>передбачав</w:t>
      </w:r>
      <w:proofErr w:type="spellEnd"/>
      <w:r w:rsidRPr="007C5C7D">
        <w:rPr>
          <w:color w:val="000000"/>
        </w:rPr>
        <w:t xml:space="preserve"> </w:t>
      </w:r>
      <w:proofErr w:type="spellStart"/>
      <w:r w:rsidRPr="007C5C7D">
        <w:rPr>
          <w:color w:val="000000"/>
        </w:rPr>
        <w:t>лише</w:t>
      </w:r>
      <w:proofErr w:type="spellEnd"/>
      <w:r w:rsidRPr="007C5C7D">
        <w:rPr>
          <w:color w:val="000000"/>
        </w:rPr>
        <w:t xml:space="preserve"> </w:t>
      </w:r>
      <w:proofErr w:type="spellStart"/>
      <w:r w:rsidRPr="007C5C7D">
        <w:rPr>
          <w:color w:val="000000"/>
        </w:rPr>
        <w:t>представлення</w:t>
      </w:r>
      <w:proofErr w:type="spellEnd"/>
      <w:r w:rsidRPr="007C5C7D">
        <w:rPr>
          <w:color w:val="000000"/>
        </w:rPr>
        <w:t xml:space="preserve"> </w:t>
      </w:r>
      <w:proofErr w:type="spellStart"/>
      <w:r w:rsidRPr="007C5C7D">
        <w:rPr>
          <w:color w:val="000000"/>
        </w:rPr>
        <w:t>дружини</w:t>
      </w:r>
      <w:proofErr w:type="spellEnd"/>
      <w:r w:rsidRPr="007C5C7D">
        <w:rPr>
          <w:color w:val="000000"/>
        </w:rPr>
        <w:t xml:space="preserve">, тому конкурс не </w:t>
      </w:r>
      <w:proofErr w:type="spellStart"/>
      <w:r w:rsidRPr="007C5C7D">
        <w:rPr>
          <w:color w:val="000000"/>
        </w:rPr>
        <w:t>оцінювався</w:t>
      </w:r>
      <w:proofErr w:type="spellEnd"/>
      <w:r w:rsidRPr="007C5C7D">
        <w:rPr>
          <w:color w:val="000000"/>
        </w:rPr>
        <w:t>.</w:t>
      </w:r>
    </w:p>
    <w:p w:rsidR="0029545F" w:rsidRPr="007C5C7D" w:rsidRDefault="0029545F" w:rsidP="0029545F">
      <w:pPr>
        <w:shd w:val="clear" w:color="auto" w:fill="FFFFFF"/>
        <w:ind w:firstLine="450"/>
        <w:jc w:val="both"/>
        <w:textAlignment w:val="baseline"/>
        <w:rPr>
          <w:color w:val="000000"/>
        </w:rPr>
      </w:pPr>
      <w:r w:rsidRPr="007C5C7D">
        <w:rPr>
          <w:color w:val="000000"/>
        </w:rPr>
        <w:t>Конкурс «</w:t>
      </w:r>
      <w:proofErr w:type="spellStart"/>
      <w:r w:rsidRPr="007C5C7D">
        <w:rPr>
          <w:color w:val="000000"/>
        </w:rPr>
        <w:t>Безпечна</w:t>
      </w:r>
      <w:proofErr w:type="spellEnd"/>
      <w:r w:rsidRPr="007C5C7D">
        <w:rPr>
          <w:color w:val="000000"/>
        </w:rPr>
        <w:t xml:space="preserve"> </w:t>
      </w:r>
      <w:proofErr w:type="spellStart"/>
      <w:r w:rsidRPr="007C5C7D">
        <w:rPr>
          <w:color w:val="000000"/>
        </w:rPr>
        <w:t>прогулянка</w:t>
      </w:r>
      <w:proofErr w:type="spellEnd"/>
      <w:r w:rsidRPr="007C5C7D">
        <w:rPr>
          <w:color w:val="000000"/>
        </w:rPr>
        <w:t xml:space="preserve">» </w:t>
      </w:r>
      <w:proofErr w:type="spellStart"/>
      <w:r w:rsidRPr="007C5C7D">
        <w:rPr>
          <w:color w:val="000000"/>
        </w:rPr>
        <w:t>складався</w:t>
      </w:r>
      <w:proofErr w:type="spellEnd"/>
      <w:r w:rsidRPr="007C5C7D">
        <w:rPr>
          <w:color w:val="000000"/>
        </w:rPr>
        <w:t xml:space="preserve"> з восьми  </w:t>
      </w:r>
      <w:proofErr w:type="spellStart"/>
      <w:r w:rsidRPr="007C5C7D">
        <w:rPr>
          <w:color w:val="000000"/>
        </w:rPr>
        <w:t>етапів</w:t>
      </w:r>
      <w:proofErr w:type="spellEnd"/>
      <w:r w:rsidRPr="007C5C7D">
        <w:rPr>
          <w:color w:val="000000"/>
        </w:rPr>
        <w:t>: «Переправа», «</w:t>
      </w:r>
      <w:proofErr w:type="spellStart"/>
      <w:r w:rsidRPr="007C5C7D">
        <w:rPr>
          <w:color w:val="000000"/>
        </w:rPr>
        <w:t>Гриби</w:t>
      </w:r>
      <w:proofErr w:type="spellEnd"/>
      <w:r w:rsidRPr="007C5C7D">
        <w:rPr>
          <w:color w:val="000000"/>
        </w:rPr>
        <w:t xml:space="preserve">, </w:t>
      </w:r>
      <w:proofErr w:type="spellStart"/>
      <w:r w:rsidRPr="007C5C7D">
        <w:rPr>
          <w:color w:val="000000"/>
        </w:rPr>
        <w:t>ягоди</w:t>
      </w:r>
      <w:proofErr w:type="spellEnd"/>
      <w:r w:rsidRPr="007C5C7D">
        <w:rPr>
          <w:color w:val="000000"/>
        </w:rPr>
        <w:t>»,  «</w:t>
      </w:r>
      <w:proofErr w:type="spellStart"/>
      <w:r w:rsidRPr="007C5C7D">
        <w:rPr>
          <w:color w:val="000000"/>
        </w:rPr>
        <w:t>Рятувальна</w:t>
      </w:r>
      <w:proofErr w:type="spellEnd"/>
      <w:r w:rsidR="00CB0E8F">
        <w:rPr>
          <w:color w:val="000000"/>
        </w:rPr>
        <w:t xml:space="preserve"> </w:t>
      </w:r>
      <w:proofErr w:type="spellStart"/>
      <w:r w:rsidR="00CB0E8F">
        <w:rPr>
          <w:color w:val="000000"/>
        </w:rPr>
        <w:t>мотузка</w:t>
      </w:r>
      <w:proofErr w:type="spellEnd"/>
      <w:r w:rsidR="00CB0E8F">
        <w:rPr>
          <w:color w:val="000000"/>
        </w:rPr>
        <w:t>»,  «</w:t>
      </w:r>
      <w:proofErr w:type="spellStart"/>
      <w:r w:rsidR="00CB0E8F">
        <w:rPr>
          <w:color w:val="000000"/>
        </w:rPr>
        <w:t>Влучний</w:t>
      </w:r>
      <w:proofErr w:type="spellEnd"/>
      <w:r w:rsidR="00CB0E8F">
        <w:rPr>
          <w:color w:val="000000"/>
        </w:rPr>
        <w:t xml:space="preserve"> ствольщик»</w:t>
      </w:r>
      <w:r w:rsidRPr="007C5C7D">
        <w:rPr>
          <w:color w:val="000000"/>
        </w:rPr>
        <w:t xml:space="preserve"> та конкурс </w:t>
      </w:r>
      <w:proofErr w:type="spellStart"/>
      <w:r w:rsidRPr="007C5C7D">
        <w:rPr>
          <w:color w:val="000000"/>
        </w:rPr>
        <w:t>капітанів</w:t>
      </w:r>
      <w:proofErr w:type="spellEnd"/>
      <w:r w:rsidRPr="007C5C7D">
        <w:rPr>
          <w:color w:val="000000"/>
        </w:rPr>
        <w:t xml:space="preserve"> «</w:t>
      </w:r>
      <w:proofErr w:type="spellStart"/>
      <w:r w:rsidRPr="007C5C7D">
        <w:rPr>
          <w:color w:val="000000"/>
        </w:rPr>
        <w:t>Гасіння</w:t>
      </w:r>
      <w:proofErr w:type="spellEnd"/>
      <w:r w:rsidRPr="007C5C7D">
        <w:rPr>
          <w:color w:val="000000"/>
        </w:rPr>
        <w:t xml:space="preserve"> </w:t>
      </w:r>
      <w:proofErr w:type="spellStart"/>
      <w:r w:rsidRPr="007C5C7D">
        <w:rPr>
          <w:color w:val="000000"/>
        </w:rPr>
        <w:t>вогню</w:t>
      </w:r>
      <w:proofErr w:type="spellEnd"/>
      <w:r w:rsidRPr="007C5C7D">
        <w:rPr>
          <w:color w:val="000000"/>
        </w:rPr>
        <w:t>».</w:t>
      </w:r>
    </w:p>
    <w:p w:rsidR="0029545F" w:rsidRPr="007C5C7D" w:rsidRDefault="0029545F" w:rsidP="0029545F">
      <w:pPr>
        <w:shd w:val="clear" w:color="auto" w:fill="FFFFFF"/>
        <w:ind w:firstLine="450"/>
        <w:jc w:val="both"/>
        <w:textAlignment w:val="baseline"/>
      </w:pPr>
      <w:r w:rsidRPr="007C5C7D">
        <w:rPr>
          <w:color w:val="000000"/>
        </w:rPr>
        <w:t xml:space="preserve">За </w:t>
      </w:r>
      <w:proofErr w:type="spellStart"/>
      <w:r w:rsidRPr="007C5C7D">
        <w:rPr>
          <w:color w:val="000000"/>
        </w:rPr>
        <w:t>підсумками</w:t>
      </w:r>
      <w:proofErr w:type="spellEnd"/>
      <w:r w:rsidRPr="007C5C7D">
        <w:rPr>
          <w:color w:val="000000"/>
        </w:rPr>
        <w:t xml:space="preserve"> </w:t>
      </w:r>
      <w:proofErr w:type="spellStart"/>
      <w:r w:rsidRPr="007C5C7D">
        <w:rPr>
          <w:color w:val="000000"/>
        </w:rPr>
        <w:t>всіх</w:t>
      </w:r>
      <w:proofErr w:type="spellEnd"/>
      <w:r w:rsidRPr="007C5C7D">
        <w:rPr>
          <w:color w:val="000000"/>
        </w:rPr>
        <w:t xml:space="preserve"> </w:t>
      </w:r>
      <w:proofErr w:type="spellStart"/>
      <w:r w:rsidRPr="007C5C7D">
        <w:rPr>
          <w:color w:val="000000"/>
        </w:rPr>
        <w:t>етапі</w:t>
      </w:r>
      <w:proofErr w:type="spellEnd"/>
      <w:r w:rsidR="00CB0E8F">
        <w:rPr>
          <w:color w:val="000000"/>
          <w:lang w:val="uk-UA"/>
        </w:rPr>
        <w:t>в</w:t>
      </w:r>
      <w:r w:rsidRPr="007C5C7D">
        <w:rPr>
          <w:color w:val="000000"/>
        </w:rPr>
        <w:t xml:space="preserve"> І </w:t>
      </w:r>
      <w:proofErr w:type="spellStart"/>
      <w:r w:rsidRPr="007C5C7D">
        <w:rPr>
          <w:color w:val="000000"/>
        </w:rPr>
        <w:t>місце</w:t>
      </w:r>
      <w:proofErr w:type="spellEnd"/>
      <w:r w:rsidRPr="007C5C7D">
        <w:rPr>
          <w:color w:val="000000"/>
        </w:rPr>
        <w:t xml:space="preserve"> </w:t>
      </w:r>
      <w:proofErr w:type="spellStart"/>
      <w:r w:rsidRPr="007C5C7D">
        <w:rPr>
          <w:color w:val="000000"/>
        </w:rPr>
        <w:t>виборола</w:t>
      </w:r>
      <w:proofErr w:type="spellEnd"/>
      <w:r w:rsidRPr="007C5C7D">
        <w:rPr>
          <w:color w:val="000000"/>
        </w:rPr>
        <w:t xml:space="preserve"> дружина ЗОШ №1</w:t>
      </w:r>
      <w:r w:rsidR="00CB0E8F">
        <w:rPr>
          <w:color w:val="000000"/>
          <w:lang w:val="uk-UA"/>
        </w:rPr>
        <w:t xml:space="preserve"> </w:t>
      </w:r>
      <w:r w:rsidRPr="007C5C7D">
        <w:t>«</w:t>
      </w:r>
      <w:r w:rsidRPr="007C5C7D">
        <w:rPr>
          <w:lang w:val="en-US"/>
        </w:rPr>
        <w:t>Fire</w:t>
      </w:r>
      <w:r w:rsidRPr="007C5C7D">
        <w:t xml:space="preserve"> </w:t>
      </w:r>
      <w:r w:rsidRPr="007C5C7D">
        <w:rPr>
          <w:lang w:val="en-US"/>
        </w:rPr>
        <w:t>Help</w:t>
      </w:r>
      <w:r w:rsidRPr="007C5C7D">
        <w:t xml:space="preserve">», ІІ </w:t>
      </w:r>
      <w:proofErr w:type="spellStart"/>
      <w:r w:rsidRPr="007C5C7D">
        <w:t>місце</w:t>
      </w:r>
      <w:proofErr w:type="spellEnd"/>
      <w:r w:rsidRPr="007C5C7D">
        <w:t xml:space="preserve"> </w:t>
      </w:r>
      <w:proofErr w:type="spellStart"/>
      <w:r w:rsidRPr="007C5C7D">
        <w:t>посіла</w:t>
      </w:r>
      <w:proofErr w:type="spellEnd"/>
      <w:r w:rsidRPr="007C5C7D">
        <w:t xml:space="preserve"> дружина НВК (ЗОСШ №2 – Центр - ПТУ) «</w:t>
      </w:r>
      <w:proofErr w:type="spellStart"/>
      <w:r w:rsidRPr="007C5C7D">
        <w:t>Вогник</w:t>
      </w:r>
      <w:proofErr w:type="spellEnd"/>
      <w:r w:rsidRPr="007C5C7D">
        <w:t xml:space="preserve">», </w:t>
      </w:r>
      <w:proofErr w:type="spellStart"/>
      <w:r w:rsidRPr="007C5C7D">
        <w:t>третє</w:t>
      </w:r>
      <w:proofErr w:type="spellEnd"/>
      <w:r w:rsidRPr="007C5C7D">
        <w:t xml:space="preserve"> – дружина НВК </w:t>
      </w:r>
      <w:proofErr w:type="spellStart"/>
      <w:r w:rsidRPr="007C5C7D">
        <w:t>ім</w:t>
      </w:r>
      <w:proofErr w:type="spellEnd"/>
      <w:r w:rsidRPr="007C5C7D">
        <w:t>. В. Чорновола «</w:t>
      </w:r>
      <w:proofErr w:type="spellStart"/>
      <w:r w:rsidRPr="007C5C7D">
        <w:t>Вогнетривкі</w:t>
      </w:r>
      <w:proofErr w:type="spellEnd"/>
      <w:r w:rsidRPr="007C5C7D">
        <w:t xml:space="preserve">» та </w:t>
      </w:r>
      <w:proofErr w:type="spellStart"/>
      <w:r w:rsidRPr="007C5C7D">
        <w:t>четверте</w:t>
      </w:r>
      <w:proofErr w:type="spellEnd"/>
      <w:r w:rsidRPr="007C5C7D">
        <w:t xml:space="preserve"> – дружина АШГ «101». </w:t>
      </w:r>
    </w:p>
    <w:p w:rsidR="0029545F" w:rsidRPr="00C23995" w:rsidRDefault="0029545F" w:rsidP="0029545F">
      <w:pPr>
        <w:shd w:val="clear" w:color="auto" w:fill="FFFFFF"/>
        <w:ind w:firstLine="450"/>
        <w:jc w:val="both"/>
        <w:textAlignment w:val="baseline"/>
        <w:rPr>
          <w:lang w:val="uk-UA"/>
        </w:rPr>
      </w:pPr>
      <w:r w:rsidRPr="007C5C7D">
        <w:t xml:space="preserve"> </w:t>
      </w:r>
      <w:proofErr w:type="spellStart"/>
      <w:r w:rsidRPr="007C5C7D">
        <w:t>Всі</w:t>
      </w:r>
      <w:proofErr w:type="spellEnd"/>
      <w:r w:rsidRPr="007C5C7D">
        <w:t xml:space="preserve"> </w:t>
      </w:r>
      <w:proofErr w:type="spellStart"/>
      <w:r w:rsidRPr="007C5C7D">
        <w:t>команди</w:t>
      </w:r>
      <w:proofErr w:type="spellEnd"/>
      <w:r w:rsidRPr="007C5C7D">
        <w:t xml:space="preserve"> </w:t>
      </w:r>
      <w:proofErr w:type="spellStart"/>
      <w:r w:rsidRPr="007C5C7D">
        <w:t>були</w:t>
      </w:r>
      <w:proofErr w:type="spellEnd"/>
      <w:r w:rsidRPr="007C5C7D">
        <w:t xml:space="preserve"> </w:t>
      </w:r>
      <w:proofErr w:type="spellStart"/>
      <w:r w:rsidRPr="007C5C7D">
        <w:t>нагороджені</w:t>
      </w:r>
      <w:proofErr w:type="spellEnd"/>
      <w:r w:rsidRPr="007C5C7D">
        <w:t xml:space="preserve"> грамотами, призами, </w:t>
      </w:r>
      <w:proofErr w:type="spellStart"/>
      <w:r w:rsidRPr="007C5C7D">
        <w:t>солодкими</w:t>
      </w:r>
      <w:proofErr w:type="spellEnd"/>
      <w:r w:rsidRPr="007C5C7D">
        <w:t xml:space="preserve"> </w:t>
      </w:r>
      <w:proofErr w:type="spellStart"/>
      <w:r w:rsidRPr="007C5C7D">
        <w:t>подарунками</w:t>
      </w:r>
      <w:proofErr w:type="spellEnd"/>
      <w:r w:rsidRPr="007C5C7D">
        <w:t xml:space="preserve">. </w:t>
      </w:r>
      <w:proofErr w:type="spellStart"/>
      <w:r w:rsidRPr="007C5C7D">
        <w:t>Перехідний</w:t>
      </w:r>
      <w:proofErr w:type="spellEnd"/>
      <w:r w:rsidRPr="007C5C7D">
        <w:t xml:space="preserve"> кубок </w:t>
      </w:r>
      <w:proofErr w:type="spellStart"/>
      <w:r w:rsidRPr="007C5C7D">
        <w:t>цього</w:t>
      </w:r>
      <w:proofErr w:type="spellEnd"/>
      <w:r w:rsidRPr="007C5C7D">
        <w:t xml:space="preserve"> року </w:t>
      </w:r>
      <w:proofErr w:type="spellStart"/>
      <w:r w:rsidRPr="007C5C7D">
        <w:t>залишився</w:t>
      </w:r>
      <w:proofErr w:type="spellEnd"/>
      <w:r w:rsidRPr="007C5C7D">
        <w:t xml:space="preserve"> у </w:t>
      </w:r>
      <w:proofErr w:type="spellStart"/>
      <w:r w:rsidRPr="007C5C7D">
        <w:t>команди</w:t>
      </w:r>
      <w:proofErr w:type="spellEnd"/>
      <w:r w:rsidRPr="007C5C7D">
        <w:t xml:space="preserve"> ЗОШ №1 «</w:t>
      </w:r>
      <w:r w:rsidRPr="007C5C7D">
        <w:rPr>
          <w:lang w:val="en-US"/>
        </w:rPr>
        <w:t>Fire</w:t>
      </w:r>
      <w:r w:rsidRPr="007C5C7D">
        <w:t xml:space="preserve"> </w:t>
      </w:r>
      <w:r w:rsidRPr="007C5C7D">
        <w:rPr>
          <w:lang w:val="en-US"/>
        </w:rPr>
        <w:t>Help</w:t>
      </w:r>
      <w:r w:rsidRPr="007C5C7D">
        <w:t>».</w:t>
      </w:r>
    </w:p>
    <w:p w:rsidR="0029545F" w:rsidRPr="00B22D62" w:rsidRDefault="0029545F" w:rsidP="0029545F">
      <w:pPr>
        <w:jc w:val="center"/>
        <w:rPr>
          <w:b/>
          <w:lang w:val="uk-UA"/>
        </w:rPr>
      </w:pPr>
      <w:proofErr w:type="spellStart"/>
      <w:r w:rsidRPr="00B22D62">
        <w:rPr>
          <w:b/>
        </w:rPr>
        <w:t>Міський</w:t>
      </w:r>
      <w:proofErr w:type="spellEnd"/>
      <w:r w:rsidRPr="00B22D62">
        <w:rPr>
          <w:b/>
        </w:rPr>
        <w:t xml:space="preserve"> фестиваль-конкурс «Молодь </w:t>
      </w:r>
      <w:proofErr w:type="spellStart"/>
      <w:r w:rsidRPr="00B22D62">
        <w:rPr>
          <w:b/>
        </w:rPr>
        <w:t>обирає</w:t>
      </w:r>
      <w:proofErr w:type="spellEnd"/>
      <w:r w:rsidRPr="00B22D62">
        <w:rPr>
          <w:b/>
        </w:rPr>
        <w:t xml:space="preserve"> </w:t>
      </w:r>
      <w:proofErr w:type="spellStart"/>
      <w:r w:rsidRPr="00B22D62">
        <w:rPr>
          <w:b/>
        </w:rPr>
        <w:t>здоров’я</w:t>
      </w:r>
      <w:proofErr w:type="spellEnd"/>
      <w:r w:rsidRPr="00B22D62">
        <w:rPr>
          <w:b/>
        </w:rPr>
        <w:t>»</w:t>
      </w:r>
    </w:p>
    <w:p w:rsidR="0029545F" w:rsidRPr="00844F3D" w:rsidRDefault="0029545F" w:rsidP="00B22D62">
      <w:pPr>
        <w:ind w:firstLine="708"/>
        <w:jc w:val="both"/>
        <w:rPr>
          <w:lang w:val="uk-UA"/>
        </w:rPr>
      </w:pPr>
      <w:r w:rsidRPr="00844F3D">
        <w:rPr>
          <w:lang w:val="uk-UA"/>
        </w:rPr>
        <w:t xml:space="preserve">З метою формування, пропаганди та популяризації  здорового способу життя серед дітей і молоді,  </w:t>
      </w:r>
      <w:r w:rsidRPr="00844F3D">
        <w:rPr>
          <w:color w:val="000000"/>
          <w:lang w:val="uk-UA"/>
        </w:rPr>
        <w:t>запобігання негативним проявам у молодіжному середовищі, виявлення та підтримки талановитої</w:t>
      </w:r>
      <w:r w:rsidR="00CB0E8F">
        <w:rPr>
          <w:color w:val="000000"/>
          <w:lang w:val="uk-UA"/>
        </w:rPr>
        <w:t xml:space="preserve"> молоді</w:t>
      </w:r>
      <w:r w:rsidRPr="00844F3D">
        <w:rPr>
          <w:color w:val="000000"/>
          <w:lang w:val="uk-UA"/>
        </w:rPr>
        <w:t xml:space="preserve"> в</w:t>
      </w:r>
      <w:r w:rsidRPr="00844F3D">
        <w:rPr>
          <w:lang w:val="uk-UA"/>
        </w:rPr>
        <w:t xml:space="preserve"> березні відбувся міський фестиваль «Молодь обирає здоров’я», в якому взяли участь команди ЗОШ №1 «Імпульс», Авторської школи М.П. </w:t>
      </w:r>
      <w:proofErr w:type="spellStart"/>
      <w:r w:rsidRPr="00844F3D">
        <w:rPr>
          <w:lang w:val="uk-UA"/>
        </w:rPr>
        <w:t>Гузика</w:t>
      </w:r>
      <w:proofErr w:type="spellEnd"/>
      <w:r w:rsidRPr="00844F3D">
        <w:rPr>
          <w:lang w:val="uk-UA"/>
        </w:rPr>
        <w:t xml:space="preserve"> «Козацькі нащадки».</w:t>
      </w:r>
    </w:p>
    <w:p w:rsidR="0029545F" w:rsidRPr="007C5C7D" w:rsidRDefault="00B22D62" w:rsidP="00B22D62">
      <w:pPr>
        <w:ind w:firstLine="708"/>
        <w:jc w:val="both"/>
      </w:pPr>
      <w:proofErr w:type="spellStart"/>
      <w:r>
        <w:lastRenderedPageBreak/>
        <w:t>Згідно</w:t>
      </w:r>
      <w:proofErr w:type="spellEnd"/>
      <w:r>
        <w:t xml:space="preserve"> з </w:t>
      </w:r>
      <w:proofErr w:type="spellStart"/>
      <w:r>
        <w:t>Положенням</w:t>
      </w:r>
      <w:proofErr w:type="spellEnd"/>
      <w:r>
        <w:t xml:space="preserve"> фестивалю-</w:t>
      </w:r>
      <w:r w:rsidR="0029545F" w:rsidRPr="007C5C7D">
        <w:t xml:space="preserve">конкурсу «Молодь </w:t>
      </w:r>
      <w:proofErr w:type="spellStart"/>
      <w:r w:rsidR="0029545F" w:rsidRPr="007C5C7D">
        <w:t>обирає</w:t>
      </w:r>
      <w:proofErr w:type="spellEnd"/>
      <w:r w:rsidR="0029545F" w:rsidRPr="007C5C7D">
        <w:t xml:space="preserve"> </w:t>
      </w:r>
      <w:proofErr w:type="spellStart"/>
      <w:r w:rsidR="0029545F" w:rsidRPr="007C5C7D">
        <w:t>здоров’я</w:t>
      </w:r>
      <w:proofErr w:type="spellEnd"/>
      <w:r w:rsidR="0029545F" w:rsidRPr="007C5C7D">
        <w:t xml:space="preserve">» </w:t>
      </w:r>
      <w:proofErr w:type="spellStart"/>
      <w:r w:rsidR="0029545F" w:rsidRPr="007C5C7D">
        <w:t>коман</w:t>
      </w:r>
      <w:r>
        <w:t>ди</w:t>
      </w:r>
      <w:proofErr w:type="spellEnd"/>
      <w:r>
        <w:t xml:space="preserve"> </w:t>
      </w:r>
      <w:proofErr w:type="spellStart"/>
      <w:r>
        <w:t>змагалися</w:t>
      </w:r>
      <w:proofErr w:type="spellEnd"/>
      <w:r>
        <w:t xml:space="preserve">  у </w:t>
      </w:r>
      <w:proofErr w:type="spellStart"/>
      <w:r>
        <w:t>трьох</w:t>
      </w:r>
      <w:proofErr w:type="spellEnd"/>
      <w:r>
        <w:t xml:space="preserve"> конкурсах</w:t>
      </w:r>
      <w:r w:rsidR="0029545F" w:rsidRPr="007C5C7D">
        <w:t xml:space="preserve">: конкурс – </w:t>
      </w:r>
      <w:proofErr w:type="spellStart"/>
      <w:r w:rsidR="0029545F" w:rsidRPr="007C5C7D">
        <w:t>вікторина</w:t>
      </w:r>
      <w:proofErr w:type="spellEnd"/>
      <w:r w:rsidR="0029545F" w:rsidRPr="007C5C7D">
        <w:t xml:space="preserve">  «</w:t>
      </w:r>
      <w:proofErr w:type="spellStart"/>
      <w:r w:rsidR="0029545F" w:rsidRPr="007C5C7D">
        <w:t>Що</w:t>
      </w:r>
      <w:proofErr w:type="spellEnd"/>
      <w:r w:rsidR="0029545F" w:rsidRPr="007C5C7D">
        <w:t xml:space="preserve"> я знаю про здоровий </w:t>
      </w:r>
      <w:proofErr w:type="spellStart"/>
      <w:r w:rsidR="0029545F" w:rsidRPr="007C5C7D">
        <w:t>спосіб</w:t>
      </w:r>
      <w:proofErr w:type="spellEnd"/>
      <w:r w:rsidR="0029545F" w:rsidRPr="007C5C7D">
        <w:t xml:space="preserve"> </w:t>
      </w:r>
      <w:proofErr w:type="spellStart"/>
      <w:r w:rsidR="0029545F" w:rsidRPr="007C5C7D">
        <w:t>життя</w:t>
      </w:r>
      <w:proofErr w:type="spellEnd"/>
      <w:r w:rsidR="0029545F" w:rsidRPr="007C5C7D">
        <w:t xml:space="preserve">?», конкурс – </w:t>
      </w:r>
      <w:proofErr w:type="spellStart"/>
      <w:r w:rsidR="0029545F" w:rsidRPr="007C5C7D">
        <w:t>презентація</w:t>
      </w:r>
      <w:proofErr w:type="spellEnd"/>
      <w:r w:rsidR="0029545F" w:rsidRPr="007C5C7D">
        <w:t xml:space="preserve"> </w:t>
      </w:r>
      <w:proofErr w:type="spellStart"/>
      <w:r w:rsidR="0029545F" w:rsidRPr="007C5C7D">
        <w:t>роботи</w:t>
      </w:r>
      <w:proofErr w:type="spellEnd"/>
      <w:r w:rsidR="0029545F" w:rsidRPr="007C5C7D">
        <w:t xml:space="preserve"> </w:t>
      </w:r>
      <w:proofErr w:type="spellStart"/>
      <w:r w:rsidR="0029545F" w:rsidRPr="007C5C7D">
        <w:t>команди</w:t>
      </w:r>
      <w:proofErr w:type="spellEnd"/>
      <w:r w:rsidR="0029545F" w:rsidRPr="007C5C7D">
        <w:t xml:space="preserve"> з </w:t>
      </w:r>
      <w:proofErr w:type="spellStart"/>
      <w:r w:rsidR="0029545F" w:rsidRPr="007C5C7D">
        <w:t>просвітницької</w:t>
      </w:r>
      <w:proofErr w:type="spellEnd"/>
      <w:r w:rsidR="0029545F" w:rsidRPr="007C5C7D">
        <w:t xml:space="preserve"> </w:t>
      </w:r>
      <w:proofErr w:type="spellStart"/>
      <w:r w:rsidR="0029545F" w:rsidRPr="007C5C7D">
        <w:t>діяльності</w:t>
      </w:r>
      <w:proofErr w:type="spellEnd"/>
      <w:r w:rsidR="0029545F" w:rsidRPr="007C5C7D">
        <w:t xml:space="preserve"> </w:t>
      </w:r>
      <w:proofErr w:type="spellStart"/>
      <w:r w:rsidR="0029545F" w:rsidRPr="007C5C7D">
        <w:t>щодо</w:t>
      </w:r>
      <w:proofErr w:type="spellEnd"/>
      <w:r w:rsidR="0029545F" w:rsidRPr="007C5C7D">
        <w:t xml:space="preserve"> </w:t>
      </w:r>
      <w:proofErr w:type="spellStart"/>
      <w:r w:rsidR="0029545F" w:rsidRPr="007C5C7D">
        <w:t>пропаганди</w:t>
      </w:r>
      <w:proofErr w:type="spellEnd"/>
      <w:r w:rsidR="0029545F" w:rsidRPr="007C5C7D">
        <w:t xml:space="preserve"> здорового способу </w:t>
      </w:r>
      <w:proofErr w:type="spellStart"/>
      <w:r w:rsidR="0029545F" w:rsidRPr="007C5C7D">
        <w:t>життя</w:t>
      </w:r>
      <w:proofErr w:type="spellEnd"/>
      <w:r w:rsidR="0029545F" w:rsidRPr="007C5C7D">
        <w:t xml:space="preserve"> та конкурс </w:t>
      </w:r>
      <w:proofErr w:type="spellStart"/>
      <w:r w:rsidR="0029545F" w:rsidRPr="007C5C7D">
        <w:t>літературно-музичної</w:t>
      </w:r>
      <w:proofErr w:type="spellEnd"/>
      <w:r w:rsidR="0029545F" w:rsidRPr="007C5C7D">
        <w:t xml:space="preserve"> </w:t>
      </w:r>
      <w:proofErr w:type="spellStart"/>
      <w:r w:rsidR="0029545F" w:rsidRPr="007C5C7D">
        <w:t>міні</w:t>
      </w:r>
      <w:proofErr w:type="spellEnd"/>
      <w:r w:rsidR="00AF4FED">
        <w:rPr>
          <w:lang w:val="uk-UA"/>
        </w:rPr>
        <w:t>-</w:t>
      </w:r>
      <w:proofErr w:type="spellStart"/>
      <w:r w:rsidR="0029545F" w:rsidRPr="007C5C7D">
        <w:t>композиції</w:t>
      </w:r>
      <w:proofErr w:type="spellEnd"/>
      <w:r w:rsidR="0029545F" w:rsidRPr="007C5C7D">
        <w:t>.</w:t>
      </w:r>
    </w:p>
    <w:p w:rsidR="0029545F" w:rsidRPr="007C5C7D" w:rsidRDefault="0029545F" w:rsidP="00B22D62">
      <w:pPr>
        <w:ind w:firstLine="708"/>
        <w:jc w:val="both"/>
      </w:pPr>
      <w:r w:rsidRPr="007C5C7D">
        <w:t xml:space="preserve">За </w:t>
      </w:r>
      <w:proofErr w:type="spellStart"/>
      <w:r w:rsidRPr="007C5C7D">
        <w:t>підсумками</w:t>
      </w:r>
      <w:proofErr w:type="spellEnd"/>
      <w:r w:rsidRPr="007C5C7D">
        <w:t xml:space="preserve"> </w:t>
      </w:r>
      <w:proofErr w:type="spellStart"/>
      <w:r w:rsidRPr="007C5C7D">
        <w:t>членів</w:t>
      </w:r>
      <w:proofErr w:type="spellEnd"/>
      <w:r w:rsidRPr="007C5C7D">
        <w:t xml:space="preserve"> </w:t>
      </w:r>
      <w:proofErr w:type="spellStart"/>
      <w:r w:rsidRPr="007C5C7D">
        <w:t>суддівської</w:t>
      </w:r>
      <w:proofErr w:type="spellEnd"/>
      <w:r w:rsidRPr="007C5C7D">
        <w:t xml:space="preserve"> </w:t>
      </w:r>
      <w:proofErr w:type="spellStart"/>
      <w:r w:rsidRPr="007C5C7D">
        <w:t>колегії</w:t>
      </w:r>
      <w:proofErr w:type="spellEnd"/>
      <w:r w:rsidRPr="007C5C7D">
        <w:t xml:space="preserve"> </w:t>
      </w:r>
      <w:proofErr w:type="spellStart"/>
      <w:r w:rsidRPr="007C5C7D">
        <w:t>перемож</w:t>
      </w:r>
      <w:r w:rsidR="00AF4FED">
        <w:t>це</w:t>
      </w:r>
      <w:r w:rsidRPr="007C5C7D">
        <w:t>м</w:t>
      </w:r>
      <w:proofErr w:type="spellEnd"/>
      <w:r w:rsidRPr="007C5C7D">
        <w:t xml:space="preserve"> стал</w:t>
      </w:r>
      <w:r w:rsidR="00AF4FED">
        <w:rPr>
          <w:lang w:val="uk-UA"/>
        </w:rPr>
        <w:t>а</w:t>
      </w:r>
      <w:r w:rsidRPr="007C5C7D">
        <w:t xml:space="preserve"> команда ЗОШ №1 «</w:t>
      </w:r>
      <w:proofErr w:type="spellStart"/>
      <w:r w:rsidRPr="007C5C7D">
        <w:t>Імпульс</w:t>
      </w:r>
      <w:proofErr w:type="spellEnd"/>
      <w:r w:rsidRPr="007C5C7D">
        <w:t xml:space="preserve">». ІІ </w:t>
      </w:r>
      <w:proofErr w:type="spellStart"/>
      <w:r w:rsidRPr="007C5C7D">
        <w:t>місце</w:t>
      </w:r>
      <w:proofErr w:type="spellEnd"/>
      <w:r w:rsidRPr="007C5C7D">
        <w:t xml:space="preserve"> </w:t>
      </w:r>
      <w:proofErr w:type="spellStart"/>
      <w:r w:rsidRPr="007C5C7D">
        <w:t>посіла</w:t>
      </w:r>
      <w:proofErr w:type="spellEnd"/>
      <w:r w:rsidRPr="007C5C7D">
        <w:t xml:space="preserve"> команда АШГ «</w:t>
      </w:r>
      <w:proofErr w:type="spellStart"/>
      <w:r w:rsidRPr="007C5C7D">
        <w:t>Козацькі</w:t>
      </w:r>
      <w:proofErr w:type="spellEnd"/>
      <w:r w:rsidRPr="007C5C7D">
        <w:t xml:space="preserve"> </w:t>
      </w:r>
      <w:proofErr w:type="spellStart"/>
      <w:r w:rsidRPr="007C5C7D">
        <w:t>нащадки</w:t>
      </w:r>
      <w:proofErr w:type="spellEnd"/>
      <w:r w:rsidRPr="007C5C7D">
        <w:t xml:space="preserve">». </w:t>
      </w:r>
      <w:proofErr w:type="spellStart"/>
      <w:r w:rsidRPr="007C5C7D">
        <w:t>Обидві</w:t>
      </w:r>
      <w:proofErr w:type="spellEnd"/>
      <w:r w:rsidRPr="007C5C7D">
        <w:t xml:space="preserve"> </w:t>
      </w:r>
      <w:proofErr w:type="spellStart"/>
      <w:r w:rsidRPr="007C5C7D">
        <w:t>команди</w:t>
      </w:r>
      <w:proofErr w:type="spellEnd"/>
      <w:r w:rsidRPr="007C5C7D">
        <w:t xml:space="preserve"> </w:t>
      </w:r>
      <w:proofErr w:type="spellStart"/>
      <w:r w:rsidRPr="007C5C7D">
        <w:t>були</w:t>
      </w:r>
      <w:proofErr w:type="spellEnd"/>
      <w:r w:rsidRPr="007C5C7D">
        <w:t xml:space="preserve"> </w:t>
      </w:r>
      <w:proofErr w:type="spellStart"/>
      <w:r w:rsidRPr="007C5C7D">
        <w:t>нагороджені</w:t>
      </w:r>
      <w:proofErr w:type="spellEnd"/>
      <w:r w:rsidRPr="007C5C7D">
        <w:t xml:space="preserve"> грамотами та кубками.</w:t>
      </w:r>
    </w:p>
    <w:p w:rsidR="0029545F" w:rsidRPr="00B22D62" w:rsidRDefault="0029545F" w:rsidP="0029545F">
      <w:pPr>
        <w:shd w:val="clear" w:color="auto" w:fill="FFFFFF"/>
        <w:jc w:val="center"/>
        <w:outlineLvl w:val="0"/>
        <w:rPr>
          <w:b/>
          <w:iCs/>
          <w:lang w:val="uk-UA"/>
        </w:rPr>
      </w:pPr>
      <w:r w:rsidRPr="00B22D62">
        <w:rPr>
          <w:b/>
          <w:bCs/>
          <w:kern w:val="36"/>
          <w:lang w:val="uk-UA"/>
        </w:rPr>
        <w:t xml:space="preserve">Чемпіонат України </w:t>
      </w:r>
      <w:r w:rsidRPr="00B22D62">
        <w:rPr>
          <w:b/>
          <w:lang w:val="uk-UA"/>
        </w:rPr>
        <w:t xml:space="preserve"> з </w:t>
      </w:r>
      <w:r w:rsidRPr="00B22D62">
        <w:rPr>
          <w:b/>
          <w:iCs/>
          <w:lang w:val="uk-UA"/>
        </w:rPr>
        <w:t xml:space="preserve"> баскетболу 3х3 серед команд юнаків та дівчат </w:t>
      </w:r>
    </w:p>
    <w:p w:rsidR="0029545F" w:rsidRPr="00B22D62" w:rsidRDefault="0029545F" w:rsidP="0029545F">
      <w:pPr>
        <w:shd w:val="clear" w:color="auto" w:fill="FFFFFF"/>
        <w:jc w:val="center"/>
        <w:outlineLvl w:val="0"/>
        <w:rPr>
          <w:b/>
          <w:bCs/>
          <w:kern w:val="36"/>
          <w:lang w:val="uk-UA"/>
        </w:rPr>
      </w:pPr>
      <w:r w:rsidRPr="00B22D62">
        <w:rPr>
          <w:b/>
          <w:lang w:val="uk-UA"/>
        </w:rPr>
        <w:t>загальноосвітніх навчальних закладів</w:t>
      </w:r>
      <w:r w:rsidRPr="00B22D62">
        <w:rPr>
          <w:b/>
          <w:bCs/>
          <w:kern w:val="36"/>
          <w:lang w:val="uk-UA"/>
        </w:rPr>
        <w:t xml:space="preserve"> </w:t>
      </w:r>
    </w:p>
    <w:p w:rsidR="0029545F" w:rsidRPr="007C5C7D" w:rsidRDefault="0029545F" w:rsidP="0029545F">
      <w:pPr>
        <w:ind w:firstLine="708"/>
        <w:jc w:val="both"/>
        <w:rPr>
          <w:iCs/>
          <w:lang w:val="uk-UA"/>
        </w:rPr>
      </w:pPr>
      <w:r w:rsidRPr="007C5C7D">
        <w:rPr>
          <w:iCs/>
          <w:lang w:val="uk-UA"/>
        </w:rPr>
        <w:t xml:space="preserve">З метою популяризації баскетболу в Україні, пропаганди серед молоді та підростаючого покоління здорового способу життя в м. Одеса відбулися обласні змагання Чемпіонату України з баскетболу 3х3 серед команд юнаків та дівчат загальноосвітніх навчальних закладів. </w:t>
      </w:r>
    </w:p>
    <w:p w:rsidR="0029545F" w:rsidRPr="007C5C7D" w:rsidRDefault="0029545F" w:rsidP="0029545F">
      <w:pPr>
        <w:pStyle w:val="a6"/>
        <w:shd w:val="clear" w:color="auto" w:fill="FFFFFF"/>
        <w:spacing w:before="0" w:beforeAutospacing="0" w:after="0" w:afterAutospacing="0"/>
        <w:ind w:firstLine="708"/>
        <w:jc w:val="both"/>
        <w:rPr>
          <w:lang w:val="uk-UA"/>
        </w:rPr>
      </w:pPr>
      <w:r w:rsidRPr="007C5C7D">
        <w:rPr>
          <w:lang w:val="uk-UA"/>
        </w:rPr>
        <w:t>В обласному шкільному фіналі Одеської області з баскетболу 3х3 взяли участь 24 команди: м.</w:t>
      </w:r>
      <w:r w:rsidR="00AF4FED">
        <w:rPr>
          <w:lang w:val="uk-UA"/>
        </w:rPr>
        <w:t xml:space="preserve"> </w:t>
      </w:r>
      <w:r w:rsidRPr="007C5C7D">
        <w:rPr>
          <w:lang w:val="uk-UA"/>
        </w:rPr>
        <w:t>Одеси, м.</w:t>
      </w:r>
      <w:r w:rsidR="00AF4FED">
        <w:rPr>
          <w:lang w:val="uk-UA"/>
        </w:rPr>
        <w:t xml:space="preserve"> </w:t>
      </w:r>
      <w:proofErr w:type="spellStart"/>
      <w:r w:rsidRPr="007C5C7D">
        <w:rPr>
          <w:lang w:val="uk-UA"/>
        </w:rPr>
        <w:t>Южного</w:t>
      </w:r>
      <w:proofErr w:type="spellEnd"/>
      <w:r w:rsidRPr="007C5C7D">
        <w:rPr>
          <w:lang w:val="uk-UA"/>
        </w:rPr>
        <w:t>, м.</w:t>
      </w:r>
      <w:r w:rsidR="00AF4FED">
        <w:rPr>
          <w:lang w:val="uk-UA"/>
        </w:rPr>
        <w:t xml:space="preserve"> </w:t>
      </w:r>
      <w:r w:rsidRPr="007C5C7D">
        <w:rPr>
          <w:lang w:val="uk-UA"/>
        </w:rPr>
        <w:t>Березівки, м.</w:t>
      </w:r>
      <w:r w:rsidR="00AF4FED">
        <w:rPr>
          <w:lang w:val="uk-UA"/>
        </w:rPr>
        <w:t xml:space="preserve"> </w:t>
      </w:r>
      <w:r w:rsidRPr="007C5C7D">
        <w:rPr>
          <w:lang w:val="uk-UA"/>
        </w:rPr>
        <w:t>Рені та м.</w:t>
      </w:r>
      <w:r w:rsidR="00AF4FED">
        <w:rPr>
          <w:lang w:val="uk-UA"/>
        </w:rPr>
        <w:t xml:space="preserve"> </w:t>
      </w:r>
      <w:proofErr w:type="spellStart"/>
      <w:r w:rsidRPr="007C5C7D">
        <w:rPr>
          <w:lang w:val="uk-UA"/>
        </w:rPr>
        <w:t>Теплодара</w:t>
      </w:r>
      <w:proofErr w:type="spellEnd"/>
      <w:r w:rsidRPr="007C5C7D">
        <w:rPr>
          <w:lang w:val="uk-UA"/>
        </w:rPr>
        <w:t xml:space="preserve">. </w:t>
      </w:r>
    </w:p>
    <w:p w:rsidR="0029545F" w:rsidRPr="007C5C7D" w:rsidRDefault="0029545F" w:rsidP="0029545F">
      <w:pPr>
        <w:pStyle w:val="a6"/>
        <w:shd w:val="clear" w:color="auto" w:fill="FFFFFF"/>
        <w:spacing w:before="0" w:beforeAutospacing="0" w:after="0" w:afterAutospacing="0"/>
        <w:ind w:firstLine="708"/>
        <w:jc w:val="both"/>
        <w:rPr>
          <w:lang w:val="uk-UA"/>
        </w:rPr>
      </w:pPr>
      <w:r w:rsidRPr="007C5C7D">
        <w:rPr>
          <w:lang w:val="uk-UA"/>
        </w:rPr>
        <w:t xml:space="preserve">Змагання проходили в двох вікових категоріях 1999-ого та 2002-ого року народження серед юнаків та дівчат. Наше місто представляли 2 команди хлопців в молодшій та старшій віковій категорії – вихованці Авторської школи М.П. </w:t>
      </w:r>
      <w:proofErr w:type="spellStart"/>
      <w:r w:rsidRPr="007C5C7D">
        <w:rPr>
          <w:lang w:val="uk-UA"/>
        </w:rPr>
        <w:t>Гузика</w:t>
      </w:r>
      <w:proofErr w:type="spellEnd"/>
      <w:r w:rsidRPr="007C5C7D">
        <w:rPr>
          <w:lang w:val="uk-UA"/>
        </w:rPr>
        <w:t xml:space="preserve"> (тренер – вчитель фізичної культури АШГ </w:t>
      </w:r>
      <w:proofErr w:type="spellStart"/>
      <w:r w:rsidRPr="007C5C7D">
        <w:rPr>
          <w:lang w:val="uk-UA"/>
        </w:rPr>
        <w:t>Понько</w:t>
      </w:r>
      <w:proofErr w:type="spellEnd"/>
      <w:r w:rsidRPr="007C5C7D">
        <w:rPr>
          <w:lang w:val="uk-UA"/>
        </w:rPr>
        <w:t xml:space="preserve"> Володимир Іванович).</w:t>
      </w:r>
    </w:p>
    <w:p w:rsidR="0029545F" w:rsidRPr="007C5C7D" w:rsidRDefault="0029545F" w:rsidP="0029545F">
      <w:pPr>
        <w:pStyle w:val="a6"/>
        <w:shd w:val="clear" w:color="auto" w:fill="FFFFFF"/>
        <w:spacing w:before="0" w:beforeAutospacing="0" w:after="0" w:afterAutospacing="0"/>
        <w:ind w:firstLine="708"/>
        <w:jc w:val="both"/>
        <w:rPr>
          <w:lang w:val="uk-UA"/>
        </w:rPr>
      </w:pPr>
      <w:r w:rsidRPr="007C5C7D">
        <w:rPr>
          <w:lang w:val="uk-UA"/>
        </w:rPr>
        <w:t>Турніри проходили за коловою систем</w:t>
      </w:r>
      <w:r w:rsidR="00AF4FED">
        <w:rPr>
          <w:lang w:val="uk-UA"/>
        </w:rPr>
        <w:t>ою без додаткових матчів плей-</w:t>
      </w:r>
      <w:r w:rsidRPr="007C5C7D">
        <w:rPr>
          <w:lang w:val="uk-UA"/>
        </w:rPr>
        <w:t>офф.</w:t>
      </w:r>
    </w:p>
    <w:p w:rsidR="0029545F" w:rsidRPr="007C5C7D" w:rsidRDefault="0029545F" w:rsidP="0029545F">
      <w:pPr>
        <w:pStyle w:val="a6"/>
        <w:shd w:val="clear" w:color="auto" w:fill="FFFFFF"/>
        <w:spacing w:before="0" w:beforeAutospacing="0" w:after="0" w:afterAutospacing="0"/>
        <w:ind w:firstLine="708"/>
        <w:jc w:val="both"/>
        <w:rPr>
          <w:lang w:val="uk-UA"/>
        </w:rPr>
      </w:pPr>
      <w:r w:rsidRPr="007C5C7D">
        <w:rPr>
          <w:lang w:val="uk-UA"/>
        </w:rPr>
        <w:t>Молодша команда нашого міста перемогла всіх у коловому турнірі, старші виграли попередню групу, вийшли в плей-офф та в фіналі з рахунком 15:2 перемогли Одеситів із школи №59.</w:t>
      </w:r>
    </w:p>
    <w:p w:rsidR="00AF4FED" w:rsidRDefault="0029545F" w:rsidP="0029545F">
      <w:pPr>
        <w:pStyle w:val="a6"/>
        <w:shd w:val="clear" w:color="auto" w:fill="FFFFFF"/>
        <w:spacing w:before="0" w:beforeAutospacing="0" w:after="0" w:afterAutospacing="0"/>
        <w:ind w:firstLine="708"/>
        <w:jc w:val="both"/>
        <w:rPr>
          <w:lang w:val="uk-UA"/>
        </w:rPr>
      </w:pPr>
      <w:r w:rsidRPr="007C5C7D">
        <w:rPr>
          <w:lang w:val="uk-UA"/>
        </w:rPr>
        <w:t>Отже, наші команди хлопців у своїй віков</w:t>
      </w:r>
      <w:r w:rsidR="00AF4FED">
        <w:rPr>
          <w:lang w:val="uk-UA"/>
        </w:rPr>
        <w:t>ій категорії посіли І-</w:t>
      </w:r>
      <w:proofErr w:type="spellStart"/>
      <w:r w:rsidR="00AF4FED">
        <w:rPr>
          <w:lang w:val="uk-UA"/>
        </w:rPr>
        <w:t>ші</w:t>
      </w:r>
      <w:proofErr w:type="spellEnd"/>
      <w:r w:rsidR="00AF4FED">
        <w:rPr>
          <w:lang w:val="uk-UA"/>
        </w:rPr>
        <w:t xml:space="preserve"> місця. </w:t>
      </w:r>
    </w:p>
    <w:p w:rsidR="0029545F" w:rsidRPr="00AF4FED" w:rsidRDefault="0029545F" w:rsidP="0029545F">
      <w:pPr>
        <w:pStyle w:val="a6"/>
        <w:shd w:val="clear" w:color="auto" w:fill="FFFFFF"/>
        <w:spacing w:before="0" w:beforeAutospacing="0" w:after="0" w:afterAutospacing="0"/>
        <w:ind w:firstLine="708"/>
        <w:jc w:val="both"/>
        <w:rPr>
          <w:rStyle w:val="ac"/>
          <w:i w:val="0"/>
          <w:bdr w:val="none" w:sz="0" w:space="0" w:color="auto" w:frame="1"/>
          <w:shd w:val="clear" w:color="auto" w:fill="FFFFFF"/>
          <w:lang w:val="uk-UA"/>
        </w:rPr>
      </w:pPr>
      <w:r w:rsidRPr="007C5C7D">
        <w:rPr>
          <w:lang w:val="uk-UA"/>
        </w:rPr>
        <w:t>У Київському Палаці спорту в травні відбувся фінал Чемпіонату України з баскетболу 3х3 серед команд загальноосвітніх навчальних закладів, де зібралося 126 шкільних команд дівчат і хлопці</w:t>
      </w:r>
      <w:r w:rsidR="00AF4FED">
        <w:rPr>
          <w:lang w:val="uk-UA"/>
        </w:rPr>
        <w:t xml:space="preserve">в середнього та старшого віку. </w:t>
      </w:r>
      <w:r w:rsidRPr="007C5C7D">
        <w:rPr>
          <w:lang w:val="uk-UA"/>
        </w:rPr>
        <w:t>Чемпіонат</w:t>
      </w:r>
      <w:r w:rsidRPr="007C5C7D">
        <w:rPr>
          <w:rStyle w:val="ac"/>
          <w:bdr w:val="none" w:sz="0" w:space="0" w:color="auto" w:frame="1"/>
          <w:shd w:val="clear" w:color="auto" w:fill="FFFFFF"/>
          <w:lang w:val="uk-UA"/>
        </w:rPr>
        <w:t xml:space="preserve"> </w:t>
      </w:r>
      <w:r w:rsidRPr="00AF4FED">
        <w:rPr>
          <w:rStyle w:val="ac"/>
          <w:i w:val="0"/>
          <w:bdr w:val="none" w:sz="0" w:space="0" w:color="auto" w:frame="1"/>
          <w:shd w:val="clear" w:color="auto" w:fill="FFFFFF"/>
          <w:lang w:val="uk-UA"/>
        </w:rPr>
        <w:t xml:space="preserve">відбувався за системою ФІБА. У групах визначалися учасники плей-офф. </w:t>
      </w:r>
    </w:p>
    <w:p w:rsidR="0029545F" w:rsidRPr="007C5C7D" w:rsidRDefault="0029545F" w:rsidP="0029545F">
      <w:pPr>
        <w:pStyle w:val="a6"/>
        <w:shd w:val="clear" w:color="auto" w:fill="FFFFFF"/>
        <w:spacing w:before="0" w:beforeAutospacing="0" w:after="0" w:afterAutospacing="0"/>
        <w:ind w:firstLine="708"/>
        <w:jc w:val="both"/>
        <w:rPr>
          <w:lang w:val="uk-UA"/>
        </w:rPr>
      </w:pPr>
      <w:r w:rsidRPr="007C5C7D">
        <w:rPr>
          <w:lang w:val="uk-UA"/>
        </w:rPr>
        <w:t xml:space="preserve">У фінальному чемпіонаті змагань місто </w:t>
      </w:r>
      <w:proofErr w:type="spellStart"/>
      <w:r w:rsidRPr="007C5C7D">
        <w:rPr>
          <w:lang w:val="uk-UA"/>
        </w:rPr>
        <w:t>Южне</w:t>
      </w:r>
      <w:proofErr w:type="spellEnd"/>
      <w:r w:rsidRPr="007C5C7D">
        <w:rPr>
          <w:lang w:val="uk-UA"/>
        </w:rPr>
        <w:t xml:space="preserve"> Одеської області представляли команди юнаків Авторської школи М.</w:t>
      </w:r>
      <w:r w:rsidR="00AF4FED">
        <w:rPr>
          <w:lang w:val="uk-UA"/>
        </w:rPr>
        <w:t xml:space="preserve"> </w:t>
      </w:r>
      <w:r w:rsidRPr="007C5C7D">
        <w:rPr>
          <w:lang w:val="uk-UA"/>
        </w:rPr>
        <w:t xml:space="preserve">П. </w:t>
      </w:r>
      <w:proofErr w:type="spellStart"/>
      <w:r w:rsidRPr="007C5C7D">
        <w:rPr>
          <w:lang w:val="uk-UA"/>
        </w:rPr>
        <w:t>Гузика</w:t>
      </w:r>
      <w:proofErr w:type="spellEnd"/>
      <w:r w:rsidRPr="007C5C7D">
        <w:rPr>
          <w:lang w:val="uk-UA"/>
        </w:rPr>
        <w:t xml:space="preserve"> на чолі з вчителем фізичної культури </w:t>
      </w:r>
      <w:proofErr w:type="spellStart"/>
      <w:r w:rsidRPr="007C5C7D">
        <w:rPr>
          <w:lang w:val="uk-UA"/>
        </w:rPr>
        <w:t>Понько</w:t>
      </w:r>
      <w:proofErr w:type="spellEnd"/>
      <w:r w:rsidRPr="007C5C7D">
        <w:rPr>
          <w:lang w:val="uk-UA"/>
        </w:rPr>
        <w:t xml:space="preserve"> Володимиром Івановичем:</w:t>
      </w:r>
    </w:p>
    <w:p w:rsidR="0029545F" w:rsidRPr="007C5C7D" w:rsidRDefault="0029545F" w:rsidP="00AF4FED">
      <w:pPr>
        <w:pStyle w:val="a6"/>
        <w:shd w:val="clear" w:color="auto" w:fill="FFFFFF"/>
        <w:spacing w:before="0" w:beforeAutospacing="0" w:after="0" w:afterAutospacing="0"/>
        <w:ind w:left="360" w:firstLine="348"/>
        <w:jc w:val="both"/>
        <w:rPr>
          <w:lang w:val="uk-UA"/>
        </w:rPr>
      </w:pPr>
      <w:r w:rsidRPr="007C5C7D">
        <w:rPr>
          <w:lang w:val="uk-UA"/>
        </w:rPr>
        <w:t xml:space="preserve">Середня вікова категорія </w:t>
      </w:r>
      <w:r w:rsidR="00AF4FED">
        <w:rPr>
          <w:lang w:val="uk-UA"/>
        </w:rPr>
        <w:t xml:space="preserve">– </w:t>
      </w:r>
      <w:r w:rsidRPr="007C5C7D">
        <w:rPr>
          <w:lang w:val="uk-UA"/>
        </w:rPr>
        <w:t xml:space="preserve">Калінін Владислав, </w:t>
      </w:r>
      <w:proofErr w:type="spellStart"/>
      <w:r w:rsidRPr="007C5C7D">
        <w:rPr>
          <w:lang w:val="uk-UA"/>
        </w:rPr>
        <w:t>Онокій</w:t>
      </w:r>
      <w:proofErr w:type="spellEnd"/>
      <w:r w:rsidRPr="007C5C7D">
        <w:rPr>
          <w:lang w:val="uk-UA"/>
        </w:rPr>
        <w:t xml:space="preserve"> Богдан, </w:t>
      </w:r>
      <w:proofErr w:type="spellStart"/>
      <w:r w:rsidRPr="007C5C7D">
        <w:rPr>
          <w:lang w:val="uk-UA"/>
        </w:rPr>
        <w:t>Чухно</w:t>
      </w:r>
      <w:proofErr w:type="spellEnd"/>
      <w:r w:rsidRPr="007C5C7D">
        <w:rPr>
          <w:lang w:val="uk-UA"/>
        </w:rPr>
        <w:t xml:space="preserve"> Ілля, </w:t>
      </w:r>
      <w:proofErr w:type="spellStart"/>
      <w:r w:rsidRPr="007C5C7D">
        <w:rPr>
          <w:lang w:val="uk-UA"/>
        </w:rPr>
        <w:t>Дубровін</w:t>
      </w:r>
      <w:proofErr w:type="spellEnd"/>
      <w:r w:rsidRPr="007C5C7D">
        <w:rPr>
          <w:lang w:val="uk-UA"/>
        </w:rPr>
        <w:t xml:space="preserve"> Ілля.</w:t>
      </w:r>
    </w:p>
    <w:p w:rsidR="0029545F" w:rsidRPr="007C5C7D" w:rsidRDefault="0029545F" w:rsidP="00AF4FED">
      <w:pPr>
        <w:pStyle w:val="a6"/>
        <w:shd w:val="clear" w:color="auto" w:fill="FFFFFF"/>
        <w:spacing w:before="0" w:beforeAutospacing="0" w:after="0" w:afterAutospacing="0"/>
        <w:ind w:firstLine="708"/>
        <w:jc w:val="both"/>
        <w:rPr>
          <w:lang w:val="uk-UA"/>
        </w:rPr>
      </w:pPr>
      <w:r w:rsidRPr="007C5C7D">
        <w:rPr>
          <w:lang w:val="uk-UA"/>
        </w:rPr>
        <w:t>Старша вікова категорія</w:t>
      </w:r>
      <w:r w:rsidR="00AF4FED">
        <w:rPr>
          <w:lang w:val="uk-UA"/>
        </w:rPr>
        <w:t xml:space="preserve"> – </w:t>
      </w:r>
      <w:proofErr w:type="spellStart"/>
      <w:r w:rsidRPr="007C5C7D">
        <w:rPr>
          <w:lang w:val="uk-UA"/>
        </w:rPr>
        <w:t>Горячий</w:t>
      </w:r>
      <w:proofErr w:type="spellEnd"/>
      <w:r w:rsidRPr="007C5C7D">
        <w:rPr>
          <w:lang w:val="uk-UA"/>
        </w:rPr>
        <w:t xml:space="preserve"> Микита, </w:t>
      </w:r>
      <w:proofErr w:type="spellStart"/>
      <w:r w:rsidRPr="007C5C7D">
        <w:rPr>
          <w:lang w:val="uk-UA"/>
        </w:rPr>
        <w:t>Головчик</w:t>
      </w:r>
      <w:proofErr w:type="spellEnd"/>
      <w:r w:rsidRPr="007C5C7D">
        <w:rPr>
          <w:lang w:val="uk-UA"/>
        </w:rPr>
        <w:t xml:space="preserve"> Дмитро, </w:t>
      </w:r>
      <w:proofErr w:type="spellStart"/>
      <w:r w:rsidRPr="007C5C7D">
        <w:rPr>
          <w:lang w:val="uk-UA"/>
        </w:rPr>
        <w:t>Барбакару</w:t>
      </w:r>
      <w:proofErr w:type="spellEnd"/>
      <w:r w:rsidRPr="007C5C7D">
        <w:rPr>
          <w:lang w:val="uk-UA"/>
        </w:rPr>
        <w:t xml:space="preserve"> Дмитро, </w:t>
      </w:r>
      <w:proofErr w:type="spellStart"/>
      <w:r w:rsidRPr="007C5C7D">
        <w:rPr>
          <w:lang w:val="uk-UA"/>
        </w:rPr>
        <w:t>Безима</w:t>
      </w:r>
      <w:proofErr w:type="spellEnd"/>
      <w:r w:rsidRPr="007C5C7D">
        <w:rPr>
          <w:lang w:val="uk-UA"/>
        </w:rPr>
        <w:t xml:space="preserve"> Микита. </w:t>
      </w:r>
    </w:p>
    <w:p w:rsidR="0029545F" w:rsidRPr="007C5C7D" w:rsidRDefault="0029545F" w:rsidP="0029545F">
      <w:pPr>
        <w:pStyle w:val="a6"/>
        <w:shd w:val="clear" w:color="auto" w:fill="FFFFFF"/>
        <w:spacing w:before="0" w:beforeAutospacing="0" w:after="0" w:afterAutospacing="0"/>
        <w:ind w:firstLine="708"/>
        <w:jc w:val="both"/>
        <w:rPr>
          <w:shd w:val="clear" w:color="auto" w:fill="FFFFFF"/>
          <w:lang w:val="uk-UA"/>
        </w:rPr>
      </w:pPr>
      <w:r w:rsidRPr="007C5C7D">
        <w:rPr>
          <w:shd w:val="clear" w:color="auto" w:fill="FFFFFF"/>
          <w:lang w:val="uk-UA"/>
        </w:rPr>
        <w:t>За результатами всіх проведених ігор у середній віковій категорії наша команда  виборола І місце та підтвердила титул чемпіонів в своїй віковій категорії. Найкращим гравцем</w:t>
      </w:r>
      <w:r w:rsidRPr="007C5C7D">
        <w:rPr>
          <w:rStyle w:val="ac"/>
          <w:rFonts w:ascii="Tahoma" w:hAnsi="Tahoma" w:cs="Tahoma"/>
          <w:color w:val="535353"/>
          <w:sz w:val="21"/>
          <w:szCs w:val="21"/>
          <w:bdr w:val="none" w:sz="0" w:space="0" w:color="auto" w:frame="1"/>
          <w:shd w:val="clear" w:color="auto" w:fill="FFFFFF"/>
          <w:lang w:val="uk-UA"/>
        </w:rPr>
        <w:t xml:space="preserve"> </w:t>
      </w:r>
      <w:r w:rsidRPr="00B22D62">
        <w:rPr>
          <w:rStyle w:val="ab"/>
          <w:b w:val="0"/>
          <w:bdr w:val="none" w:sz="0" w:space="0" w:color="auto" w:frame="1"/>
          <w:shd w:val="clear" w:color="auto" w:fill="FFFFFF"/>
          <w:lang w:val="uk-UA"/>
        </w:rPr>
        <w:t>фіналу «Ш</w:t>
      </w:r>
      <w:r w:rsidR="00B22D62">
        <w:rPr>
          <w:rStyle w:val="ab"/>
          <w:b w:val="0"/>
          <w:bdr w:val="none" w:sz="0" w:space="0" w:color="auto" w:frame="1"/>
          <w:shd w:val="clear" w:color="auto" w:fill="FFFFFF"/>
          <w:lang w:val="uk-UA"/>
        </w:rPr>
        <w:t xml:space="preserve">кільна Баскетбольна Ліга 3×3» – </w:t>
      </w:r>
      <w:r w:rsidRPr="00B22D62">
        <w:rPr>
          <w:rStyle w:val="ab"/>
          <w:b w:val="0"/>
          <w:bdr w:val="none" w:sz="0" w:space="0" w:color="auto" w:frame="1"/>
          <w:shd w:val="clear" w:color="auto" w:fill="FFFFFF"/>
          <w:lang w:val="uk-UA"/>
        </w:rPr>
        <w:t>2017 в своїй віковій категорії став</w:t>
      </w:r>
      <w:r w:rsidRPr="007C5C7D">
        <w:rPr>
          <w:rStyle w:val="ab"/>
          <w:bdr w:val="none" w:sz="0" w:space="0" w:color="auto" w:frame="1"/>
          <w:shd w:val="clear" w:color="auto" w:fill="FFFFFF"/>
          <w:lang w:val="uk-UA"/>
        </w:rPr>
        <w:t xml:space="preserve"> </w:t>
      </w:r>
      <w:r w:rsidRPr="007C5C7D">
        <w:rPr>
          <w:rStyle w:val="apple-converted-space"/>
          <w:rFonts w:ascii="Tahoma" w:hAnsi="Tahoma" w:cs="Tahoma"/>
          <w:color w:val="535353"/>
          <w:sz w:val="21"/>
          <w:szCs w:val="21"/>
          <w:bdr w:val="none" w:sz="0" w:space="0" w:color="auto" w:frame="1"/>
          <w:shd w:val="clear" w:color="auto" w:fill="FFFFFF"/>
          <w:lang w:val="uk-UA"/>
        </w:rPr>
        <w:t> </w:t>
      </w:r>
      <w:proofErr w:type="spellStart"/>
      <w:r w:rsidRPr="007C5C7D">
        <w:rPr>
          <w:rStyle w:val="apple-converted-space"/>
          <w:bdr w:val="none" w:sz="0" w:space="0" w:color="auto" w:frame="1"/>
          <w:shd w:val="clear" w:color="auto" w:fill="FFFFFF"/>
          <w:lang w:val="uk-UA"/>
        </w:rPr>
        <w:t>Онокій</w:t>
      </w:r>
      <w:proofErr w:type="spellEnd"/>
      <w:r w:rsidRPr="007C5C7D">
        <w:rPr>
          <w:rStyle w:val="apple-converted-space"/>
          <w:bdr w:val="none" w:sz="0" w:space="0" w:color="auto" w:frame="1"/>
          <w:shd w:val="clear" w:color="auto" w:fill="FFFFFF"/>
          <w:lang w:val="uk-UA"/>
        </w:rPr>
        <w:t xml:space="preserve"> Богдан.</w:t>
      </w:r>
      <w:r w:rsidRPr="007C5C7D">
        <w:rPr>
          <w:rStyle w:val="apple-converted-space"/>
          <w:rFonts w:ascii="Tahoma" w:hAnsi="Tahoma" w:cs="Tahoma"/>
          <w:color w:val="535353"/>
          <w:sz w:val="21"/>
          <w:szCs w:val="21"/>
          <w:bdr w:val="none" w:sz="0" w:space="0" w:color="auto" w:frame="1"/>
          <w:shd w:val="clear" w:color="auto" w:fill="FFFFFF"/>
          <w:lang w:val="uk-UA"/>
        </w:rPr>
        <w:t xml:space="preserve"> </w:t>
      </w:r>
      <w:r w:rsidRPr="007C5C7D">
        <w:rPr>
          <w:shd w:val="clear" w:color="auto" w:fill="FFFFFF"/>
          <w:lang w:val="uk-UA"/>
        </w:rPr>
        <w:t xml:space="preserve"> </w:t>
      </w:r>
    </w:p>
    <w:p w:rsidR="0029545F" w:rsidRPr="00C23995" w:rsidRDefault="0029545F" w:rsidP="0029545F">
      <w:pPr>
        <w:pStyle w:val="a6"/>
        <w:shd w:val="clear" w:color="auto" w:fill="FFFFFF"/>
        <w:spacing w:before="0" w:beforeAutospacing="0" w:after="0" w:afterAutospacing="0"/>
        <w:ind w:firstLine="708"/>
        <w:jc w:val="both"/>
        <w:rPr>
          <w:shd w:val="clear" w:color="auto" w:fill="FFFFFF"/>
          <w:lang w:val="uk-UA"/>
        </w:rPr>
      </w:pPr>
      <w:r w:rsidRPr="007C5C7D">
        <w:rPr>
          <w:shd w:val="clear" w:color="auto" w:fill="FFFFFF"/>
          <w:lang w:val="uk-UA"/>
        </w:rPr>
        <w:t>Ком</w:t>
      </w:r>
      <w:r w:rsidR="00AF4FED">
        <w:rPr>
          <w:shd w:val="clear" w:color="auto" w:fill="FFFFFF"/>
          <w:lang w:val="uk-UA"/>
        </w:rPr>
        <w:t xml:space="preserve">анда старшої вікової категорії </w:t>
      </w:r>
      <w:r w:rsidRPr="007C5C7D">
        <w:rPr>
          <w:shd w:val="clear" w:color="auto" w:fill="FFFFFF"/>
          <w:lang w:val="uk-UA"/>
        </w:rPr>
        <w:t>виборола перемогу з рахунком 9:15</w:t>
      </w:r>
      <w:r w:rsidR="00AF4FED">
        <w:rPr>
          <w:shd w:val="clear" w:color="auto" w:fill="FFFFFF"/>
          <w:lang w:val="uk-UA"/>
        </w:rPr>
        <w:t xml:space="preserve"> і стала чемпіоном</w:t>
      </w:r>
      <w:r w:rsidRPr="007C5C7D">
        <w:rPr>
          <w:shd w:val="clear" w:color="auto" w:fill="FFFFFF"/>
          <w:lang w:val="uk-UA"/>
        </w:rPr>
        <w:t xml:space="preserve">. Найкращим гравцем  у старшій віковій категорії  став </w:t>
      </w:r>
      <w:proofErr w:type="spellStart"/>
      <w:r w:rsidRPr="007C5C7D">
        <w:rPr>
          <w:shd w:val="clear" w:color="auto" w:fill="FFFFFF"/>
          <w:lang w:val="uk-UA"/>
        </w:rPr>
        <w:t>Головчик</w:t>
      </w:r>
      <w:proofErr w:type="spellEnd"/>
      <w:r w:rsidRPr="007C5C7D">
        <w:rPr>
          <w:shd w:val="clear" w:color="auto" w:fill="FFFFFF"/>
          <w:lang w:val="uk-UA"/>
        </w:rPr>
        <w:t xml:space="preserve"> Дмитро.</w:t>
      </w:r>
      <w:r w:rsidRPr="00C23995">
        <w:rPr>
          <w:lang w:val="uk-UA"/>
        </w:rPr>
        <w:tab/>
      </w:r>
    </w:p>
    <w:p w:rsidR="00AF4FED" w:rsidRDefault="0029545F" w:rsidP="0029545F">
      <w:pPr>
        <w:jc w:val="center"/>
        <w:rPr>
          <w:b/>
          <w:lang w:val="uk-UA"/>
        </w:rPr>
      </w:pPr>
      <w:r w:rsidRPr="00B22D62">
        <w:rPr>
          <w:b/>
          <w:lang w:val="uk-UA"/>
        </w:rPr>
        <w:t>Всеукраїнська дитячо-юнацька</w:t>
      </w:r>
    </w:p>
    <w:p w:rsidR="0029545F" w:rsidRPr="00B22D62" w:rsidRDefault="0029545F" w:rsidP="0029545F">
      <w:pPr>
        <w:jc w:val="center"/>
        <w:rPr>
          <w:b/>
          <w:lang w:val="uk-UA"/>
        </w:rPr>
      </w:pPr>
      <w:r w:rsidRPr="00B22D62">
        <w:rPr>
          <w:b/>
          <w:lang w:val="uk-UA"/>
        </w:rPr>
        <w:t xml:space="preserve"> військово-патріотична гра</w:t>
      </w:r>
      <w:r w:rsidR="00AF4FED">
        <w:rPr>
          <w:b/>
          <w:lang w:val="uk-UA"/>
        </w:rPr>
        <w:t xml:space="preserve"> </w:t>
      </w:r>
      <w:r w:rsidRPr="00B22D62">
        <w:rPr>
          <w:b/>
          <w:lang w:val="uk-UA"/>
        </w:rPr>
        <w:t>«Сокіл» («Джура»)</w:t>
      </w:r>
    </w:p>
    <w:p w:rsidR="0029545F" w:rsidRPr="00C23995" w:rsidRDefault="0029545F" w:rsidP="00B22D62">
      <w:pPr>
        <w:ind w:firstLine="708"/>
        <w:jc w:val="both"/>
        <w:rPr>
          <w:lang w:val="uk-UA"/>
        </w:rPr>
      </w:pPr>
      <w:r w:rsidRPr="00C23995">
        <w:rPr>
          <w:lang w:val="uk-UA"/>
        </w:rPr>
        <w:t>З метою виховання дітей та молоді у дусі відданості Батьківщині та українському</w:t>
      </w:r>
      <w:r w:rsidR="00B22D62">
        <w:rPr>
          <w:lang w:val="uk-UA"/>
        </w:rPr>
        <w:t xml:space="preserve"> </w:t>
      </w:r>
      <w:r w:rsidRPr="00C23995">
        <w:rPr>
          <w:lang w:val="uk-UA"/>
        </w:rPr>
        <w:t xml:space="preserve">народу, відродження національних і загальнолюдських духовних та моральних цінностей, сприяння здоровому способу життя в травні відбувся  І (міський) етап Всеукраїнської дитячо-юнацької військово-патріотичної гри «Сокіл» («Джура») - 2017. </w:t>
      </w:r>
    </w:p>
    <w:p w:rsidR="0029545F" w:rsidRPr="009B2171" w:rsidRDefault="0029545F" w:rsidP="00B22D62">
      <w:pPr>
        <w:ind w:firstLine="708"/>
        <w:jc w:val="both"/>
        <w:rPr>
          <w:lang w:val="uk-UA"/>
        </w:rPr>
      </w:pPr>
      <w:r w:rsidRPr="00C23995">
        <w:rPr>
          <w:lang w:val="uk-UA"/>
        </w:rPr>
        <w:t xml:space="preserve">В заході взяли участь рій «Кіборги» ЗОШ №1, рій «Орли» НВК (ЗОСШ №2 – Центр – ПТУ),  рій «Сокіл» АШГ, рій «Чорний ворон» НВК ім. </w:t>
      </w:r>
      <w:r w:rsidRPr="009B2171">
        <w:rPr>
          <w:lang w:val="uk-UA"/>
        </w:rPr>
        <w:t xml:space="preserve">В. Чорновола. </w:t>
      </w:r>
    </w:p>
    <w:p w:rsidR="0029545F" w:rsidRPr="009B2171" w:rsidRDefault="0029545F" w:rsidP="00B22D62">
      <w:pPr>
        <w:ind w:firstLine="708"/>
        <w:jc w:val="both"/>
        <w:rPr>
          <w:lang w:val="uk-UA"/>
        </w:rPr>
      </w:pPr>
      <w:r w:rsidRPr="009B2171">
        <w:rPr>
          <w:lang w:val="uk-UA"/>
        </w:rPr>
        <w:t xml:space="preserve">Згідно з умовами дитячо-юнацької військово–патріотичної гри «Сокіл» («Джура»)  рої змагалися у таких конкурсах:  Стройовий </w:t>
      </w:r>
      <w:proofErr w:type="spellStart"/>
      <w:r w:rsidRPr="009B2171">
        <w:rPr>
          <w:lang w:val="uk-UA"/>
        </w:rPr>
        <w:t>впоряд</w:t>
      </w:r>
      <w:proofErr w:type="spellEnd"/>
      <w:r w:rsidRPr="009B2171">
        <w:rPr>
          <w:lang w:val="uk-UA"/>
        </w:rPr>
        <w:t xml:space="preserve"> (огляд строю та пісні), «Ватра у колі друзів», стрільба з пневматичної гвинтівки,  надання першої долікарської допомоги «Рятівник», інтелектуальна вікторина «Відун», турис</w:t>
      </w:r>
      <w:r w:rsidR="00AF4FED">
        <w:rPr>
          <w:lang w:val="uk-UA"/>
        </w:rPr>
        <w:t>тс</w:t>
      </w:r>
      <w:r w:rsidRPr="009B2171">
        <w:rPr>
          <w:lang w:val="uk-UA"/>
        </w:rPr>
        <w:t xml:space="preserve">ько-спортивна «Смуга перешкод». </w:t>
      </w:r>
    </w:p>
    <w:p w:rsidR="0029545F" w:rsidRPr="009B2171" w:rsidRDefault="0029545F" w:rsidP="0029545F">
      <w:pPr>
        <w:ind w:firstLine="708"/>
        <w:jc w:val="both"/>
        <w:rPr>
          <w:lang w:val="uk-UA"/>
        </w:rPr>
      </w:pPr>
      <w:r w:rsidRPr="009B2171">
        <w:rPr>
          <w:lang w:val="uk-UA"/>
        </w:rPr>
        <w:lastRenderedPageBreak/>
        <w:t>За підсумками всіх конкурсних змагань переможцем став рій АШГ «Сокіл», ІІ місце посів рій НВК ім. В.</w:t>
      </w:r>
      <w:r w:rsidR="00AF4FED">
        <w:rPr>
          <w:lang w:val="uk-UA"/>
        </w:rPr>
        <w:t xml:space="preserve"> </w:t>
      </w:r>
      <w:r w:rsidRPr="009B2171">
        <w:rPr>
          <w:lang w:val="uk-UA"/>
        </w:rPr>
        <w:t>Чорновола «Чорний ворон», ІІІ місце виборов рів ЗОШ №1 «Кіборги» та  І</w:t>
      </w:r>
      <w:r w:rsidRPr="007C5C7D">
        <w:rPr>
          <w:lang w:val="en-US"/>
        </w:rPr>
        <w:t>V</w:t>
      </w:r>
      <w:r w:rsidR="00AF4FED">
        <w:rPr>
          <w:lang w:val="uk-UA"/>
        </w:rPr>
        <w:t>-</w:t>
      </w:r>
      <w:r w:rsidRPr="009B2171">
        <w:rPr>
          <w:lang w:val="uk-UA"/>
        </w:rPr>
        <w:t xml:space="preserve">тим став рій НВК (ЗОСШ №2 – Центр – ПТУ) «Орли». </w:t>
      </w:r>
    </w:p>
    <w:p w:rsidR="0029545F" w:rsidRPr="009B2171" w:rsidRDefault="00AF4FED" w:rsidP="0029545F">
      <w:pPr>
        <w:ind w:firstLine="708"/>
        <w:jc w:val="both"/>
        <w:rPr>
          <w:lang w:val="uk-UA"/>
        </w:rPr>
      </w:pPr>
      <w:r>
        <w:rPr>
          <w:lang w:val="uk-UA"/>
        </w:rPr>
        <w:t xml:space="preserve">Рій АШГ «Сокіл» в червні </w:t>
      </w:r>
      <w:r w:rsidR="0029545F" w:rsidRPr="009B2171">
        <w:rPr>
          <w:lang w:val="uk-UA"/>
        </w:rPr>
        <w:t>в Савранському районі  представляв наше місто на ІІ (обласному) етапі Всеукраїнської дитячо-юнацької військово-патр</w:t>
      </w:r>
      <w:r>
        <w:rPr>
          <w:lang w:val="uk-UA"/>
        </w:rPr>
        <w:t xml:space="preserve">іотичної </w:t>
      </w:r>
      <w:r w:rsidR="0029545F" w:rsidRPr="009B2171">
        <w:rPr>
          <w:lang w:val="uk-UA"/>
        </w:rPr>
        <w:t xml:space="preserve">гри «Сокіл («Джура»)». </w:t>
      </w:r>
    </w:p>
    <w:p w:rsidR="0029545F" w:rsidRPr="007C5C7D" w:rsidRDefault="0029545F" w:rsidP="0029545F">
      <w:pPr>
        <w:pStyle w:val="a6"/>
        <w:shd w:val="clear" w:color="auto" w:fill="FFFFFF"/>
        <w:spacing w:before="0" w:beforeAutospacing="0" w:after="0" w:afterAutospacing="0"/>
        <w:ind w:firstLine="708"/>
        <w:jc w:val="both"/>
        <w:textAlignment w:val="baseline"/>
        <w:rPr>
          <w:color w:val="000000"/>
          <w:lang w:val="uk-UA"/>
        </w:rPr>
      </w:pPr>
      <w:r w:rsidRPr="007C5C7D">
        <w:rPr>
          <w:color w:val="000000"/>
          <w:lang w:val="uk-UA"/>
        </w:rPr>
        <w:t xml:space="preserve">У змаганнях взяли участь 29 команд Одеської області. До складу рою «Сокіл» увійшли: </w:t>
      </w:r>
      <w:r w:rsidRPr="007C5C7D">
        <w:rPr>
          <w:lang w:val="uk-UA"/>
        </w:rPr>
        <w:t xml:space="preserve">Кравченко Ганна, Юдіна Ганна, </w:t>
      </w:r>
      <w:proofErr w:type="spellStart"/>
      <w:r w:rsidRPr="007C5C7D">
        <w:rPr>
          <w:lang w:val="uk-UA"/>
        </w:rPr>
        <w:t>Тактаров</w:t>
      </w:r>
      <w:proofErr w:type="spellEnd"/>
      <w:r w:rsidRPr="007C5C7D">
        <w:rPr>
          <w:lang w:val="uk-UA"/>
        </w:rPr>
        <w:t xml:space="preserve"> Артур, Куций Ілля, </w:t>
      </w:r>
      <w:proofErr w:type="spellStart"/>
      <w:r w:rsidRPr="007C5C7D">
        <w:rPr>
          <w:lang w:val="uk-UA"/>
        </w:rPr>
        <w:t>Чикунда</w:t>
      </w:r>
      <w:proofErr w:type="spellEnd"/>
      <w:r w:rsidRPr="007C5C7D">
        <w:rPr>
          <w:lang w:val="uk-UA"/>
        </w:rPr>
        <w:t xml:space="preserve"> Дмитро, </w:t>
      </w:r>
      <w:proofErr w:type="spellStart"/>
      <w:r w:rsidRPr="007C5C7D">
        <w:rPr>
          <w:lang w:val="uk-UA"/>
        </w:rPr>
        <w:t>Хвалигін</w:t>
      </w:r>
      <w:proofErr w:type="spellEnd"/>
      <w:r w:rsidRPr="007C5C7D">
        <w:rPr>
          <w:lang w:val="uk-UA"/>
        </w:rPr>
        <w:t xml:space="preserve"> Павло, Стоянов Олександр та незмінна ройова Юлія </w:t>
      </w:r>
      <w:proofErr w:type="spellStart"/>
      <w:r w:rsidRPr="007C5C7D">
        <w:rPr>
          <w:lang w:val="uk-UA"/>
        </w:rPr>
        <w:t>Собченко</w:t>
      </w:r>
      <w:proofErr w:type="spellEnd"/>
      <w:r w:rsidRPr="007C5C7D">
        <w:rPr>
          <w:lang w:val="uk-UA"/>
        </w:rPr>
        <w:t xml:space="preserve"> п</w:t>
      </w:r>
      <w:r w:rsidRPr="007C5C7D">
        <w:rPr>
          <w:color w:val="000000"/>
          <w:lang w:val="uk-UA"/>
        </w:rPr>
        <w:t xml:space="preserve">ід керівництвом  досвідчених вчителів фізичної культури Вишні Світлани Олександрівни та </w:t>
      </w:r>
      <w:proofErr w:type="spellStart"/>
      <w:r w:rsidRPr="007C5C7D">
        <w:rPr>
          <w:color w:val="000000"/>
          <w:lang w:val="uk-UA"/>
        </w:rPr>
        <w:t>Захаренка</w:t>
      </w:r>
      <w:proofErr w:type="spellEnd"/>
      <w:r w:rsidRPr="007C5C7D">
        <w:rPr>
          <w:color w:val="000000"/>
          <w:lang w:val="uk-UA"/>
        </w:rPr>
        <w:t xml:space="preserve"> Вадима Сергійовича. </w:t>
      </w:r>
    </w:p>
    <w:p w:rsidR="0029545F" w:rsidRPr="007C5C7D" w:rsidRDefault="0029545F" w:rsidP="0029545F">
      <w:pPr>
        <w:pStyle w:val="rvps2"/>
        <w:tabs>
          <w:tab w:val="left" w:pos="0"/>
        </w:tabs>
        <w:spacing w:before="0" w:beforeAutospacing="0" w:after="0" w:afterAutospacing="0"/>
        <w:jc w:val="both"/>
        <w:rPr>
          <w:color w:val="000000"/>
          <w:lang w:val="uk-UA"/>
        </w:rPr>
      </w:pPr>
      <w:r w:rsidRPr="007C5C7D">
        <w:rPr>
          <w:color w:val="000000"/>
          <w:lang w:val="uk-UA"/>
        </w:rPr>
        <w:tab/>
        <w:t xml:space="preserve">До програми ІІ етапу гри «Сокіл» («Джура») увійшли наступні види  змагань: </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proofErr w:type="spellStart"/>
      <w:r w:rsidRPr="007C5C7D">
        <w:rPr>
          <w:rFonts w:ascii="Times New Roman" w:eastAsia="Times New Roman" w:hAnsi="Times New Roman"/>
          <w:sz w:val="24"/>
          <w:szCs w:val="24"/>
          <w:lang w:val="uk-UA"/>
        </w:rPr>
        <w:t>Впоряд</w:t>
      </w:r>
      <w:proofErr w:type="spellEnd"/>
      <w:r w:rsidRPr="007C5C7D">
        <w:rPr>
          <w:rFonts w:ascii="Times New Roman" w:eastAsia="Times New Roman" w:hAnsi="Times New Roman"/>
          <w:sz w:val="24"/>
          <w:szCs w:val="24"/>
          <w:lang w:val="uk-UA"/>
        </w:rPr>
        <w:t xml:space="preserve"> (огляд строю та пісні);</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sidRPr="007C5C7D">
        <w:rPr>
          <w:rFonts w:ascii="Times New Roman" w:eastAsia="Times New Roman" w:hAnsi="Times New Roman"/>
          <w:sz w:val="24"/>
          <w:szCs w:val="24"/>
          <w:lang w:val="uk-UA"/>
        </w:rPr>
        <w:t>Стрільба із пневматичної гвинтівки;</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sidRPr="007C5C7D">
        <w:rPr>
          <w:rFonts w:ascii="Times New Roman" w:eastAsia="Times New Roman" w:hAnsi="Times New Roman"/>
          <w:sz w:val="24"/>
          <w:szCs w:val="24"/>
          <w:lang w:val="uk-UA"/>
        </w:rPr>
        <w:t>Туристсько-спортивна «Смуга перешкод»;</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sidRPr="007C5C7D">
        <w:rPr>
          <w:rFonts w:ascii="Times New Roman" w:eastAsia="Times New Roman" w:hAnsi="Times New Roman"/>
          <w:sz w:val="24"/>
          <w:szCs w:val="24"/>
          <w:lang w:val="uk-UA"/>
        </w:rPr>
        <w:t>Рятівник (надання першої долі карської допомоги та транспортування «потерпілого»);</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sidRPr="007C5C7D">
        <w:rPr>
          <w:rFonts w:ascii="Times New Roman" w:hAnsi="Times New Roman"/>
          <w:sz w:val="24"/>
          <w:szCs w:val="24"/>
          <w:lang w:val="uk-UA"/>
        </w:rPr>
        <w:t>Конкурс  т</w:t>
      </w:r>
      <w:r w:rsidRPr="007C5C7D">
        <w:rPr>
          <w:rFonts w:ascii="Times New Roman" w:eastAsia="Times New Roman" w:hAnsi="Times New Roman"/>
          <w:sz w:val="24"/>
          <w:szCs w:val="24"/>
          <w:lang w:val="uk-UA"/>
        </w:rPr>
        <w:t>аборування;</w:t>
      </w:r>
    </w:p>
    <w:p w:rsidR="0029545F" w:rsidRPr="007C5C7D" w:rsidRDefault="00B22D62"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Ватра «</w:t>
      </w:r>
      <w:r w:rsidR="0029545F" w:rsidRPr="007C5C7D">
        <w:rPr>
          <w:rFonts w:ascii="Times New Roman" w:eastAsia="Times New Roman" w:hAnsi="Times New Roman"/>
          <w:sz w:val="24"/>
          <w:szCs w:val="24"/>
          <w:lang w:val="uk-UA"/>
        </w:rPr>
        <w:t>У колі друзів</w:t>
      </w:r>
      <w:r>
        <w:rPr>
          <w:rFonts w:ascii="Times New Roman" w:eastAsia="Times New Roman" w:hAnsi="Times New Roman"/>
          <w:sz w:val="24"/>
          <w:szCs w:val="24"/>
          <w:lang w:val="uk-UA"/>
        </w:rPr>
        <w:t>»</w:t>
      </w:r>
      <w:r w:rsidR="0029545F" w:rsidRPr="007C5C7D">
        <w:rPr>
          <w:rFonts w:ascii="Times New Roman" w:eastAsia="Times New Roman" w:hAnsi="Times New Roman"/>
          <w:sz w:val="24"/>
          <w:szCs w:val="24"/>
          <w:lang w:val="uk-UA"/>
        </w:rPr>
        <w:t>;</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r w:rsidRPr="007C5C7D">
        <w:rPr>
          <w:rFonts w:ascii="Times New Roman" w:eastAsia="Times New Roman" w:hAnsi="Times New Roman"/>
          <w:sz w:val="24"/>
          <w:szCs w:val="24"/>
          <w:lang w:val="uk-UA"/>
        </w:rPr>
        <w:t>Інтелектуальна гра-вікторина «Відун»;</w:t>
      </w:r>
    </w:p>
    <w:p w:rsidR="0029545F" w:rsidRPr="007C5C7D" w:rsidRDefault="0029545F" w:rsidP="00AF4FED">
      <w:pPr>
        <w:pStyle w:val="af"/>
        <w:numPr>
          <w:ilvl w:val="0"/>
          <w:numId w:val="8"/>
        </w:numPr>
        <w:tabs>
          <w:tab w:val="left" w:pos="851"/>
        </w:tabs>
        <w:spacing w:after="0" w:line="240" w:lineRule="auto"/>
        <w:jc w:val="both"/>
        <w:rPr>
          <w:rFonts w:ascii="Times New Roman" w:eastAsia="Times New Roman" w:hAnsi="Times New Roman"/>
          <w:sz w:val="24"/>
          <w:szCs w:val="24"/>
          <w:lang w:val="uk-UA"/>
        </w:rPr>
      </w:pPr>
      <w:proofErr w:type="spellStart"/>
      <w:r w:rsidRPr="007C5C7D">
        <w:rPr>
          <w:rFonts w:ascii="Times New Roman" w:eastAsia="Times New Roman" w:hAnsi="Times New Roman"/>
          <w:sz w:val="24"/>
          <w:szCs w:val="24"/>
          <w:lang w:val="uk-UA"/>
        </w:rPr>
        <w:t>Інтелектуально</w:t>
      </w:r>
      <w:proofErr w:type="spellEnd"/>
      <w:r w:rsidRPr="007C5C7D">
        <w:rPr>
          <w:rFonts w:ascii="Times New Roman" w:eastAsia="Times New Roman" w:hAnsi="Times New Roman"/>
          <w:sz w:val="24"/>
          <w:szCs w:val="24"/>
          <w:lang w:val="uk-UA"/>
        </w:rPr>
        <w:t xml:space="preserve">-творча гра за методикою </w:t>
      </w:r>
      <w:proofErr w:type="spellStart"/>
      <w:r w:rsidRPr="007C5C7D">
        <w:rPr>
          <w:rFonts w:ascii="Times New Roman" w:eastAsia="Times New Roman" w:hAnsi="Times New Roman"/>
          <w:sz w:val="24"/>
          <w:szCs w:val="24"/>
          <w:lang w:val="uk-UA"/>
        </w:rPr>
        <w:t>квестів</w:t>
      </w:r>
      <w:proofErr w:type="spellEnd"/>
      <w:r w:rsidRPr="007C5C7D">
        <w:rPr>
          <w:rFonts w:ascii="Times New Roman" w:eastAsia="Times New Roman" w:hAnsi="Times New Roman"/>
          <w:sz w:val="24"/>
          <w:szCs w:val="24"/>
          <w:lang w:val="uk-UA"/>
        </w:rPr>
        <w:t xml:space="preserve"> «Пластун».</w:t>
      </w:r>
    </w:p>
    <w:p w:rsidR="0029545F" w:rsidRPr="007C5C7D" w:rsidRDefault="0029545F" w:rsidP="0029545F">
      <w:pPr>
        <w:tabs>
          <w:tab w:val="left" w:pos="851"/>
        </w:tabs>
        <w:jc w:val="both"/>
      </w:pPr>
      <w:r w:rsidRPr="007C5C7D">
        <w:tab/>
        <w:t xml:space="preserve">В </w:t>
      </w:r>
      <w:proofErr w:type="spellStart"/>
      <w:r w:rsidRPr="007C5C7D">
        <w:t>ході</w:t>
      </w:r>
      <w:proofErr w:type="spellEnd"/>
      <w:r w:rsidRPr="007C5C7D">
        <w:t xml:space="preserve"> </w:t>
      </w:r>
      <w:proofErr w:type="spellStart"/>
      <w:r w:rsidRPr="007C5C7D">
        <w:t>п’ятиденної</w:t>
      </w:r>
      <w:proofErr w:type="spellEnd"/>
      <w:r w:rsidRPr="007C5C7D">
        <w:t xml:space="preserve"> </w:t>
      </w:r>
      <w:proofErr w:type="spellStart"/>
      <w:r w:rsidRPr="007C5C7D">
        <w:t>боротьби</w:t>
      </w:r>
      <w:proofErr w:type="spellEnd"/>
      <w:r w:rsidRPr="007C5C7D">
        <w:t xml:space="preserve"> </w:t>
      </w:r>
      <w:proofErr w:type="spellStart"/>
      <w:r w:rsidRPr="007C5C7D">
        <w:t>рій</w:t>
      </w:r>
      <w:proofErr w:type="spellEnd"/>
      <w:r w:rsidRPr="007C5C7D">
        <w:t xml:space="preserve"> АШГ «</w:t>
      </w:r>
      <w:proofErr w:type="spellStart"/>
      <w:r w:rsidRPr="007C5C7D">
        <w:t>Сокіл</w:t>
      </w:r>
      <w:proofErr w:type="spellEnd"/>
      <w:r w:rsidRPr="007C5C7D">
        <w:t xml:space="preserve">» </w:t>
      </w:r>
      <w:proofErr w:type="spellStart"/>
      <w:r w:rsidRPr="007C5C7D">
        <w:t>посів</w:t>
      </w:r>
      <w:proofErr w:type="spellEnd"/>
      <w:r w:rsidRPr="007C5C7D">
        <w:t xml:space="preserve"> ІІ </w:t>
      </w:r>
      <w:proofErr w:type="spellStart"/>
      <w:r w:rsidRPr="007C5C7D">
        <w:t>місце</w:t>
      </w:r>
      <w:proofErr w:type="spellEnd"/>
      <w:r w:rsidRPr="007C5C7D">
        <w:t xml:space="preserve"> у </w:t>
      </w:r>
      <w:proofErr w:type="spellStart"/>
      <w:r w:rsidRPr="007C5C7D">
        <w:t>конкурсі</w:t>
      </w:r>
      <w:proofErr w:type="spellEnd"/>
      <w:r w:rsidRPr="007C5C7D">
        <w:t xml:space="preserve"> «</w:t>
      </w:r>
      <w:proofErr w:type="spellStart"/>
      <w:r w:rsidRPr="007C5C7D">
        <w:t>Впоряд</w:t>
      </w:r>
      <w:proofErr w:type="spellEnd"/>
      <w:r w:rsidRPr="007C5C7D">
        <w:t>» (</w:t>
      </w:r>
      <w:proofErr w:type="spellStart"/>
      <w:r w:rsidRPr="007C5C7D">
        <w:t>огляд</w:t>
      </w:r>
      <w:proofErr w:type="spellEnd"/>
      <w:r w:rsidRPr="007C5C7D">
        <w:t xml:space="preserve"> строю та </w:t>
      </w:r>
      <w:proofErr w:type="spellStart"/>
      <w:r w:rsidRPr="007C5C7D">
        <w:t>пісні</w:t>
      </w:r>
      <w:proofErr w:type="spellEnd"/>
      <w:r w:rsidRPr="007C5C7D">
        <w:t xml:space="preserve">) та ІІІ </w:t>
      </w:r>
      <w:proofErr w:type="spellStart"/>
      <w:r w:rsidRPr="007C5C7D">
        <w:t>призове</w:t>
      </w:r>
      <w:proofErr w:type="spellEnd"/>
      <w:r w:rsidRPr="007C5C7D">
        <w:t xml:space="preserve"> </w:t>
      </w:r>
      <w:proofErr w:type="spellStart"/>
      <w:r w:rsidRPr="007C5C7D">
        <w:t>місце</w:t>
      </w:r>
      <w:proofErr w:type="spellEnd"/>
      <w:r w:rsidRPr="007C5C7D">
        <w:t xml:space="preserve"> у </w:t>
      </w:r>
      <w:proofErr w:type="spellStart"/>
      <w:r w:rsidRPr="007C5C7D">
        <w:rPr>
          <w:color w:val="000000"/>
        </w:rPr>
        <w:t>творчо-мистецькій</w:t>
      </w:r>
      <w:proofErr w:type="spellEnd"/>
      <w:r w:rsidRPr="007C5C7D">
        <w:rPr>
          <w:color w:val="000000"/>
        </w:rPr>
        <w:t xml:space="preserve"> </w:t>
      </w:r>
      <w:proofErr w:type="spellStart"/>
      <w:r w:rsidRPr="007C5C7D">
        <w:rPr>
          <w:color w:val="000000"/>
        </w:rPr>
        <w:t>композиції</w:t>
      </w:r>
      <w:proofErr w:type="spellEnd"/>
      <w:r w:rsidRPr="007C5C7D">
        <w:rPr>
          <w:color w:val="000000"/>
        </w:rPr>
        <w:t xml:space="preserve">  «</w:t>
      </w:r>
      <w:proofErr w:type="spellStart"/>
      <w:r w:rsidRPr="007C5C7D">
        <w:t>Ватра</w:t>
      </w:r>
      <w:proofErr w:type="spellEnd"/>
      <w:r w:rsidRPr="007C5C7D">
        <w:t xml:space="preserve">» (У </w:t>
      </w:r>
      <w:proofErr w:type="spellStart"/>
      <w:r w:rsidRPr="007C5C7D">
        <w:t>колі</w:t>
      </w:r>
      <w:proofErr w:type="spellEnd"/>
      <w:r w:rsidRPr="007C5C7D">
        <w:t xml:space="preserve"> </w:t>
      </w:r>
      <w:proofErr w:type="spellStart"/>
      <w:r w:rsidRPr="007C5C7D">
        <w:t>друзів</w:t>
      </w:r>
      <w:proofErr w:type="spellEnd"/>
      <w:r w:rsidRPr="007C5C7D">
        <w:t>).</w:t>
      </w:r>
    </w:p>
    <w:p w:rsidR="0029545F" w:rsidRPr="0029545F" w:rsidRDefault="0029545F" w:rsidP="0029545F">
      <w:pPr>
        <w:spacing w:after="200" w:line="276" w:lineRule="auto"/>
        <w:ind w:firstLine="567"/>
        <w:contextualSpacing/>
        <w:jc w:val="center"/>
        <w:rPr>
          <w:b/>
          <w:lang w:val="uk-UA"/>
        </w:rPr>
      </w:pPr>
      <w:bookmarkStart w:id="14" w:name="_GoBack"/>
      <w:bookmarkEnd w:id="14"/>
      <w:r w:rsidRPr="0029545F">
        <w:rPr>
          <w:b/>
          <w:lang w:val="uk-UA"/>
        </w:rPr>
        <w:t xml:space="preserve">Спортивно-розважальні міжшкільні </w:t>
      </w:r>
    </w:p>
    <w:p w:rsidR="0029545F" w:rsidRPr="0029545F" w:rsidRDefault="0029545F" w:rsidP="0029545F">
      <w:pPr>
        <w:spacing w:after="200" w:line="276" w:lineRule="auto"/>
        <w:ind w:firstLine="567"/>
        <w:contextualSpacing/>
        <w:jc w:val="center"/>
        <w:rPr>
          <w:b/>
          <w:lang w:val="uk-UA"/>
        </w:rPr>
      </w:pPr>
      <w:r w:rsidRPr="0029545F">
        <w:rPr>
          <w:b/>
          <w:lang w:val="uk-UA"/>
        </w:rPr>
        <w:t>естафетні змагання «</w:t>
      </w:r>
      <w:proofErr w:type="spellStart"/>
      <w:r w:rsidRPr="0029545F">
        <w:rPr>
          <w:b/>
          <w:lang w:val="en-US"/>
        </w:rPr>
        <w:t>KidsAthleticsGames</w:t>
      </w:r>
      <w:proofErr w:type="spellEnd"/>
      <w:r w:rsidRPr="0029545F">
        <w:rPr>
          <w:b/>
          <w:lang w:val="uk-UA"/>
        </w:rPr>
        <w:t>»</w:t>
      </w:r>
    </w:p>
    <w:p w:rsidR="0029545F" w:rsidRPr="00A96217" w:rsidRDefault="0029545F" w:rsidP="0029545F">
      <w:pPr>
        <w:spacing w:after="200" w:line="276" w:lineRule="auto"/>
        <w:ind w:firstLine="567"/>
        <w:contextualSpacing/>
        <w:jc w:val="both"/>
        <w:rPr>
          <w:lang w:val="uk-UA"/>
        </w:rPr>
      </w:pPr>
      <w:r w:rsidRPr="00A96217">
        <w:rPr>
          <w:lang w:val="uk-UA"/>
        </w:rPr>
        <w:t>Учні загальноосвітніх навчальних закладів міста 13 травня 2017 року взяли участь у спортивно-розважальних міжшкільних естафетних змаганнях «</w:t>
      </w:r>
      <w:proofErr w:type="spellStart"/>
      <w:r w:rsidRPr="00A96217">
        <w:rPr>
          <w:lang w:val="en-US"/>
        </w:rPr>
        <w:t>KidsAthleticsGames</w:t>
      </w:r>
      <w:proofErr w:type="spellEnd"/>
      <w:r w:rsidRPr="00A96217">
        <w:rPr>
          <w:lang w:val="uk-UA"/>
        </w:rPr>
        <w:t xml:space="preserve">», які проходили  в місті </w:t>
      </w:r>
      <w:proofErr w:type="spellStart"/>
      <w:r w:rsidRPr="00A96217">
        <w:rPr>
          <w:lang w:val="uk-UA"/>
        </w:rPr>
        <w:t>Чорноморськ</w:t>
      </w:r>
      <w:proofErr w:type="spellEnd"/>
      <w:r w:rsidRPr="00A96217">
        <w:rPr>
          <w:lang w:val="uk-UA"/>
        </w:rPr>
        <w:t xml:space="preserve"> на стадіоні «Шкільний».</w:t>
      </w:r>
    </w:p>
    <w:p w:rsidR="0029545F" w:rsidRPr="00A96217" w:rsidRDefault="0029545F" w:rsidP="0029545F">
      <w:pPr>
        <w:spacing w:after="200" w:line="276" w:lineRule="auto"/>
        <w:ind w:firstLine="567"/>
        <w:contextualSpacing/>
        <w:jc w:val="both"/>
        <w:rPr>
          <w:lang w:val="uk-UA"/>
        </w:rPr>
      </w:pPr>
      <w:r w:rsidRPr="00A96217">
        <w:rPr>
          <w:lang w:val="uk-UA"/>
        </w:rPr>
        <w:t>Ініціатором всеукраїнської програми дитячих спортивно-розважальних міжшкільних змагань «</w:t>
      </w:r>
      <w:proofErr w:type="spellStart"/>
      <w:r w:rsidRPr="00A96217">
        <w:rPr>
          <w:lang w:val="en-US"/>
        </w:rPr>
        <w:t>KidsAthleticsGames</w:t>
      </w:r>
      <w:proofErr w:type="spellEnd"/>
      <w:r w:rsidRPr="00A96217">
        <w:rPr>
          <w:lang w:val="uk-UA"/>
        </w:rPr>
        <w:t>» стала Благодійна організація «Спорт заради миру» за підтримки Федерації легкої атлетики України та Комітету з фізичного виховання та спорту МОН України.</w:t>
      </w:r>
    </w:p>
    <w:p w:rsidR="0029545F" w:rsidRPr="00A96217" w:rsidRDefault="0029545F" w:rsidP="0029545F">
      <w:pPr>
        <w:spacing w:after="200" w:line="276" w:lineRule="auto"/>
        <w:ind w:firstLine="567"/>
        <w:contextualSpacing/>
        <w:jc w:val="both"/>
        <w:rPr>
          <w:lang w:val="uk-UA"/>
        </w:rPr>
      </w:pPr>
      <w:r w:rsidRPr="00A96217">
        <w:rPr>
          <w:lang w:val="uk-UA"/>
        </w:rPr>
        <w:t xml:space="preserve">Захід був спрямований на реалізацію основних соціальних компетенцій юних школярів та проводився з метою виховання дружби, взаємоповаги, солідарності, благородства, формування культури здорового способу життя, залучення до активних занять фізичною культурою та спортом. </w:t>
      </w:r>
    </w:p>
    <w:p w:rsidR="0029545F" w:rsidRPr="00A96217" w:rsidRDefault="0029545F" w:rsidP="0029545F">
      <w:pPr>
        <w:spacing w:after="200" w:line="276" w:lineRule="auto"/>
        <w:ind w:firstLine="567"/>
        <w:contextualSpacing/>
        <w:jc w:val="both"/>
        <w:rPr>
          <w:lang w:val="uk-UA"/>
        </w:rPr>
      </w:pPr>
      <w:r w:rsidRPr="00A96217">
        <w:rPr>
          <w:lang w:val="uk-UA"/>
        </w:rPr>
        <w:t xml:space="preserve">Вісім шкільних команд  складалися з учнів 1-3 класів – по 4 дівчинки та 6 хлопців. </w:t>
      </w:r>
    </w:p>
    <w:p w:rsidR="0029545F" w:rsidRPr="00A96217" w:rsidRDefault="0029545F" w:rsidP="0029545F">
      <w:pPr>
        <w:spacing w:after="200" w:line="276" w:lineRule="auto"/>
        <w:ind w:firstLine="567"/>
        <w:contextualSpacing/>
        <w:jc w:val="both"/>
        <w:rPr>
          <w:lang w:val="uk-UA"/>
        </w:rPr>
      </w:pPr>
      <w:r w:rsidRPr="00A96217">
        <w:rPr>
          <w:lang w:val="uk-UA"/>
        </w:rPr>
        <w:t xml:space="preserve">В змаганнях взяли участь 28 команд із міст </w:t>
      </w:r>
      <w:proofErr w:type="spellStart"/>
      <w:r w:rsidRPr="00A96217">
        <w:rPr>
          <w:lang w:val="uk-UA"/>
        </w:rPr>
        <w:t>Чорноморськ</w:t>
      </w:r>
      <w:proofErr w:type="spellEnd"/>
      <w:r w:rsidRPr="00A96217">
        <w:rPr>
          <w:lang w:val="uk-UA"/>
        </w:rPr>
        <w:t xml:space="preserve">, Білгород-Дністровський та </w:t>
      </w:r>
      <w:proofErr w:type="spellStart"/>
      <w:r w:rsidRPr="00A96217">
        <w:rPr>
          <w:lang w:val="uk-UA"/>
        </w:rPr>
        <w:t>Южне</w:t>
      </w:r>
      <w:proofErr w:type="spellEnd"/>
      <w:r w:rsidRPr="00A96217">
        <w:rPr>
          <w:lang w:val="uk-UA"/>
        </w:rPr>
        <w:t xml:space="preserve">. </w:t>
      </w:r>
    </w:p>
    <w:p w:rsidR="0029545F" w:rsidRPr="00A96217" w:rsidRDefault="0029545F" w:rsidP="0029545F">
      <w:pPr>
        <w:spacing w:after="200" w:line="276" w:lineRule="auto"/>
        <w:ind w:firstLine="567"/>
        <w:contextualSpacing/>
        <w:jc w:val="both"/>
        <w:rPr>
          <w:lang w:val="uk-UA"/>
        </w:rPr>
      </w:pPr>
      <w:r w:rsidRPr="00A96217">
        <w:rPr>
          <w:lang w:val="uk-UA"/>
        </w:rPr>
        <w:t xml:space="preserve">Всі команди нашого міста ввійшли в десятку кращих за часом проходження естафет. </w:t>
      </w:r>
    </w:p>
    <w:p w:rsidR="0029545F" w:rsidRPr="00A96217" w:rsidRDefault="0029545F" w:rsidP="0029545F">
      <w:pPr>
        <w:spacing w:after="200" w:line="276" w:lineRule="auto"/>
        <w:ind w:firstLine="567"/>
        <w:contextualSpacing/>
        <w:jc w:val="both"/>
        <w:rPr>
          <w:lang w:val="uk-UA"/>
        </w:rPr>
      </w:pPr>
      <w:r w:rsidRPr="00A96217">
        <w:rPr>
          <w:lang w:val="uk-UA"/>
        </w:rPr>
        <w:t xml:space="preserve">Дві команди НВК (ЗОСШ №2 – Центр – ПТУ) ввійшли до півфіналу та посіли четверте (керівник </w:t>
      </w:r>
      <w:proofErr w:type="spellStart"/>
      <w:r w:rsidRPr="00A96217">
        <w:rPr>
          <w:lang w:val="uk-UA"/>
        </w:rPr>
        <w:t>Киш</w:t>
      </w:r>
      <w:proofErr w:type="spellEnd"/>
      <w:r w:rsidRPr="00A96217">
        <w:rPr>
          <w:lang w:val="uk-UA"/>
        </w:rPr>
        <w:t xml:space="preserve"> Наталія Миколаївна) й третє місця (керівник </w:t>
      </w:r>
      <w:proofErr w:type="spellStart"/>
      <w:r w:rsidRPr="00A96217">
        <w:rPr>
          <w:lang w:val="uk-UA"/>
        </w:rPr>
        <w:t>Байтаз</w:t>
      </w:r>
      <w:proofErr w:type="spellEnd"/>
      <w:r w:rsidRPr="00A96217">
        <w:rPr>
          <w:lang w:val="uk-UA"/>
        </w:rPr>
        <w:t xml:space="preserve"> Олександр Петрович).</w:t>
      </w:r>
    </w:p>
    <w:p w:rsidR="0029545F" w:rsidRPr="00CA72B4" w:rsidRDefault="0029545F" w:rsidP="0029545F">
      <w:pPr>
        <w:spacing w:after="200" w:line="276" w:lineRule="auto"/>
        <w:ind w:firstLine="567"/>
        <w:contextualSpacing/>
        <w:jc w:val="both"/>
        <w:rPr>
          <w:b/>
          <w:lang w:val="uk-UA"/>
        </w:rPr>
      </w:pPr>
    </w:p>
    <w:sectPr w:rsidR="0029545F" w:rsidRPr="00CA72B4" w:rsidSect="002954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cademy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Literaturnaja">
    <w:altName w:val="Arial"/>
    <w:charset w:val="00"/>
    <w:family w:val="swiss"/>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A7EA8"/>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F3461A4"/>
    <w:multiLevelType w:val="hybridMultilevel"/>
    <w:tmpl w:val="2DBCF3F4"/>
    <w:lvl w:ilvl="0" w:tplc="99364818">
      <w:start w:val="2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CC43A3"/>
    <w:multiLevelType w:val="hybridMultilevel"/>
    <w:tmpl w:val="032281E0"/>
    <w:lvl w:ilvl="0" w:tplc="5AEC6E36">
      <w:start w:val="26"/>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3211E4"/>
    <w:multiLevelType w:val="hybridMultilevel"/>
    <w:tmpl w:val="27DC8BD6"/>
    <w:lvl w:ilvl="0" w:tplc="8E46B3E2">
      <w:start w:val="31"/>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891DEF"/>
    <w:multiLevelType w:val="hybridMultilevel"/>
    <w:tmpl w:val="26BEA4EE"/>
    <w:lvl w:ilvl="0" w:tplc="56207E0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BF6343"/>
    <w:multiLevelType w:val="hybridMultilevel"/>
    <w:tmpl w:val="B388DB72"/>
    <w:lvl w:ilvl="0" w:tplc="5AEC6E36">
      <w:start w:val="26"/>
      <w:numFmt w:val="bullet"/>
      <w:lvlText w:val="-"/>
      <w:lvlJc w:val="left"/>
      <w:pPr>
        <w:tabs>
          <w:tab w:val="num" w:pos="1636"/>
        </w:tabs>
        <w:ind w:left="1636"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7BDC0431"/>
    <w:multiLevelType w:val="hybridMultilevel"/>
    <w:tmpl w:val="AFE2E0AE"/>
    <w:lvl w:ilvl="0" w:tplc="B2E231F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D4177DF"/>
    <w:multiLevelType w:val="hybridMultilevel"/>
    <w:tmpl w:val="70F27AD6"/>
    <w:lvl w:ilvl="0" w:tplc="9CF28958">
      <w:numFmt w:val="bullet"/>
      <w:lvlText w:val="-"/>
      <w:lvlJc w:val="left"/>
      <w:pPr>
        <w:ind w:left="1854" w:hanging="360"/>
      </w:pPr>
      <w:rPr>
        <w:rFonts w:ascii="Calibri" w:eastAsia="Times New Roman" w:hAnsi="Calibri"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56"/>
    <w:rsid w:val="0029545F"/>
    <w:rsid w:val="00653C56"/>
    <w:rsid w:val="008D5C34"/>
    <w:rsid w:val="00AF4FED"/>
    <w:rsid w:val="00B22D62"/>
    <w:rsid w:val="00CB0E8F"/>
    <w:rsid w:val="00D769FD"/>
    <w:rsid w:val="00F7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98D6"/>
  <w15:chartTrackingRefBased/>
  <w15:docId w15:val="{91172301-55B7-4B8A-8DCF-4370F2D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29545F"/>
    <w:pPr>
      <w:suppressAutoHyphens/>
      <w:spacing w:before="28" w:after="28"/>
      <w:outlineLvl w:val="0"/>
    </w:pPr>
    <w:rPr>
      <w:b/>
      <w:bCs/>
      <w:kern w:val="2"/>
      <w:sz w:val="48"/>
      <w:szCs w:val="48"/>
      <w:lang w:eastAsia="ar-SA"/>
    </w:rPr>
  </w:style>
  <w:style w:type="paragraph" w:styleId="20">
    <w:name w:val="heading 2"/>
    <w:basedOn w:val="a"/>
    <w:next w:val="a"/>
    <w:link w:val="21"/>
    <w:semiHidden/>
    <w:unhideWhenUsed/>
    <w:qFormat/>
    <w:rsid w:val="0029545F"/>
    <w:pPr>
      <w:keepNext/>
      <w:spacing w:before="240" w:after="60"/>
      <w:outlineLvl w:val="1"/>
    </w:pPr>
    <w:rPr>
      <w:rFonts w:ascii="Cambria" w:hAnsi="Cambria"/>
      <w:b/>
      <w:bCs/>
      <w:i/>
      <w:iCs/>
      <w:sz w:val="28"/>
      <w:szCs w:val="28"/>
    </w:rPr>
  </w:style>
  <w:style w:type="paragraph" w:styleId="4">
    <w:name w:val="heading 4"/>
    <w:basedOn w:val="a"/>
    <w:next w:val="a"/>
    <w:link w:val="40"/>
    <w:qFormat/>
    <w:rsid w:val="0029545F"/>
    <w:pPr>
      <w:keepNext/>
      <w:spacing w:before="240" w:after="60"/>
      <w:outlineLvl w:val="3"/>
    </w:pPr>
    <w:rPr>
      <w:b/>
      <w:bCs/>
      <w:sz w:val="28"/>
      <w:szCs w:val="28"/>
    </w:rPr>
  </w:style>
  <w:style w:type="paragraph" w:styleId="5">
    <w:name w:val="heading 5"/>
    <w:basedOn w:val="a"/>
    <w:next w:val="a"/>
    <w:link w:val="50"/>
    <w:semiHidden/>
    <w:unhideWhenUsed/>
    <w:qFormat/>
    <w:rsid w:val="0029545F"/>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29545F"/>
    <w:pPr>
      <w:spacing w:after="120"/>
    </w:pPr>
  </w:style>
  <w:style w:type="character" w:customStyle="1" w:styleId="a4">
    <w:name w:val="Основной текст Знак"/>
    <w:basedOn w:val="a1"/>
    <w:link w:val="a0"/>
    <w:rsid w:val="0029545F"/>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29545F"/>
    <w:rPr>
      <w:rFonts w:ascii="Times New Roman" w:eastAsia="Times New Roman" w:hAnsi="Times New Roman" w:cs="Times New Roman"/>
      <w:b/>
      <w:bCs/>
      <w:kern w:val="2"/>
      <w:sz w:val="48"/>
      <w:szCs w:val="48"/>
      <w:lang w:eastAsia="ar-SA"/>
    </w:rPr>
  </w:style>
  <w:style w:type="character" w:customStyle="1" w:styleId="21">
    <w:name w:val="Заголовок 2 Знак"/>
    <w:basedOn w:val="a1"/>
    <w:link w:val="20"/>
    <w:semiHidden/>
    <w:rsid w:val="0029545F"/>
    <w:rPr>
      <w:rFonts w:ascii="Cambria" w:eastAsia="Times New Roman" w:hAnsi="Cambria" w:cs="Times New Roman"/>
      <w:b/>
      <w:bCs/>
      <w:i/>
      <w:iCs/>
      <w:sz w:val="28"/>
      <w:szCs w:val="28"/>
      <w:lang w:eastAsia="ru-RU"/>
    </w:rPr>
  </w:style>
  <w:style w:type="character" w:customStyle="1" w:styleId="40">
    <w:name w:val="Заголовок 4 Знак"/>
    <w:basedOn w:val="a1"/>
    <w:link w:val="4"/>
    <w:rsid w:val="0029545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9545F"/>
    <w:rPr>
      <w:rFonts w:ascii="Calibri" w:eastAsia="Times New Roman" w:hAnsi="Calibri" w:cs="Times New Roman"/>
      <w:b/>
      <w:bCs/>
      <w:i/>
      <w:iCs/>
      <w:sz w:val="26"/>
      <w:szCs w:val="26"/>
      <w:lang w:eastAsia="ru-RU"/>
    </w:rPr>
  </w:style>
  <w:style w:type="paragraph" w:customStyle="1" w:styleId="imalignleft">
    <w:name w:val="imalign_left"/>
    <w:basedOn w:val="a"/>
    <w:rsid w:val="0029545F"/>
    <w:pPr>
      <w:spacing w:before="100" w:beforeAutospacing="1" w:after="100" w:afterAutospacing="1"/>
    </w:pPr>
  </w:style>
  <w:style w:type="table" w:styleId="a5">
    <w:name w:val="Table Grid"/>
    <w:basedOn w:val="a2"/>
    <w:uiPriority w:val="59"/>
    <w:rsid w:val="002954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29545F"/>
    <w:pPr>
      <w:spacing w:before="100" w:beforeAutospacing="1" w:after="100" w:afterAutospacing="1"/>
    </w:pPr>
    <w:rPr>
      <w:rFonts w:eastAsia="Calibri"/>
    </w:rPr>
  </w:style>
  <w:style w:type="character" w:customStyle="1" w:styleId="apple-converted-space">
    <w:name w:val="apple-converted-space"/>
    <w:rsid w:val="0029545F"/>
    <w:rPr>
      <w:rFonts w:ascii="Times New Roman" w:hAnsi="Times New Roman" w:cs="Times New Roman" w:hint="default"/>
    </w:rPr>
  </w:style>
  <w:style w:type="paragraph" w:styleId="a7">
    <w:name w:val="Body Text Indent"/>
    <w:basedOn w:val="a"/>
    <w:link w:val="a8"/>
    <w:rsid w:val="0029545F"/>
    <w:pPr>
      <w:spacing w:after="120"/>
      <w:ind w:left="283"/>
    </w:pPr>
  </w:style>
  <w:style w:type="character" w:customStyle="1" w:styleId="a8">
    <w:name w:val="Основной текст с отступом Знак"/>
    <w:basedOn w:val="a1"/>
    <w:link w:val="a7"/>
    <w:rsid w:val="0029545F"/>
    <w:rPr>
      <w:rFonts w:ascii="Times New Roman" w:eastAsia="Times New Roman" w:hAnsi="Times New Roman" w:cs="Times New Roman"/>
      <w:sz w:val="24"/>
      <w:szCs w:val="24"/>
      <w:lang w:eastAsia="ru-RU"/>
    </w:rPr>
  </w:style>
  <w:style w:type="paragraph" w:customStyle="1" w:styleId="Default">
    <w:name w:val="Default"/>
    <w:rsid w:val="002954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29545F"/>
    <w:pPr>
      <w:spacing w:line="360" w:lineRule="auto"/>
      <w:ind w:firstLine="567"/>
      <w:jc w:val="both"/>
    </w:pPr>
    <w:rPr>
      <w:rFonts w:ascii="AcademyC" w:hAnsi="AcademyC"/>
      <w:sz w:val="20"/>
      <w:szCs w:val="20"/>
      <w:lang w:val="en-US"/>
    </w:rPr>
  </w:style>
  <w:style w:type="paragraph" w:customStyle="1" w:styleId="11">
    <w:name w:val="Абзац списка1"/>
    <w:basedOn w:val="a"/>
    <w:rsid w:val="0029545F"/>
    <w:pPr>
      <w:spacing w:after="200" w:line="276" w:lineRule="auto"/>
      <w:ind w:left="720"/>
      <w:contextualSpacing/>
    </w:pPr>
    <w:rPr>
      <w:rFonts w:ascii="Calibri" w:hAnsi="Calibri"/>
      <w:sz w:val="22"/>
      <w:szCs w:val="22"/>
      <w:lang w:eastAsia="en-US"/>
    </w:rPr>
  </w:style>
  <w:style w:type="paragraph" w:styleId="a9">
    <w:name w:val="Title"/>
    <w:basedOn w:val="a"/>
    <w:link w:val="aa"/>
    <w:qFormat/>
    <w:rsid w:val="0029545F"/>
    <w:pPr>
      <w:jc w:val="center"/>
    </w:pPr>
    <w:rPr>
      <w:sz w:val="28"/>
      <w:szCs w:val="20"/>
      <w:lang w:val="uk-UA"/>
    </w:rPr>
  </w:style>
  <w:style w:type="character" w:customStyle="1" w:styleId="aa">
    <w:name w:val="Заголовок Знак"/>
    <w:basedOn w:val="a1"/>
    <w:link w:val="a9"/>
    <w:rsid w:val="0029545F"/>
    <w:rPr>
      <w:rFonts w:ascii="Times New Roman" w:eastAsia="Times New Roman" w:hAnsi="Times New Roman" w:cs="Times New Roman"/>
      <w:sz w:val="28"/>
      <w:szCs w:val="20"/>
      <w:lang w:val="uk-UA" w:eastAsia="ru-RU"/>
    </w:rPr>
  </w:style>
  <w:style w:type="paragraph" w:customStyle="1" w:styleId="12">
    <w:name w:val="Основной текст с отступом1"/>
    <w:basedOn w:val="a"/>
    <w:rsid w:val="0029545F"/>
    <w:pPr>
      <w:ind w:firstLine="709"/>
      <w:jc w:val="both"/>
    </w:pPr>
    <w:rPr>
      <w:sz w:val="28"/>
      <w:szCs w:val="20"/>
      <w:lang w:val="uk-UA"/>
    </w:rPr>
  </w:style>
  <w:style w:type="character" w:customStyle="1" w:styleId="FontStyle44">
    <w:name w:val="Font Style44"/>
    <w:rsid w:val="0029545F"/>
    <w:rPr>
      <w:rFonts w:ascii="Times New Roman" w:hAnsi="Times New Roman" w:cs="Times New Roman" w:hint="default"/>
      <w:sz w:val="20"/>
    </w:rPr>
  </w:style>
  <w:style w:type="character" w:customStyle="1" w:styleId="FontStyle46">
    <w:name w:val="Font Style46"/>
    <w:rsid w:val="0029545F"/>
    <w:rPr>
      <w:sz w:val="34"/>
    </w:rPr>
  </w:style>
  <w:style w:type="paragraph" w:customStyle="1" w:styleId="msonormalcxspmiddle">
    <w:name w:val="msonormalcxspmiddle"/>
    <w:basedOn w:val="a"/>
    <w:rsid w:val="0029545F"/>
    <w:pPr>
      <w:spacing w:before="100" w:beforeAutospacing="1" w:after="100" w:afterAutospacing="1"/>
    </w:pPr>
    <w:rPr>
      <w:rFonts w:eastAsia="Calibri"/>
    </w:rPr>
  </w:style>
  <w:style w:type="character" w:styleId="ab">
    <w:name w:val="Strong"/>
    <w:uiPriority w:val="22"/>
    <w:qFormat/>
    <w:rsid w:val="0029545F"/>
    <w:rPr>
      <w:rFonts w:ascii="Times New Roman" w:hAnsi="Times New Roman" w:cs="Times New Roman" w:hint="default"/>
      <w:b/>
      <w:bCs/>
    </w:rPr>
  </w:style>
  <w:style w:type="paragraph" w:customStyle="1" w:styleId="13">
    <w:name w:val="Без интервала1"/>
    <w:uiPriority w:val="99"/>
    <w:rsid w:val="0029545F"/>
    <w:pPr>
      <w:spacing w:after="0" w:line="240" w:lineRule="auto"/>
    </w:pPr>
    <w:rPr>
      <w:rFonts w:ascii="Calibri" w:eastAsia="Times New Roman" w:hAnsi="Calibri" w:cs="Times New Roman"/>
      <w:lang w:eastAsia="ru-RU"/>
    </w:rPr>
  </w:style>
  <w:style w:type="paragraph" w:styleId="22">
    <w:name w:val="Body Text 2"/>
    <w:basedOn w:val="a"/>
    <w:link w:val="23"/>
    <w:rsid w:val="0029545F"/>
    <w:pPr>
      <w:spacing w:after="120" w:line="480" w:lineRule="auto"/>
    </w:pPr>
    <w:rPr>
      <w:lang w:val="uk-UA"/>
    </w:rPr>
  </w:style>
  <w:style w:type="character" w:customStyle="1" w:styleId="23">
    <w:name w:val="Основной текст 2 Знак"/>
    <w:basedOn w:val="a1"/>
    <w:link w:val="22"/>
    <w:rsid w:val="0029545F"/>
    <w:rPr>
      <w:rFonts w:ascii="Times New Roman" w:eastAsia="Times New Roman" w:hAnsi="Times New Roman" w:cs="Times New Roman"/>
      <w:sz w:val="24"/>
      <w:szCs w:val="24"/>
      <w:lang w:val="uk-UA" w:eastAsia="ru-RU"/>
    </w:rPr>
  </w:style>
  <w:style w:type="paragraph" w:customStyle="1" w:styleId="14">
    <w:name w:val="Обычный1"/>
    <w:rsid w:val="0029545F"/>
    <w:pPr>
      <w:widowControl w:val="0"/>
      <w:spacing w:after="0" w:line="240" w:lineRule="auto"/>
    </w:pPr>
    <w:rPr>
      <w:rFonts w:ascii="Times New Roman" w:eastAsia="Times New Roman" w:hAnsi="Times New Roman" w:cs="Times New Roman"/>
      <w:sz w:val="20"/>
      <w:szCs w:val="20"/>
      <w:lang w:val="uk-UA" w:eastAsia="ru-RU"/>
    </w:rPr>
  </w:style>
  <w:style w:type="character" w:customStyle="1" w:styleId="BodyText2Char">
    <w:name w:val="Body Text 2 Char"/>
    <w:locked/>
    <w:rsid w:val="0029545F"/>
    <w:rPr>
      <w:sz w:val="24"/>
      <w:szCs w:val="24"/>
      <w:lang w:val="uk-UA" w:eastAsia="ru-RU" w:bidi="ar-SA"/>
    </w:rPr>
  </w:style>
  <w:style w:type="character" w:styleId="ac">
    <w:name w:val="Emphasis"/>
    <w:uiPriority w:val="20"/>
    <w:qFormat/>
    <w:rsid w:val="0029545F"/>
    <w:rPr>
      <w:i/>
    </w:rPr>
  </w:style>
  <w:style w:type="character" w:customStyle="1" w:styleId="6">
    <w:name w:val="Основной текст (6)_"/>
    <w:link w:val="60"/>
    <w:locked/>
    <w:rsid w:val="0029545F"/>
    <w:rPr>
      <w:b/>
      <w:bCs/>
      <w:sz w:val="19"/>
      <w:szCs w:val="19"/>
      <w:shd w:val="clear" w:color="auto" w:fill="FFFFFF"/>
    </w:rPr>
  </w:style>
  <w:style w:type="paragraph" w:customStyle="1" w:styleId="60">
    <w:name w:val="Основной текст (6)"/>
    <w:basedOn w:val="a"/>
    <w:link w:val="6"/>
    <w:rsid w:val="0029545F"/>
    <w:pPr>
      <w:shd w:val="clear" w:color="auto" w:fill="FFFFFF"/>
      <w:spacing w:line="245" w:lineRule="exact"/>
      <w:jc w:val="both"/>
    </w:pPr>
    <w:rPr>
      <w:rFonts w:asciiTheme="minorHAnsi" w:eastAsiaTheme="minorHAnsi" w:hAnsiTheme="minorHAnsi" w:cstheme="minorBidi"/>
      <w:b/>
      <w:bCs/>
      <w:sz w:val="19"/>
      <w:szCs w:val="19"/>
      <w:shd w:val="clear" w:color="auto" w:fill="FFFFFF"/>
      <w:lang w:eastAsia="en-US"/>
    </w:rPr>
  </w:style>
  <w:style w:type="paragraph" w:styleId="ad">
    <w:name w:val="No Spacing"/>
    <w:link w:val="ae"/>
    <w:uiPriority w:val="1"/>
    <w:qFormat/>
    <w:rsid w:val="0029545F"/>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29545F"/>
    <w:rPr>
      <w:rFonts w:ascii="Calibri" w:eastAsia="Calibri" w:hAnsi="Calibri" w:cs="Times New Roman"/>
    </w:rPr>
  </w:style>
  <w:style w:type="character" w:customStyle="1" w:styleId="fs14">
    <w:name w:val="fs_14"/>
    <w:basedOn w:val="a1"/>
    <w:rsid w:val="0029545F"/>
  </w:style>
  <w:style w:type="paragraph" w:styleId="af">
    <w:name w:val="List Paragraph"/>
    <w:basedOn w:val="a"/>
    <w:uiPriority w:val="34"/>
    <w:qFormat/>
    <w:rsid w:val="0029545F"/>
    <w:pPr>
      <w:spacing w:after="200" w:line="276" w:lineRule="auto"/>
      <w:ind w:left="720"/>
      <w:contextualSpacing/>
    </w:pPr>
    <w:rPr>
      <w:rFonts w:ascii="Calibri" w:eastAsia="Calibri" w:hAnsi="Calibri"/>
      <w:sz w:val="22"/>
      <w:szCs w:val="22"/>
      <w:lang w:eastAsia="en-US"/>
    </w:rPr>
  </w:style>
  <w:style w:type="paragraph" w:customStyle="1" w:styleId="15">
    <w:name w:val="Дата1"/>
    <w:basedOn w:val="a"/>
    <w:rsid w:val="0029545F"/>
    <w:pPr>
      <w:spacing w:before="100" w:beforeAutospacing="1" w:after="100" w:afterAutospacing="1"/>
    </w:pPr>
  </w:style>
  <w:style w:type="paragraph" w:styleId="3">
    <w:name w:val="Body Text 3"/>
    <w:basedOn w:val="a"/>
    <w:link w:val="30"/>
    <w:rsid w:val="0029545F"/>
    <w:pPr>
      <w:spacing w:after="120"/>
    </w:pPr>
    <w:rPr>
      <w:sz w:val="16"/>
      <w:szCs w:val="16"/>
    </w:rPr>
  </w:style>
  <w:style w:type="character" w:customStyle="1" w:styleId="30">
    <w:name w:val="Основной текст 3 Знак"/>
    <w:basedOn w:val="a1"/>
    <w:link w:val="3"/>
    <w:rsid w:val="0029545F"/>
    <w:rPr>
      <w:rFonts w:ascii="Times New Roman" w:eastAsia="Times New Roman" w:hAnsi="Times New Roman" w:cs="Times New Roman"/>
      <w:sz w:val="16"/>
      <w:szCs w:val="16"/>
      <w:lang w:eastAsia="ru-RU"/>
    </w:rPr>
  </w:style>
  <w:style w:type="character" w:customStyle="1" w:styleId="rvts15">
    <w:name w:val="rvts15"/>
    <w:rsid w:val="0029545F"/>
  </w:style>
  <w:style w:type="paragraph" w:styleId="af0">
    <w:name w:val="Plain Text"/>
    <w:basedOn w:val="a"/>
    <w:link w:val="af1"/>
    <w:uiPriority w:val="99"/>
    <w:unhideWhenUsed/>
    <w:rsid w:val="0029545F"/>
    <w:rPr>
      <w:rFonts w:ascii="Consolas" w:hAnsi="Consolas"/>
      <w:sz w:val="21"/>
      <w:szCs w:val="21"/>
    </w:rPr>
  </w:style>
  <w:style w:type="character" w:customStyle="1" w:styleId="af1">
    <w:name w:val="Текст Знак"/>
    <w:basedOn w:val="a1"/>
    <w:link w:val="af0"/>
    <w:uiPriority w:val="99"/>
    <w:rsid w:val="0029545F"/>
    <w:rPr>
      <w:rFonts w:ascii="Consolas" w:eastAsia="Times New Roman" w:hAnsi="Consolas" w:cs="Times New Roman"/>
      <w:sz w:val="21"/>
      <w:szCs w:val="21"/>
      <w:lang w:eastAsia="ru-RU"/>
    </w:rPr>
  </w:style>
  <w:style w:type="paragraph" w:customStyle="1" w:styleId="03">
    <w:name w:val="03_осн. текст укр."/>
    <w:basedOn w:val="a"/>
    <w:rsid w:val="0029545F"/>
    <w:pPr>
      <w:autoSpaceDE w:val="0"/>
      <w:autoSpaceDN w:val="0"/>
      <w:adjustRightInd w:val="0"/>
      <w:spacing w:line="254" w:lineRule="auto"/>
      <w:ind w:firstLine="283"/>
      <w:jc w:val="both"/>
      <w:textAlignment w:val="center"/>
    </w:pPr>
    <w:rPr>
      <w:rFonts w:ascii="Literaturnaja" w:hAnsi="Literaturnaja" w:cs="Literaturnaja"/>
      <w:color w:val="000000"/>
      <w:sz w:val="21"/>
      <w:szCs w:val="21"/>
      <w:lang w:val="uk-UA"/>
    </w:rPr>
  </w:style>
  <w:style w:type="paragraph" w:customStyle="1" w:styleId="Style2">
    <w:name w:val="Style2"/>
    <w:basedOn w:val="a"/>
    <w:uiPriority w:val="99"/>
    <w:rsid w:val="0029545F"/>
    <w:pPr>
      <w:widowControl w:val="0"/>
      <w:suppressAutoHyphens/>
    </w:pPr>
    <w:rPr>
      <w:kern w:val="1"/>
      <w:lang w:val="uk-UA"/>
    </w:rPr>
  </w:style>
  <w:style w:type="character" w:customStyle="1" w:styleId="FontStyle13">
    <w:name w:val="Font Style13"/>
    <w:uiPriority w:val="99"/>
    <w:rsid w:val="0029545F"/>
    <w:rPr>
      <w:rFonts w:ascii="Times New Roman" w:hAnsi="Times New Roman"/>
      <w:sz w:val="26"/>
    </w:rPr>
  </w:style>
  <w:style w:type="paragraph" w:customStyle="1" w:styleId="rvps2">
    <w:name w:val="rvps2"/>
    <w:basedOn w:val="a"/>
    <w:uiPriority w:val="99"/>
    <w:rsid w:val="0029545F"/>
    <w:pPr>
      <w:spacing w:before="100" w:beforeAutospacing="1" w:after="100" w:afterAutospacing="1"/>
    </w:pPr>
  </w:style>
  <w:style w:type="paragraph" w:customStyle="1" w:styleId="af2">
    <w:name w:val="Без інтервалів"/>
    <w:rsid w:val="0029545F"/>
    <w:pPr>
      <w:spacing w:after="0" w:line="240" w:lineRule="auto"/>
    </w:pPr>
    <w:rPr>
      <w:rFonts w:ascii="Calibri" w:eastAsia="Times New Roman" w:hAnsi="Calibri" w:cs="Times New Roman"/>
      <w:lang w:eastAsia="ru-RU"/>
    </w:rPr>
  </w:style>
  <w:style w:type="character" w:customStyle="1" w:styleId="color30">
    <w:name w:val="color_30"/>
    <w:basedOn w:val="a1"/>
    <w:rsid w:val="0029545F"/>
  </w:style>
  <w:style w:type="character" w:customStyle="1" w:styleId="FontStyle15">
    <w:name w:val="Font Style15"/>
    <w:rsid w:val="0029545F"/>
    <w:rPr>
      <w:rFonts w:ascii="Times New Roman" w:hAnsi="Times New Roman" w:cs="Times New Roman"/>
      <w:sz w:val="18"/>
      <w:szCs w:val="18"/>
    </w:rPr>
  </w:style>
  <w:style w:type="paragraph" w:customStyle="1" w:styleId="af3">
    <w:name w:val="Стандартний"/>
    <w:rsid w:val="0029545F"/>
    <w:pPr>
      <w:pBdr>
        <w:top w:val="nil"/>
        <w:left w:val="nil"/>
        <w:bottom w:val="nil"/>
        <w:right w:val="nil"/>
        <w:between w:val="nil"/>
        <w:bar w:val="nil"/>
      </w:pBdr>
      <w:spacing w:after="0" w:line="240" w:lineRule="auto"/>
    </w:pPr>
    <w:rPr>
      <w:rFonts w:ascii="Helvetica" w:eastAsia="Helvetica" w:hAnsi="Helvetica" w:cs="Helvetica"/>
      <w:color w:val="000000"/>
      <w:bdr w:val="nil"/>
      <w:lang w:val="uk-UA" w:eastAsia="uk-UA"/>
    </w:rPr>
  </w:style>
  <w:style w:type="paragraph" w:styleId="af4">
    <w:name w:val="List Bullet"/>
    <w:basedOn w:val="a"/>
    <w:rsid w:val="0029545F"/>
    <w:pPr>
      <w:numPr>
        <w:numId w:val="6"/>
      </w:numPr>
    </w:pPr>
    <w:rPr>
      <w:lang w:val="uk-UA"/>
    </w:rPr>
  </w:style>
  <w:style w:type="paragraph" w:styleId="2">
    <w:name w:val="Body Text Indent 2"/>
    <w:basedOn w:val="a"/>
    <w:link w:val="24"/>
    <w:rsid w:val="0029545F"/>
    <w:pPr>
      <w:spacing w:after="120" w:line="480" w:lineRule="auto"/>
      <w:ind w:left="283"/>
    </w:pPr>
  </w:style>
  <w:style w:type="character" w:customStyle="1" w:styleId="24">
    <w:name w:val="Основной текст с отступом 2 Знак"/>
    <w:basedOn w:val="a1"/>
    <w:link w:val="2"/>
    <w:rsid w:val="0029545F"/>
    <w:rPr>
      <w:rFonts w:ascii="Times New Roman" w:eastAsia="Times New Roman" w:hAnsi="Times New Roman" w:cs="Times New Roman"/>
      <w:sz w:val="24"/>
      <w:szCs w:val="24"/>
      <w:lang w:eastAsia="ru-RU"/>
    </w:rPr>
  </w:style>
  <w:style w:type="paragraph" w:customStyle="1" w:styleId="25">
    <w:name w:val="Обычный2"/>
    <w:rsid w:val="0029545F"/>
    <w:pPr>
      <w:spacing w:after="0" w:line="276" w:lineRule="auto"/>
    </w:pPr>
    <w:rPr>
      <w:rFonts w:ascii="Arial" w:eastAsia="Arial" w:hAnsi="Arial" w:cs="Arial"/>
      <w:color w:val="000000"/>
      <w:lang w:val="uk-UA" w:eastAsia="uk-UA"/>
    </w:rPr>
  </w:style>
  <w:style w:type="paragraph" w:styleId="af5">
    <w:name w:val="Balloon Text"/>
    <w:basedOn w:val="a"/>
    <w:link w:val="af6"/>
    <w:rsid w:val="0029545F"/>
    <w:rPr>
      <w:rFonts w:ascii="Tahoma" w:hAnsi="Tahoma" w:cs="Tahoma"/>
      <w:sz w:val="16"/>
      <w:szCs w:val="16"/>
    </w:rPr>
  </w:style>
  <w:style w:type="character" w:customStyle="1" w:styleId="af6">
    <w:name w:val="Текст выноски Знак"/>
    <w:basedOn w:val="a1"/>
    <w:link w:val="af5"/>
    <w:rsid w:val="002954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Metodkab_Lesya</dc:creator>
  <cp:keywords/>
  <dc:description/>
  <cp:lastModifiedBy>Metodkab_Lesya</cp:lastModifiedBy>
  <cp:revision>4</cp:revision>
  <dcterms:created xsi:type="dcterms:W3CDTF">2017-06-22T12:28:00Z</dcterms:created>
  <dcterms:modified xsi:type="dcterms:W3CDTF">2017-06-22T13:10:00Z</dcterms:modified>
</cp:coreProperties>
</file>